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 по итогам входных диагностических работ</w:t>
      </w:r>
      <w:r w:rsidR="0010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proofErr w:type="spellStart"/>
      <w:r w:rsidR="0010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Старочеркасской</w:t>
      </w:r>
      <w:proofErr w:type="spellEnd"/>
      <w:r w:rsidR="0010420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bookmarkStart w:id="0" w:name="_GoBack"/>
      <w:bookmarkEnd w:id="0"/>
      <w:r w:rsidRPr="001D47D2">
        <w:rPr>
          <w:lang w:val="ru-RU"/>
        </w:rPr>
        <w:br/>
      </w: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начало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 года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5E4839" w:rsidRPr="001D47D2" w:rsidRDefault="001D47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повторения на начало учебного года и получение объективной информации о результатах учебных действий обучающихся по пройденному программному материалу;</w:t>
      </w:r>
    </w:p>
    <w:p w:rsidR="005E4839" w:rsidRPr="001D47D2" w:rsidRDefault="001D47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усвоения школьниками базового учебного материала;</w:t>
      </w:r>
    </w:p>
    <w:p w:rsidR="005E4839" w:rsidRPr="001D47D2" w:rsidRDefault="001D47D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своевременной коррекционной работы с обучающимися по устранению пробелов в знаниях в целях подготовки к итоговой аттестации.</w:t>
      </w:r>
    </w:p>
    <w:p w:rsidR="005E4839" w:rsidRPr="00FF70A9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F70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0A9">
        <w:rPr>
          <w:rFonts w:hAnsi="Times New Roman" w:cs="Times New Roman"/>
          <w:color w:val="000000"/>
          <w:sz w:val="24"/>
          <w:szCs w:val="24"/>
          <w:lang w:val="ru-RU"/>
        </w:rPr>
        <w:t>с 12.09.2024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70A9">
        <w:rPr>
          <w:rFonts w:hAnsi="Times New Roman" w:cs="Times New Roman"/>
          <w:color w:val="000000"/>
          <w:sz w:val="24"/>
          <w:szCs w:val="24"/>
          <w:lang w:val="ru-RU"/>
        </w:rPr>
        <w:t>по 04.10.2024.</w:t>
      </w:r>
    </w:p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проводимых диагностических процедур.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Проведены входные контрольные работы по русскому языку, математике во </w:t>
      </w:r>
      <w:r w:rsidR="00262CEB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–4-х, 6–9-х и 11-х классах.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В 9-х классах работы проводились в формате ОГЭ. В 11-х классах проводились работы в формате ЕГЭ.</w:t>
      </w:r>
    </w:p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В 5-х и 10-х классах входной контроль по русскому языку и математике проходил в рамках стартовой диагностики.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контроля: 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проведены по графику, проверены и проанализированы учителями своевременно.</w:t>
      </w: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начального общего образования)</w:t>
      </w:r>
    </w:p>
    <w:tbl>
      <w:tblPr>
        <w:tblW w:w="521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"/>
        <w:gridCol w:w="1254"/>
        <w:gridCol w:w="1104"/>
        <w:gridCol w:w="1192"/>
        <w:gridCol w:w="1150"/>
        <w:gridCol w:w="902"/>
        <w:gridCol w:w="858"/>
        <w:gridCol w:w="2058"/>
        <w:gridCol w:w="1919"/>
      </w:tblGrid>
      <w:tr w:rsidR="005E4839" w:rsidTr="00262CEB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 за к/р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1D47D2" w:rsidRPr="00FF70A9" w:rsidTr="00262CEB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Default="00262CEB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P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P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D47D2" w:rsidRP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Pr="00CA20B8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CA20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,4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Pr="001D47D2" w:rsidRDefault="001D47D2" w:rsidP="001D4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Безударные гласные в корне слова, проверяемые ударением.</w:t>
            </w:r>
          </w:p>
          <w:p w:rsidR="001D47D2" w:rsidRPr="001D47D2" w:rsidRDefault="001D47D2" w:rsidP="001D4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разделительного мягкого знака.</w:t>
            </w:r>
          </w:p>
          <w:p w:rsidR="001D47D2" w:rsidRPr="001D47D2" w:rsidRDefault="001D47D2" w:rsidP="001D4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«</w:t>
            </w:r>
            <w:proofErr w:type="spellStart"/>
            <w:r w:rsidRP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</w:t>
            </w:r>
            <w:proofErr w:type="spellEnd"/>
            <w:r w:rsidRP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/ши»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47D2" w:rsidRPr="001D47D2" w:rsidRDefault="001D47D2" w:rsidP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Вюнникова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начальных классов</w:t>
            </w:r>
          </w:p>
        </w:tc>
      </w:tr>
      <w:tr w:rsidR="005E4839" w:rsidRPr="00FF70A9" w:rsidTr="00262CEB">
        <w:trPr>
          <w:trHeight w:val="5"/>
        </w:trPr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 w:rsidP="00CA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CA20B8" w:rsidRDefault="00CA20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62CEB" w:rsidRDefault="001D47D2" w:rsidP="00262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 0;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 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 w:rsidP="00262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 w:rsidP="00262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62CEB" w:rsidRDefault="001D47D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2C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Ошибки, допущенные в диктанте: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Пропуск, замена букв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 xml:space="preserve">Знаки </w:t>
            </w:r>
            <w:proofErr w:type="gramStart"/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препинания  в</w:t>
            </w:r>
            <w:proofErr w:type="gramEnd"/>
            <w:r w:rsidRPr="002A6655">
              <w:rPr>
                <w:color w:val="000000" w:themeColor="text1"/>
                <w:sz w:val="24"/>
                <w:szCs w:val="24"/>
                <w:lang w:val="ru-RU"/>
              </w:rPr>
              <w:t xml:space="preserve"> конце предложения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Однородные члены предложения, знаки препинания. Правописание безударной гласной в корне слова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Заглавная буква в начале предложения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приставок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Непроизносимые согласные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предлогов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Двойные согласные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слов с разделительным мягким знаком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слов с разделительным твердым знаком</w:t>
            </w:r>
          </w:p>
          <w:p w:rsidR="00262CEB" w:rsidRPr="002A6655" w:rsidRDefault="00262CEB" w:rsidP="00262CEB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ЧК ЧН</w:t>
            </w:r>
          </w:p>
          <w:p w:rsidR="005E4839" w:rsidRPr="00262CEB" w:rsidRDefault="00262CEB" w:rsidP="00262C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color w:val="000000" w:themeColor="text1"/>
                <w:sz w:val="24"/>
                <w:szCs w:val="24"/>
                <w:lang w:val="ru-RU"/>
              </w:rPr>
              <w:t>Правописание приставок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262C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Курганова С.Н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начальных классов</w:t>
            </w:r>
          </w:p>
          <w:p w:rsidR="005E4839" w:rsidRPr="001D47D2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655" w:rsidRPr="001D47D2" w:rsidRDefault="001D47D2" w:rsidP="00FF70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в начальной школе успеваемость составила</w:t>
      </w:r>
      <w:r w:rsidR="002A6655">
        <w:rPr>
          <w:rFonts w:hAnsi="Times New Roman" w:cs="Times New Roman"/>
          <w:color w:val="000000"/>
          <w:sz w:val="24"/>
          <w:szCs w:val="24"/>
          <w:lang w:val="ru-RU"/>
        </w:rPr>
        <w:t xml:space="preserve"> 80%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2A6655">
        <w:rPr>
          <w:rFonts w:hAnsi="Times New Roman" w:cs="Times New Roman"/>
          <w:color w:val="000000"/>
          <w:sz w:val="24"/>
          <w:szCs w:val="24"/>
          <w:lang w:val="ru-RU"/>
        </w:rPr>
        <w:t>50%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 составил </w:t>
      </w:r>
      <w:r w:rsidR="002A6655">
        <w:rPr>
          <w:rFonts w:hAnsi="Times New Roman" w:cs="Times New Roman"/>
          <w:color w:val="000000"/>
          <w:sz w:val="24"/>
          <w:szCs w:val="24"/>
          <w:lang w:val="ru-RU"/>
        </w:rPr>
        <w:t>3,4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входных контрольных работ на школьном методическом объединении, родительских собраниях;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комплексное повторение учебного материала прошлого учебного года;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входных контрольных работ группу риска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и разработать план-график работы с ними;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содержание уроков по русскому языку те задания, при выполнении которых было допущено наибольшее количество ошибок;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провести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коррекционно-развивающую работу, давать больше заданий, которые учили бы учеников думать, рассуждать, подвергать сомнению;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допускать завышения оценок обучающимся, объективно оценивать знания согласно нормативам оценок;</w:t>
      </w:r>
    </w:p>
    <w:p w:rsidR="005E4839" w:rsidRPr="001D47D2" w:rsidRDefault="001D47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допускать нестабильности качества знаний, использовать для повышения объективности контроля </w:t>
      </w:r>
      <w:proofErr w:type="spell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или задания, не допускать списывания;</w:t>
      </w:r>
    </w:p>
    <w:p w:rsidR="005E4839" w:rsidRPr="001D47D2" w:rsidRDefault="001D47D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программы, основываясь на ошибках, допущенных в каждом классе.</w:t>
      </w: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основного общего образования)</w:t>
      </w:r>
    </w:p>
    <w:tbl>
      <w:tblPr>
        <w:tblW w:w="504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7"/>
        <w:gridCol w:w="1386"/>
        <w:gridCol w:w="1215"/>
        <w:gridCol w:w="1178"/>
        <w:gridCol w:w="1287"/>
        <w:gridCol w:w="1102"/>
        <w:gridCol w:w="934"/>
        <w:gridCol w:w="1701"/>
        <w:gridCol w:w="1226"/>
      </w:tblGrid>
      <w:tr w:rsidR="005E4839" w:rsidTr="002A6655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 за к/р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5E4839" w:rsidRPr="00FF70A9" w:rsidTr="002A6655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 0;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2A6655" w:rsidRDefault="001D47D2" w:rsidP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равописание безударных гласных в корне слова, проверяемых ударением</w:t>
            </w:r>
          </w:p>
          <w:p w:rsidR="002A6655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равописание падежных окончаний имен существительных, имен прилагательны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  <w:p w:rsidR="002A6655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наки препинания при однородных членах предложения</w:t>
            </w:r>
          </w:p>
          <w:p w:rsidR="002A6655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</w:t>
            </w:r>
          </w:p>
          <w:p w:rsidR="002A6655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написании предлогов</w:t>
            </w:r>
          </w:p>
          <w:p w:rsidR="002A6655" w:rsidRPr="002A6655" w:rsidRDefault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Морфологические признаки прилагательного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русского языка и литературы</w:t>
            </w:r>
          </w:p>
        </w:tc>
      </w:tr>
      <w:tr w:rsidR="005E4839" w:rsidRPr="00FF70A9" w:rsidTr="002A6655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  <w:p w:rsidR="005E4839" w:rsidRPr="002A6655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«5»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2A6655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«4»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2A6655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«3»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2A6655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«2»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85</w:t>
            </w:r>
            <w:r w:rsidR="001D47D2"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D47D2"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0065C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Орфографические</w:t>
            </w:r>
            <w:proofErr w:type="spellEnd"/>
            <w:r w:rsidRPr="00500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065C">
              <w:rPr>
                <w:rFonts w:ascii="Times New Roman" w:hAnsi="Times New Roman" w:cs="Times New Roman"/>
                <w:b/>
                <w:sz w:val="24"/>
                <w:szCs w:val="24"/>
              </w:rPr>
              <w:t>ошибки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E4839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Правописание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проверяемой  гласной</w:t>
            </w:r>
            <w:proofErr w:type="gram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в корне слова    </w:t>
            </w:r>
          </w:p>
          <w:p w:rsid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согласных в корне слова</w:t>
            </w:r>
          </w:p>
          <w:p w:rsidR="00F665F2" w:rsidRPr="00FF70A9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F70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Правописание падежных </w:t>
            </w:r>
            <w:proofErr w:type="gramStart"/>
            <w:r w:rsidRPr="00FF70A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окончаний  существительных</w:t>
            </w:r>
            <w:proofErr w:type="gramEnd"/>
          </w:p>
          <w:p w:rsid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proofErr w:type="spellEnd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падежных</w:t>
            </w:r>
            <w:proofErr w:type="spellEnd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</w:t>
            </w:r>
            <w:proofErr w:type="spellEnd"/>
            <w:r w:rsidRPr="004E5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прилагательных</w:t>
            </w:r>
            <w:proofErr w:type="spellEnd"/>
          </w:p>
          <w:p w:rsid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 корня</w:t>
            </w:r>
            <w:proofErr w:type="gram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</w:t>
            </w:r>
            <w:proofErr w:type="spell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раст</w:t>
            </w:r>
            <w:proofErr w:type="spell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-, -рос-, -</w:t>
            </w:r>
            <w:proofErr w:type="spell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ращ</w:t>
            </w:r>
            <w:proofErr w:type="spell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  <w:p w:rsid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корней с чередованием е//и</w:t>
            </w:r>
          </w:p>
          <w:p w:rsidR="00F665F2" w:rsidRDefault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Правописание  -</w:t>
            </w:r>
            <w:proofErr w:type="spellStart"/>
            <w:proofErr w:type="gram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тся</w:t>
            </w:r>
            <w:proofErr w:type="spell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- </w:t>
            </w:r>
            <w:proofErr w:type="spell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ться</w:t>
            </w:r>
            <w:proofErr w:type="spell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 глаголах</w:t>
            </w:r>
          </w:p>
          <w:p w:rsidR="00F665F2" w:rsidRDefault="00F665F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F70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Пунктуационные ошибки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F665F2" w:rsidRPr="00FF70A9" w:rsidRDefault="00F66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в сложном предложении</w:t>
            </w:r>
          </w:p>
          <w:p w:rsidR="00F665F2" w:rsidRPr="00FF70A9" w:rsidRDefault="00F665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7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Запятая при однородных членах</w:t>
            </w:r>
          </w:p>
          <w:p w:rsidR="00F665F2" w:rsidRPr="00F665F2" w:rsidRDefault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Лозинская Е.В., 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русского языка и литературы</w:t>
            </w:r>
          </w:p>
        </w:tc>
      </w:tr>
      <w:tr w:rsidR="005E4839" w:rsidRPr="00FF70A9" w:rsidTr="002A6655">
        <w:trPr>
          <w:trHeight w:val="5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 0;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2A6655" w:rsidRDefault="001D47D2" w:rsidP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«2» – </w:t>
            </w:r>
            <w:r w:rsid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75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2A6655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проверяемых</w:t>
            </w:r>
            <w:proofErr w:type="gramEnd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безударных </w:t>
            </w:r>
            <w:r w:rsidR="00B81D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гласны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 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непроверяемых безударных 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гласных </w:t>
            </w:r>
          </w:p>
          <w:p w:rsid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чередующихся</w:t>
            </w:r>
            <w:proofErr w:type="gramEnd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гласных в корне 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приставок на -З и -С </w:t>
            </w:r>
          </w:p>
          <w:p w:rsidR="002A6655" w:rsidRP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</w:t>
            </w:r>
            <w:proofErr w:type="gramEnd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кратких прилагательных на шипящую </w:t>
            </w:r>
          </w:p>
          <w:p w:rsid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И,А</w:t>
            </w:r>
            <w:proofErr w:type="gramEnd"/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,У после шипящих </w:t>
            </w:r>
          </w:p>
          <w:p w:rsidR="00B81DDB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-О-Е после шипящих в разных частях речи </w:t>
            </w:r>
          </w:p>
          <w:p w:rsid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-окончаний существительных </w:t>
            </w:r>
          </w:p>
          <w:p w:rsidR="002A6655" w:rsidRPr="002A6655" w:rsidRDefault="002A6655" w:rsidP="002A66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окончаний прилагательных </w:t>
            </w: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- правописание частицы НЕ со всеми частями речи </w:t>
            </w:r>
          </w:p>
          <w:p w:rsidR="00B81DDB" w:rsidRDefault="002A6655" w:rsidP="00B81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запятые при однородных членах </w:t>
            </w:r>
          </w:p>
          <w:p w:rsidR="005E4839" w:rsidRDefault="002A6655" w:rsidP="00B81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66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- запятые в сложном предложении</w:t>
            </w:r>
          </w:p>
          <w:p w:rsidR="00F665F2" w:rsidRPr="001D47D2" w:rsidRDefault="00F665F2" w:rsidP="00B81D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2A665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русского языка и литератур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ы</w:t>
            </w:r>
          </w:p>
        </w:tc>
      </w:tr>
      <w:tr w:rsidR="005E4839" w:rsidRPr="00FF70A9" w:rsidTr="002A6655">
        <w:trPr>
          <w:trHeight w:val="5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 0;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 – 3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1Стиль текста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Лексическое значение слова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Утверждения соответствуют   содержанию </w:t>
            </w: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текста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 текста</w:t>
            </w:r>
            <w:proofErr w:type="gramEnd"/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Содержание  текста</w:t>
            </w:r>
            <w:proofErr w:type="gramEnd"/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Определение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  речи</w:t>
            </w:r>
            <w:proofErr w:type="gramEnd"/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 Составление плана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текста  по</w:t>
            </w:r>
            <w:proofErr w:type="gram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утверждениям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 Лексическое значение слова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 Функции союза 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 Определение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  речи</w:t>
            </w:r>
            <w:proofErr w:type="gramEnd"/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Часть В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Нахождение сравнения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Выписать предлоги из предложения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3Выписать частицы из предложения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Найти  осложнённое</w:t>
            </w:r>
            <w:proofErr w:type="gramEnd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предложение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</w:t>
            </w:r>
            <w:proofErr w:type="gramStart"/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Выписать  причастие</w:t>
            </w:r>
            <w:proofErr w:type="gramEnd"/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Выписать разделительные союзы</w:t>
            </w:r>
          </w:p>
          <w:p w:rsidR="00F665F2" w:rsidRPr="00F665F2" w:rsidRDefault="00F665F2" w:rsidP="00F665F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 Найти предложение</w:t>
            </w:r>
          </w:p>
          <w:p w:rsidR="005E4839" w:rsidRPr="001D47D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 Выписать </w:t>
            </w:r>
            <w:r w:rsidRPr="00F665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союз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Лозинская Е. В.,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  <w:tr w:rsidR="005E4839" w:rsidRPr="00FF70A9" w:rsidTr="002A6655">
        <w:trPr>
          <w:trHeight w:val="5"/>
        </w:trPr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F665F2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Орфографические ошибки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  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чередующихся гласных в корне слова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НЕ с разными частями речи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Н и НН в суффиксах прилагательных, причастий и наречий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 частиц</w:t>
            </w:r>
            <w:proofErr w:type="gramEnd"/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Пунктуационные ошибки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при однородных членах предложения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в сложном предложении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Выделение вводных слов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Грамматическое задание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Морфемный  разбор</w:t>
            </w:r>
            <w:proofErr w:type="gramEnd"/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слова</w:t>
            </w:r>
          </w:p>
          <w:p w:rsidR="005E4839" w:rsidRPr="001D47D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Синтаксический разбор предложения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Лозинская Е.В.,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русского языка и литературы</w:t>
            </w:r>
          </w:p>
        </w:tc>
      </w:tr>
    </w:tbl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79,6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36,6%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, средний балл по уровню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составил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3,2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. Низкую успеваемость показали обучающиеся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, а низкий показатель качества знаний – у обучающихся 9-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6CD7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объединении, родительских и классных собраниях;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комплексное повторение учебного материала прошлого учебного года;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входных диагностических работ группу риска и разработать план-график работы с ней;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алгоритмы рассуждения, позволяющие обучающимся логически и грамотно выстроить свой ответ;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отрабатывать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навыки правописания наиболее сложных орфограмм на уроках и дополнительных занятиях;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приемы и методы, способствующие предупреждению речевых и грамматических ошибок;</w:t>
      </w:r>
    </w:p>
    <w:p w:rsidR="005E4839" w:rsidRPr="001D47D2" w:rsidRDefault="001D47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повторение программного материала в соответствии с кодификатором ГИА (9-й класс);</w:t>
      </w:r>
    </w:p>
    <w:p w:rsidR="00DF6CD7" w:rsidRDefault="00DF6CD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6CD7">
        <w:rPr>
          <w:rFonts w:hAnsi="Times New Roman" w:cs="Times New Roman"/>
          <w:color w:val="000000"/>
          <w:sz w:val="24"/>
          <w:szCs w:val="24"/>
          <w:lang w:val="ru-RU"/>
        </w:rPr>
        <w:t>продумать</w:t>
      </w:r>
      <w:proofErr w:type="gramEnd"/>
      <w:r w:rsidRPr="00DF6CD7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систему повторения пройденного материала на уроках русского языка в течение первого полугодия и усилить коррекционную работу со слабоуспевающими учениками.</w:t>
      </w:r>
    </w:p>
    <w:p w:rsidR="005E4839" w:rsidRDefault="001D47D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с перспективными (высокомотивированными) обучающимися эффективные инновационные технологии обучения, развивающие творческую активность школьников.</w:t>
      </w:r>
    </w:p>
    <w:p w:rsidR="00DF6CD7" w:rsidRPr="0015543F" w:rsidRDefault="00DF6CD7" w:rsidP="00DF6CD7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русскому языку (уровень среднего общего образования)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4"/>
        <w:gridCol w:w="1419"/>
        <w:gridCol w:w="1243"/>
        <w:gridCol w:w="972"/>
        <w:gridCol w:w="1437"/>
        <w:gridCol w:w="1006"/>
        <w:gridCol w:w="955"/>
        <w:gridCol w:w="1730"/>
        <w:gridCol w:w="1161"/>
      </w:tblGrid>
      <w:tr w:rsidR="005E4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 за к/р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5E4839" w:rsidRPr="00FF7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5E4839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F665F2" w:rsidRDefault="001D47D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 w:rsid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Орфографические ошибки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 и НН в частях речи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ПРЕ- и ПРИ-   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–З и –С  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традиционных </w:t>
            </w: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приставок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причастий настоящего времени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глаголов –ОВА(ЕВА) –ЫВА(ИВА)-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корне слова  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согласных в корне слова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существительных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частями речи -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и НИ в частях речи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-О-А на конце наречий  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Пунктуационные ошибки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при однородных членах предложения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Пунктуация в предложениях </w:t>
            </w: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обобщающим словом при однородных членах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при обособленных определениях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при обособленных обстоятельствах</w:t>
            </w:r>
          </w:p>
          <w:p w:rsidR="00F665F2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в сложном предложении с одним видом связи</w:t>
            </w:r>
          </w:p>
          <w:p w:rsidR="005E4839" w:rsidRPr="00F665F2" w:rsidRDefault="00F665F2" w:rsidP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Пунктуация в предложениях с разными видами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665F2" w:rsidP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Лозинская Е.В.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F665F2" w:rsidRPr="00FF70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F665F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1D47D2" w:rsidRDefault="00F665F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65F2" w:rsidRPr="001D47D2" w:rsidRDefault="00F665F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Бузнякова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С.В., учитель русского языка и литературы</w:t>
            </w:r>
          </w:p>
        </w:tc>
      </w:tr>
    </w:tbl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</w:t>
      </w:r>
      <w:r w:rsidR="00FF70A9">
        <w:rPr>
          <w:rFonts w:hAnsi="Times New Roman" w:cs="Times New Roman"/>
          <w:color w:val="000000"/>
          <w:sz w:val="24"/>
          <w:szCs w:val="24"/>
          <w:lang w:val="ru-RU"/>
        </w:rPr>
        <w:t>95%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FF70A9">
        <w:rPr>
          <w:rFonts w:hAnsi="Times New Roman" w:cs="Times New Roman"/>
          <w:color w:val="000000"/>
          <w:sz w:val="24"/>
          <w:szCs w:val="24"/>
          <w:lang w:val="ru-RU"/>
        </w:rPr>
        <w:t>60%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 составил </w:t>
      </w:r>
      <w:r w:rsidR="00FF70A9">
        <w:rPr>
          <w:rFonts w:hAnsi="Times New Roman" w:cs="Times New Roman"/>
          <w:color w:val="000000"/>
          <w:sz w:val="24"/>
          <w:szCs w:val="24"/>
          <w:lang w:val="ru-RU"/>
        </w:rPr>
        <w:t>3,8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входных диагностических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на школьном методическом объединении, родительских и классных собраниях;</w:t>
      </w:r>
    </w:p>
    <w:p w:rsidR="005E4839" w:rsidRPr="001D47D2" w:rsidRDefault="001D47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комплексное повторение учебного материала прошлого учебного года;</w:t>
      </w:r>
    </w:p>
    <w:p w:rsidR="005E4839" w:rsidRPr="001D47D2" w:rsidRDefault="001D47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работе алгоритмы рассуждения, позволяющие обучающимся логически и грамотно выстроить свой ответ;</w:t>
      </w:r>
    </w:p>
    <w:p w:rsidR="005E4839" w:rsidRPr="001D47D2" w:rsidRDefault="001D47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повторение программного материала в соответствии с кодификатором ГИА (10-й класс);</w:t>
      </w:r>
    </w:p>
    <w:p w:rsidR="00DF6CD7" w:rsidRDefault="00DF6CD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F6CD7">
        <w:rPr>
          <w:rFonts w:hAnsi="Times New Roman" w:cs="Times New Roman"/>
          <w:color w:val="000000"/>
          <w:sz w:val="24"/>
          <w:szCs w:val="24"/>
          <w:lang w:val="ru-RU"/>
        </w:rPr>
        <w:t>продумать</w:t>
      </w:r>
      <w:proofErr w:type="gramEnd"/>
      <w:r w:rsidRPr="00DF6CD7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систему повторения пройденного материала на уроках русского языка в течение первого полугодия и усилить коррекционную работу со слабоуспевающими учениками.</w:t>
      </w:r>
    </w:p>
    <w:p w:rsidR="00FF70A9" w:rsidRDefault="00FF70A9" w:rsidP="00FF70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0A9" w:rsidRPr="001D47D2" w:rsidRDefault="00FF70A9" w:rsidP="00FF70A9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входных контрольных работ по математике (уровень начального общего образования)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"/>
        <w:gridCol w:w="1342"/>
        <w:gridCol w:w="1049"/>
        <w:gridCol w:w="1049"/>
        <w:gridCol w:w="1359"/>
        <w:gridCol w:w="954"/>
        <w:gridCol w:w="906"/>
        <w:gridCol w:w="2002"/>
        <w:gridCol w:w="1294"/>
      </w:tblGrid>
      <w:tr w:rsidR="005E4839" w:rsidTr="009B040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 за к/р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5E4839" w:rsidRPr="00FF70A9" w:rsidTr="009B040F">
        <w:trPr>
          <w:trHeight w:val="18"/>
        </w:trPr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  <w:p w:rsidR="005E4839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FF70A9" w:rsidRDefault="001D47D2" w:rsidP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85%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70A9" w:rsidRDefault="00FF70A9" w:rsidP="00FF70A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величин,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задач,</w:t>
            </w:r>
          </w:p>
          <w:p w:rsidR="00FF70A9" w:rsidRDefault="00FF70A9" w:rsidP="00FF70A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</w:t>
            </w:r>
            <w:proofErr w:type="gramEnd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периметра прямоугольника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FF70A9" w:rsidRDefault="00FF70A9" w:rsidP="00FF70A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сложение</w:t>
            </w:r>
            <w:proofErr w:type="gramEnd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вычитание в столбик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4839" w:rsidRPr="001D47D2" w:rsidRDefault="00FF70A9" w:rsidP="00FF70A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gramEnd"/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Вюнникова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М.М.,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начальных классов</w:t>
            </w:r>
          </w:p>
        </w:tc>
      </w:tr>
      <w:tr w:rsidR="005E4839" w:rsidRPr="00FF70A9" w:rsidTr="009B040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– 1;</w:t>
            </w:r>
          </w:p>
          <w:p w:rsidR="005E4839" w:rsidRPr="00FF70A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«4»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FF70A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«3» – 3;</w:t>
            </w:r>
          </w:p>
          <w:p w:rsidR="005E4839" w:rsidRPr="00FF70A9" w:rsidRDefault="001D47D2" w:rsidP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«2» – 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1D47D2" w:rsidP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  <w:r w:rsidR="001D47D2" w:rsidRPr="00FF70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FF70A9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FF7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вычислительные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ошибки,</w:t>
            </w:r>
          </w:p>
          <w:p w:rsidR="00FF70A9" w:rsidRDefault="00FF7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задачи,</w:t>
            </w:r>
          </w:p>
          <w:p w:rsidR="00FF70A9" w:rsidRDefault="00FF70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примеров в столбик,</w:t>
            </w:r>
          </w:p>
          <w:p w:rsidR="00FF70A9" w:rsidRDefault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выражений,</w:t>
            </w:r>
          </w:p>
          <w:p w:rsidR="009B040F" w:rsidRDefault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уравнений,</w:t>
            </w:r>
          </w:p>
          <w:p w:rsidR="009B040F" w:rsidRDefault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величин,</w:t>
            </w:r>
          </w:p>
          <w:p w:rsidR="009B040F" w:rsidRPr="001D47D2" w:rsidRDefault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FF70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Курганова С.Н.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proofErr w:type="gramEnd"/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начальных классов</w:t>
            </w:r>
          </w:p>
        </w:tc>
      </w:tr>
    </w:tbl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>84%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>59%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 по начальной школе составил 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>3,7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>Выше среднего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 обучения на начало учебного года показали обучающиеся 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 xml:space="preserve">3 и 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4-го класс</w:t>
      </w:r>
      <w:r w:rsidR="009B040F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входной контрольной работы на школьном методическом объединении, родительских собраниях;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комплексное повторение учебного материала прошлого учебного года;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 результатам входной контрольной работы группу риска и разработать план-график работы с ней;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систематизировать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по формированию умений и навыков обучающихся по решению и анализу текстовых задач (в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решению косвенных задач); учить умению взглянуть на задачу с разных точек зрения, развивать логику рассуждения; использовать различные способы поиска, сбора, обработки, анализа, организации, передачи и интерпретации информации;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коррекционно-развивающую работу, давать больше заданий, которые учат учеников думать, рассуждать, подвергать сомнению;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допускать завышения оценок обучающимся (4-й класс), объективно оценивать знания согласно нормативным данным;</w:t>
      </w:r>
    </w:p>
    <w:p w:rsidR="005E4839" w:rsidRPr="001D47D2" w:rsidRDefault="001D47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допускать нестабильности качества знаний, использовать для повышения объективности контроля </w:t>
      </w:r>
      <w:proofErr w:type="spell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разноуровневые</w:t>
      </w:r>
      <w:proofErr w:type="spell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тесты или задания;</w:t>
      </w:r>
    </w:p>
    <w:p w:rsidR="009B040F" w:rsidRDefault="009B040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математике (уровень основного общего образования)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29"/>
        <w:gridCol w:w="1366"/>
        <w:gridCol w:w="1123"/>
        <w:gridCol w:w="1013"/>
        <w:gridCol w:w="1384"/>
        <w:gridCol w:w="970"/>
        <w:gridCol w:w="922"/>
        <w:gridCol w:w="1580"/>
        <w:gridCol w:w="1130"/>
      </w:tblGrid>
      <w:tr w:rsidR="009B040F" w:rsidTr="006643FE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 за к/р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9B040F" w:rsidRPr="00FF70A9" w:rsidTr="006643FE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9B040F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4839" w:rsidRPr="009B040F" w:rsidRDefault="001D47D2" w:rsidP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1D47D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B040F" w:rsidRDefault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обыкновенными дробями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40F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десятичными дробями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40F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единицы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измерения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40F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линейное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уравнение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40F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сокращенного умножения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9B040F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4839" w:rsidRPr="001D47D2" w:rsidRDefault="009B040F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текстовая</w:t>
            </w:r>
            <w:proofErr w:type="gramEnd"/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задача на движение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</w:t>
            </w:r>
            <w:r w:rsidR="001D47D2"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математики</w:t>
            </w:r>
          </w:p>
        </w:tc>
      </w:tr>
      <w:tr w:rsidR="009B040F" w:rsidRPr="00FF70A9" w:rsidTr="006643FE"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9B040F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«5»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9B040F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«4»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9B040F" w:rsidRDefault="001D47D2" w:rsidP="009B04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«3»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-16</w:t>
            </w: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4839" w:rsidRPr="009B040F" w:rsidRDefault="001D47D2" w:rsidP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«2» – </w:t>
            </w:r>
            <w:r w:rsid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 w:rsidP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1D47D2"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1D47D2" w:rsidRPr="009B04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% 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9B040F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Вычисление углов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треугольнике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proofErr w:type="gramEnd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верного утверждения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расстояние между точками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</w:t>
            </w: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асстояние от точки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прямой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рикладная</w:t>
            </w:r>
            <w:proofErr w:type="gramEnd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E4839" w:rsidRPr="001D47D2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текстовая</w:t>
            </w:r>
            <w:proofErr w:type="gramEnd"/>
            <w:r w:rsidRPr="00664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геометрическая задача</w:t>
            </w:r>
          </w:p>
        </w:tc>
        <w:tc>
          <w:tcPr>
            <w:tcW w:w="1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Pr="001D47D2" w:rsidRDefault="009B04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Додорова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</w:t>
            </w: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математики</w:t>
            </w:r>
          </w:p>
        </w:tc>
      </w:tr>
    </w:tbl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43FE">
        <w:rPr>
          <w:rFonts w:hAnsi="Times New Roman" w:cs="Times New Roman"/>
          <w:color w:val="000000"/>
          <w:sz w:val="24"/>
          <w:szCs w:val="24"/>
          <w:lang w:val="ru-RU"/>
        </w:rPr>
        <w:t>план работы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подготовке к итоговой аттестации (9-й класс)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 учетом результатов входной контрольной работы;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каждом уроке планировать материал для повторения ранее изученного, используя устный счет, индивидуальную, групповую работу обучающихся и т. п. – в соответствии с кодификатором и спецификацией КИМ для подготовки к ОГЭ;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шире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на уроках, дополнительных занятиях тестовые технологии при осуществлении контроля уровня математической подготовки обучающихся;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отработке навыков не только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однотипных заданий, но и применения знаний в измененной ситуации;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5E4839" w:rsidRPr="001D47D2" w:rsidRDefault="001D47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5E4839" w:rsidRPr="001D47D2" w:rsidRDefault="001D47D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повторение тем, которые оказались наиболее проблемными, с целью повышения качества преподавания математики.</w:t>
      </w: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входных контрольных работ по математике (уровень среднего общего образования)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1"/>
        <w:gridCol w:w="1456"/>
        <w:gridCol w:w="1276"/>
        <w:gridCol w:w="1237"/>
        <w:gridCol w:w="1475"/>
        <w:gridCol w:w="1031"/>
        <w:gridCol w:w="979"/>
        <w:gridCol w:w="1249"/>
        <w:gridCol w:w="1203"/>
      </w:tblGrid>
      <w:tr w:rsidR="005E48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Выполнили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Отметки за к/р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знаний</w:t>
            </w:r>
          </w:p>
          <w:p w:rsidR="005E4839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 балл</w:t>
            </w:r>
          </w:p>
          <w:p w:rsidR="005E4839" w:rsidRDefault="005E483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Основные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4839" w:rsidRDefault="001D47D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6643FE" w:rsidRPr="0066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«5»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«4»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«3»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в формате ЕГЭ</w:t>
            </w:r>
          </w:p>
          <w:p w:rsidR="006643FE" w:rsidRPr="001D47D2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5,7,8,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1D47D2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</w:t>
            </w: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учитель математики</w:t>
            </w:r>
          </w:p>
        </w:tc>
      </w:tr>
      <w:tr w:rsidR="006643FE" w:rsidRPr="006643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 –0;</w:t>
            </w:r>
          </w:p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«4» – 0;</w:t>
            </w:r>
          </w:p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 – 2;</w:t>
            </w:r>
          </w:p>
          <w:p w:rsidR="006643FE" w:rsidRP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«2»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Задания в формате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ЕГЭ</w:t>
            </w:r>
          </w:p>
          <w:p w:rsidR="006643FE" w:rsidRPr="001D47D2" w:rsidRDefault="006643FE" w:rsidP="006643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Pr="00E40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43FE" w:rsidRPr="001D47D2" w:rsidRDefault="006643FE" w:rsidP="006643F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Додорова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В.П</w:t>
            </w: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учитель </w:t>
            </w:r>
            <w:r w:rsidRPr="001D47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математики</w:t>
            </w:r>
          </w:p>
        </w:tc>
      </w:tr>
    </w:tbl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Вывод: 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успеваемость составила </w:t>
      </w:r>
      <w:r w:rsidR="006643FE">
        <w:rPr>
          <w:rFonts w:hAnsi="Times New Roman" w:cs="Times New Roman"/>
          <w:color w:val="000000"/>
          <w:sz w:val="24"/>
          <w:szCs w:val="24"/>
          <w:lang w:val="ru-RU"/>
        </w:rPr>
        <w:t>65%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качество знаний – </w:t>
      </w:r>
      <w:r w:rsidR="006643FE">
        <w:rPr>
          <w:rFonts w:hAnsi="Times New Roman" w:cs="Times New Roman"/>
          <w:color w:val="000000"/>
          <w:sz w:val="24"/>
          <w:szCs w:val="24"/>
          <w:lang w:val="ru-RU"/>
        </w:rPr>
        <w:t>40%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, средний балл составил </w:t>
      </w:r>
      <w:r w:rsidR="006643FE">
        <w:rPr>
          <w:rFonts w:hAnsi="Times New Roman" w:cs="Times New Roman"/>
          <w:color w:val="000000"/>
          <w:sz w:val="24"/>
          <w:szCs w:val="24"/>
          <w:lang w:val="ru-RU"/>
        </w:rPr>
        <w:t>3,1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4839" w:rsidRDefault="001D47D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43F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 подготовке к итоговой аттестации (ЕГЭ)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 учетом результатов входных контрольных работ;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каждом уроке планировать материал для повторения ранее изученного в соответствии с кодификатором и спецификацией КИМ для подготовки к ЕГЭ;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урокам обобщения, систематизации знаний, умений, навыков, работе над осознанным усвоением материала, выработке прочных вычислительных навыков;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шире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использовать на уроках, дополнительных занятиях тестовые технологии при осуществлении контроля уровня математической подготовки обучающегося;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уделять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внимание отработке навыков не только 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однотипных заданий, но и применения знаний в измененной ситуации;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систематизации, расширения знаний, формирования умений и навыков по математике шире использовать дополнительные источники, пособия, цифровые образовательные ресурсы, онлайн-тестирование и другие формы работы;</w:t>
      </w:r>
    </w:p>
    <w:p w:rsidR="005E4839" w:rsidRPr="001D47D2" w:rsidRDefault="001D47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вести тематический учет знаний, выполняя поэлементный анализ ошибок, анализ причин появления ошибок и работу над ликвидацией пробелов;</w:t>
      </w:r>
    </w:p>
    <w:p w:rsidR="005E4839" w:rsidRPr="001D47D2" w:rsidRDefault="001D47D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предусмотреть</w:t>
      </w:r>
      <w:proofErr w:type="gram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повторение тем, которые оказались наиболее проблемными, с целью повышения качества преподавания математики.</w:t>
      </w:r>
    </w:p>
    <w:p w:rsidR="005E4839" w:rsidRPr="001D47D2" w:rsidRDefault="001D47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предложения учителям русского языка и математики</w:t>
      </w:r>
    </w:p>
    <w:p w:rsidR="005E4839" w:rsidRPr="001D47D2" w:rsidRDefault="001D47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 целью повышения качества образования учителям необходимо на уроках более эффективно использовать принцип оптимизации обучения, обеспечивающий максимально возможную эффективность решения задач образования и развития школьников; более умело сочетать на уроках различные формы организации познавательной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групповую, коллективную, индивидуальную; продолжить работу по формированию положительной учебной мотивации в тесном сотрудничестве с родителями; осуществлять на практике личностный подход; продолжить работу по формированию предметных и </w:t>
      </w:r>
      <w:proofErr w:type="spellStart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результатов.</w:t>
      </w:r>
    </w:p>
    <w:p w:rsidR="005E4839" w:rsidRPr="001D47D2" w:rsidRDefault="001D47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Всем учителям на уроках и во внеурочное время целенаправленно работать с обучающимися, имеющими потенциальные способности к изучению предметов, мотивированными (одаренными) обучающимися; проводить целенаправленную 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 обучающимися группы риска.</w:t>
      </w:r>
    </w:p>
    <w:p w:rsidR="005E4839" w:rsidRPr="001D47D2" w:rsidRDefault="001D47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Учителям выпускных 4-х и 9-х классов необходимо эффективнее использовать на уроках задания на развитие логического мышления, больше проводить тренировочных упражнений, систематизируя предметные компетенции, готовя обучающихся к выпуску из начальной и основной школы в течение всего учебного года.</w:t>
      </w:r>
    </w:p>
    <w:p w:rsidR="005E4839" w:rsidRPr="001D47D2" w:rsidRDefault="001D47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Каждому педагогу провести анализ результатов входных контрольных работ с целью выработки действенных мер по устранению наиболее существенных пробелов в знаниях обучающихся, повышения прочности и качества усвоения программного материала.</w:t>
      </w:r>
    </w:p>
    <w:p w:rsidR="005E4839" w:rsidRPr="001D47D2" w:rsidRDefault="001D47D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Для повышения уровня преподавания предметов, сохранения и повышения качества знаний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эффективные приемы и методы преподавания, инновационные (в том числе информационные) технологии, систематически вести работу по повторению и обобщению изученного материала, дифференцировать задания на всех этапах урока, в системе планировать индивидуальную работу с обучающимися; чаще использовать в своей 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практике задания, способствующие развитию и совершенствованию мыслительных операций (установление причинно-следственных связей, анализ, синтез).</w:t>
      </w:r>
    </w:p>
    <w:p w:rsidR="005E4839" w:rsidRPr="001D47D2" w:rsidRDefault="005E48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Справку составил(а):</w:t>
      </w:r>
    </w:p>
    <w:p w:rsidR="005E4839" w:rsidRPr="001D47D2" w:rsidRDefault="001D47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___________________ /</w:t>
      </w:r>
      <w:proofErr w:type="spellStart"/>
      <w:r w:rsidR="00CA20B8">
        <w:rPr>
          <w:rFonts w:hAnsi="Times New Roman" w:cs="Times New Roman"/>
          <w:color w:val="000000"/>
          <w:sz w:val="24"/>
          <w:szCs w:val="24"/>
          <w:lang w:val="ru-RU"/>
        </w:rPr>
        <w:t>Шурупова</w:t>
      </w:r>
      <w:proofErr w:type="spellEnd"/>
      <w:r w:rsidR="00CA20B8">
        <w:rPr>
          <w:rFonts w:hAnsi="Times New Roman" w:cs="Times New Roman"/>
          <w:color w:val="000000"/>
          <w:sz w:val="24"/>
          <w:szCs w:val="24"/>
          <w:lang w:val="ru-RU"/>
        </w:rPr>
        <w:t xml:space="preserve"> С.М.</w:t>
      </w:r>
      <w:r w:rsidRPr="001D47D2">
        <w:rPr>
          <w:rFonts w:hAnsi="Times New Roman" w:cs="Times New Roman"/>
          <w:color w:val="000000"/>
          <w:sz w:val="24"/>
          <w:szCs w:val="24"/>
          <w:lang w:val="ru-RU"/>
        </w:rPr>
        <w:t>/</w:t>
      </w:r>
    </w:p>
    <w:sectPr w:rsidR="005E4839" w:rsidRPr="001D47D2" w:rsidSect="002A665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46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53D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234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7721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9A615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D0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460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DC5E7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F1B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74167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174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A0725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958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1E6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15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1E7F1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511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E84F0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4710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7"/>
  </w:num>
  <w:num w:numId="7">
    <w:abstractNumId w:val="16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15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4208"/>
    <w:rsid w:val="0015543F"/>
    <w:rsid w:val="001D47D2"/>
    <w:rsid w:val="00262CEB"/>
    <w:rsid w:val="002A6655"/>
    <w:rsid w:val="002D33B1"/>
    <w:rsid w:val="002D3591"/>
    <w:rsid w:val="003514A0"/>
    <w:rsid w:val="004F7E17"/>
    <w:rsid w:val="005A05CE"/>
    <w:rsid w:val="005E4839"/>
    <w:rsid w:val="00653AF6"/>
    <w:rsid w:val="006643FE"/>
    <w:rsid w:val="009B040F"/>
    <w:rsid w:val="00B73A5A"/>
    <w:rsid w:val="00B81DDB"/>
    <w:rsid w:val="00CA20B8"/>
    <w:rsid w:val="00DF6CD7"/>
    <w:rsid w:val="00E438A1"/>
    <w:rsid w:val="00F01E19"/>
    <w:rsid w:val="00F665F2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400A7-6B08-455D-BA0A-325BE6F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15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 1</cp:lastModifiedBy>
  <cp:revision>4</cp:revision>
  <dcterms:created xsi:type="dcterms:W3CDTF">2011-11-02T04:15:00Z</dcterms:created>
  <dcterms:modified xsi:type="dcterms:W3CDTF">2024-12-17T14:05:00Z</dcterms:modified>
</cp:coreProperties>
</file>