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E40" w:rsidRPr="00D84E40" w:rsidRDefault="00D84E40" w:rsidP="00D84E40">
      <w:pPr>
        <w:spacing w:after="300" w:line="240" w:lineRule="auto"/>
        <w:jc w:val="center"/>
        <w:outlineLvl w:val="0"/>
        <w:rPr>
          <w:rFonts w:ascii="Times New Roman" w:eastAsia="Times New Roman" w:hAnsi="Times New Roman" w:cs="Times New Roman"/>
          <w:b/>
          <w:kern w:val="36"/>
          <w:sz w:val="36"/>
          <w:szCs w:val="28"/>
          <w:u w:val="single"/>
          <w:lang w:eastAsia="ru-RU"/>
        </w:rPr>
      </w:pPr>
      <w:r w:rsidRPr="00D84E40">
        <w:rPr>
          <w:rFonts w:ascii="Times New Roman" w:eastAsia="Times New Roman" w:hAnsi="Times New Roman" w:cs="Times New Roman"/>
          <w:b/>
          <w:kern w:val="36"/>
          <w:sz w:val="36"/>
          <w:szCs w:val="28"/>
          <w:u w:val="single"/>
          <w:lang w:eastAsia="ru-RU"/>
        </w:rPr>
        <w:t>Основные сведения о ЕГЭ</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b/>
          <w:bCs/>
          <w:color w:val="333333"/>
          <w:sz w:val="28"/>
          <w:szCs w:val="28"/>
          <w:lang w:eastAsia="ru-RU"/>
        </w:rPr>
        <w:t>Государственная итоговая аттестация по образовательным программам среднего общего образования</w:t>
      </w:r>
      <w:r w:rsidRPr="00D84E40">
        <w:rPr>
          <w:rFonts w:ascii="Times New Roman" w:eastAsia="Times New Roman" w:hAnsi="Times New Roman" w:cs="Times New Roman"/>
          <w:color w:val="333333"/>
          <w:sz w:val="28"/>
          <w:szCs w:val="28"/>
          <w:lang w:eastAsia="ru-RU"/>
        </w:rPr>
        <w:t> (ГИА-11), завершающая освоение имеющих государственную аккредитацию основных образовательных программ среднего общего образования, </w:t>
      </w:r>
      <w:r w:rsidRPr="00D84E40">
        <w:rPr>
          <w:rFonts w:ascii="Times New Roman" w:eastAsia="Times New Roman" w:hAnsi="Times New Roman" w:cs="Times New Roman"/>
          <w:b/>
          <w:bCs/>
          <w:color w:val="333333"/>
          <w:sz w:val="28"/>
          <w:szCs w:val="28"/>
          <w:lang w:eastAsia="ru-RU"/>
        </w:rPr>
        <w:t>является обязательной</w:t>
      </w:r>
      <w:r w:rsidRPr="00D84E40">
        <w:rPr>
          <w:rFonts w:ascii="Times New Roman" w:eastAsia="Times New Roman" w:hAnsi="Times New Roman" w:cs="Times New Roman"/>
          <w:color w:val="333333"/>
          <w:sz w:val="28"/>
          <w:szCs w:val="28"/>
          <w:lang w:eastAsia="ru-RU"/>
        </w:rPr>
        <w:t>.</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b/>
          <w:bCs/>
          <w:color w:val="333333"/>
          <w:sz w:val="28"/>
          <w:szCs w:val="28"/>
          <w:lang w:eastAsia="ru-RU"/>
        </w:rPr>
        <w:t>ГИА-11 проводится</w:t>
      </w:r>
      <w:r w:rsidRPr="00D84E40">
        <w:rPr>
          <w:rFonts w:ascii="Times New Roman" w:eastAsia="Times New Roman" w:hAnsi="Times New Roman" w:cs="Times New Roman"/>
          <w:color w:val="333333"/>
          <w:sz w:val="28"/>
          <w:szCs w:val="28"/>
          <w:lang w:eastAsia="ru-RU"/>
        </w:rPr>
        <w:t> государственными экзаменационными комиссиями (ГЭК)</w:t>
      </w:r>
      <w:r w:rsidRPr="00D84E40">
        <w:rPr>
          <w:rFonts w:ascii="Times New Roman" w:eastAsia="Times New Roman" w:hAnsi="Times New Roman" w:cs="Times New Roman"/>
          <w:b/>
          <w:bCs/>
          <w:color w:val="333333"/>
          <w:sz w:val="28"/>
          <w:szCs w:val="28"/>
          <w:lang w:eastAsia="ru-RU"/>
        </w:rPr>
        <w:t> в целях </w:t>
      </w:r>
      <w:r w:rsidRPr="00D84E40">
        <w:rPr>
          <w:rFonts w:ascii="Times New Roman" w:eastAsia="Times New Roman" w:hAnsi="Times New Roman" w:cs="Times New Roman"/>
          <w:color w:val="333333"/>
          <w:sz w:val="28"/>
          <w:szCs w:val="28"/>
          <w:lang w:eastAsia="ru-RU"/>
        </w:rPr>
        <w:t>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Председатель государственной экзаменационной комиссии Ростовской области для проведения государственной итоговой аттестации по образовательным программам среднего общего образования в 2024 году – Шевченко Тамара Сергеевна, министр общего и профессионального образования Ростовской области (распоряжение Федеральной службы по надзору в сфере образования и науки от 22.12.2023 г. № 807-10).</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Экзамены по всем учебным предметам (за исключением иностранных языков) проводятся на русском языке.</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На территории Российской Федерации ГИА-11 организуется и проводится Федеральной службой по надзору в сфере образования и науки (</w:t>
      </w:r>
      <w:proofErr w:type="spellStart"/>
      <w:r w:rsidRPr="00D84E40">
        <w:rPr>
          <w:rFonts w:ascii="Times New Roman" w:eastAsia="Times New Roman" w:hAnsi="Times New Roman" w:cs="Times New Roman"/>
          <w:color w:val="333333"/>
          <w:sz w:val="28"/>
          <w:szCs w:val="28"/>
          <w:lang w:eastAsia="ru-RU"/>
        </w:rPr>
        <w:t>Рособрнадзор</w:t>
      </w:r>
      <w:proofErr w:type="spellEnd"/>
      <w:r w:rsidRPr="00D84E40">
        <w:rPr>
          <w:rFonts w:ascii="Times New Roman" w:eastAsia="Times New Roman" w:hAnsi="Times New Roman" w:cs="Times New Roman"/>
          <w:color w:val="333333"/>
          <w:sz w:val="28"/>
          <w:szCs w:val="28"/>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 xml:space="preserve">За пределами территории Российской Федерации ГИА-11 проводится </w:t>
      </w:r>
      <w:proofErr w:type="spellStart"/>
      <w:r w:rsidRPr="00D84E40">
        <w:rPr>
          <w:rFonts w:ascii="Times New Roman" w:eastAsia="Times New Roman" w:hAnsi="Times New Roman" w:cs="Times New Roman"/>
          <w:color w:val="333333"/>
          <w:sz w:val="28"/>
          <w:szCs w:val="28"/>
          <w:lang w:eastAsia="ru-RU"/>
        </w:rPr>
        <w:t>Рособрнадзором</w:t>
      </w:r>
      <w:proofErr w:type="spellEnd"/>
      <w:r w:rsidRPr="00D84E40">
        <w:rPr>
          <w:rFonts w:ascii="Times New Roman" w:eastAsia="Times New Roman" w:hAnsi="Times New Roman" w:cs="Times New Roman"/>
          <w:color w:val="333333"/>
          <w:sz w:val="28"/>
          <w:szCs w:val="28"/>
          <w:lang w:eastAsia="ru-RU"/>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 </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b/>
          <w:bCs/>
          <w:color w:val="333333"/>
          <w:sz w:val="28"/>
          <w:szCs w:val="28"/>
          <w:lang w:eastAsia="ru-RU"/>
        </w:rPr>
        <w:t>ФОРМЫ ПРОВЕДЕНИЯ ГИА И УЧАСТНИКИ ГИА</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u w:val="single"/>
          <w:lang w:eastAsia="ru-RU"/>
        </w:rPr>
        <w:t>ГИА проводится:</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    в форме единого государственного экзамена (ЕГЭ)</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 xml:space="preserve">–    в форме государственного выпускного экзамена (ГВЭ) (для обучающихся в специальных учебно-воспитательных учреждениях закрытого типа, а также </w:t>
      </w:r>
      <w:r w:rsidRPr="00D84E40">
        <w:rPr>
          <w:rFonts w:ascii="Times New Roman" w:eastAsia="Times New Roman" w:hAnsi="Times New Roman" w:cs="Times New Roman"/>
          <w:color w:val="333333"/>
          <w:sz w:val="28"/>
          <w:szCs w:val="28"/>
          <w:lang w:eastAsia="ru-RU"/>
        </w:rPr>
        <w:lastRenderedPageBreak/>
        <w:t>в учреждениях, исполняющих наказание в виде лишения свободы, для участников с ограниченными возможностями здоровья, детей-инвалидов и инвалидов);</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(для обучающихся, изучавших родной язык из числа языков народов Российской Федерации и литературу народов России и выбравших экзамен по родному языку и (или) родной литературе для прохождения ГИА на добровольной основе).</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ГИА в форме ЕГЭ и (или) ГВЭ проводится по учебным предметам «Русский язык» и «Математика» (обязательные учебные предметы).</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 xml:space="preserve">Экзамены в форме ЕГЭ по другим учебным предметам: «Биология», «География», «Иностранные языки» (английский, испанский, китайский, немецкий и французский), «Информатика», «История», «Литература», «Обществознание», «Физика», «Химия» (учебные предметы по выбору) участники ГИА сдают на добровольной основе по своему выбору для предоставления результатов ЕГЭ при приеме на обучение по программам </w:t>
      </w:r>
      <w:proofErr w:type="spellStart"/>
      <w:r w:rsidRPr="00D84E40">
        <w:rPr>
          <w:rFonts w:ascii="Times New Roman" w:eastAsia="Times New Roman" w:hAnsi="Times New Roman" w:cs="Times New Roman"/>
          <w:color w:val="333333"/>
          <w:sz w:val="28"/>
          <w:szCs w:val="28"/>
          <w:lang w:eastAsia="ru-RU"/>
        </w:rPr>
        <w:t>бакалавриата</w:t>
      </w:r>
      <w:proofErr w:type="spellEnd"/>
      <w:r w:rsidRPr="00D84E40">
        <w:rPr>
          <w:rFonts w:ascii="Times New Roman" w:eastAsia="Times New Roman" w:hAnsi="Times New Roman" w:cs="Times New Roman"/>
          <w:color w:val="333333"/>
          <w:sz w:val="28"/>
          <w:szCs w:val="28"/>
          <w:lang w:eastAsia="ru-RU"/>
        </w:rPr>
        <w:t xml:space="preserve"> и программам </w:t>
      </w:r>
      <w:proofErr w:type="spellStart"/>
      <w:r w:rsidRPr="00D84E40">
        <w:rPr>
          <w:rFonts w:ascii="Times New Roman" w:eastAsia="Times New Roman" w:hAnsi="Times New Roman" w:cs="Times New Roman"/>
          <w:color w:val="333333"/>
          <w:sz w:val="28"/>
          <w:szCs w:val="28"/>
          <w:lang w:eastAsia="ru-RU"/>
        </w:rPr>
        <w:t>специалитета</w:t>
      </w:r>
      <w:proofErr w:type="spellEnd"/>
      <w:r w:rsidRPr="00D84E40">
        <w:rPr>
          <w:rFonts w:ascii="Times New Roman" w:eastAsia="Times New Roman" w:hAnsi="Times New Roman" w:cs="Times New Roman"/>
          <w:color w:val="333333"/>
          <w:sz w:val="28"/>
          <w:szCs w:val="28"/>
          <w:lang w:eastAsia="ru-RU"/>
        </w:rPr>
        <w:t>.</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b/>
          <w:bCs/>
          <w:color w:val="333333"/>
          <w:sz w:val="28"/>
          <w:szCs w:val="28"/>
          <w:lang w:eastAsia="ru-RU"/>
        </w:rPr>
        <w:t>ЕГЭ по математике проводится по двум уровням:</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    базовый - результаты которого признаются в качестве результатов ГИА;</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 xml:space="preserve">–    профильный -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w:t>
      </w:r>
      <w:proofErr w:type="spellStart"/>
      <w:r w:rsidRPr="00D84E40">
        <w:rPr>
          <w:rFonts w:ascii="Times New Roman" w:eastAsia="Times New Roman" w:hAnsi="Times New Roman" w:cs="Times New Roman"/>
          <w:color w:val="333333"/>
          <w:sz w:val="28"/>
          <w:szCs w:val="28"/>
          <w:lang w:eastAsia="ru-RU"/>
        </w:rPr>
        <w:t>бакалавриата</w:t>
      </w:r>
      <w:proofErr w:type="spellEnd"/>
      <w:r w:rsidRPr="00D84E40">
        <w:rPr>
          <w:rFonts w:ascii="Times New Roman" w:eastAsia="Times New Roman" w:hAnsi="Times New Roman" w:cs="Times New Roman"/>
          <w:color w:val="333333"/>
          <w:sz w:val="28"/>
          <w:szCs w:val="28"/>
          <w:lang w:eastAsia="ru-RU"/>
        </w:rPr>
        <w:t xml:space="preserve"> и программам </w:t>
      </w:r>
      <w:proofErr w:type="spellStart"/>
      <w:r w:rsidRPr="00D84E40">
        <w:rPr>
          <w:rFonts w:ascii="Times New Roman" w:eastAsia="Times New Roman" w:hAnsi="Times New Roman" w:cs="Times New Roman"/>
          <w:color w:val="333333"/>
          <w:sz w:val="28"/>
          <w:szCs w:val="28"/>
          <w:lang w:eastAsia="ru-RU"/>
        </w:rPr>
        <w:t>специалитета</w:t>
      </w:r>
      <w:proofErr w:type="spellEnd"/>
      <w:r w:rsidRPr="00D84E40">
        <w:rPr>
          <w:rFonts w:ascii="Times New Roman" w:eastAsia="Times New Roman" w:hAnsi="Times New Roman" w:cs="Times New Roman"/>
          <w:color w:val="333333"/>
          <w:sz w:val="28"/>
          <w:szCs w:val="28"/>
          <w:lang w:eastAsia="ru-RU"/>
        </w:rPr>
        <w:t>.</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b/>
          <w:bCs/>
          <w:color w:val="333333"/>
          <w:sz w:val="28"/>
          <w:szCs w:val="28"/>
          <w:lang w:eastAsia="ru-RU"/>
        </w:rPr>
        <w:t>Имеют право участвовать в ЕГЭ:</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    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в том числе при наличии у них действующих результатов ЕГЭ прошлых лет;</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lastRenderedPageBreak/>
        <w:t>–    обучающиеся по образовательным программам среднего профессионального образования, в том числе при наличии у них действующих результатов ЕГЭ прошлых лет;</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    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b/>
          <w:bCs/>
          <w:color w:val="333333"/>
          <w:sz w:val="28"/>
          <w:szCs w:val="28"/>
          <w:lang w:eastAsia="ru-RU"/>
        </w:rPr>
        <w:t>СРОКИ ПРОВЕДЕНИЯ ЕГЭ</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Для выпускников прошлых лет ЕГЭ проводится в резервные сроки основного периода проведения экзаменов.</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Для участия в ГИА выпускники текущего года подают заявления в образовательные организации, в которых они осваивают образовательные программы среднего общего образования.</w:t>
      </w:r>
    </w:p>
    <w:p w:rsidR="00D84E40" w:rsidRPr="00D84E40" w:rsidRDefault="00D84E40" w:rsidP="00D84E40">
      <w:pPr>
        <w:spacing w:after="0"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Участники ЕГЭ подают заявление на сдачу экзаменов в места, установленные органом исполнительной власти субъекта Российской Федерации, осуществляющим государственное управление в сфере образования (</w:t>
      </w:r>
      <w:hyperlink r:id="rId4" w:history="1">
        <w:r w:rsidRPr="00D84E40">
          <w:rPr>
            <w:rFonts w:ascii="Times New Roman" w:eastAsia="Times New Roman" w:hAnsi="Times New Roman" w:cs="Times New Roman"/>
            <w:color w:val="3A8CD9"/>
            <w:sz w:val="28"/>
            <w:szCs w:val="28"/>
            <w:u w:val="single"/>
            <w:bdr w:val="none" w:sz="0" w:space="0" w:color="auto" w:frame="1"/>
            <w:lang w:eastAsia="ru-RU"/>
          </w:rPr>
          <w:t>подробнее о регистрации на сдачу ЕГЭ в Ростовс</w:t>
        </w:r>
        <w:bookmarkStart w:id="0" w:name="_GoBack"/>
        <w:bookmarkEnd w:id="0"/>
        <w:r w:rsidRPr="00D84E40">
          <w:rPr>
            <w:rFonts w:ascii="Times New Roman" w:eastAsia="Times New Roman" w:hAnsi="Times New Roman" w:cs="Times New Roman"/>
            <w:color w:val="3A8CD9"/>
            <w:sz w:val="28"/>
            <w:szCs w:val="28"/>
            <w:u w:val="single"/>
            <w:bdr w:val="none" w:sz="0" w:space="0" w:color="auto" w:frame="1"/>
            <w:lang w:eastAsia="ru-RU"/>
          </w:rPr>
          <w:t>к</w:t>
        </w:r>
        <w:r w:rsidRPr="00D84E40">
          <w:rPr>
            <w:rFonts w:ascii="Times New Roman" w:eastAsia="Times New Roman" w:hAnsi="Times New Roman" w:cs="Times New Roman"/>
            <w:color w:val="3A8CD9"/>
            <w:sz w:val="28"/>
            <w:szCs w:val="28"/>
            <w:u w:val="single"/>
            <w:bdr w:val="none" w:sz="0" w:space="0" w:color="auto" w:frame="1"/>
            <w:lang w:eastAsia="ru-RU"/>
          </w:rPr>
          <w:t>ой области</w:t>
        </w:r>
      </w:hyperlink>
      <w:r w:rsidRPr="00D84E40">
        <w:rPr>
          <w:rFonts w:ascii="Times New Roman" w:eastAsia="Times New Roman" w:hAnsi="Times New Roman" w:cs="Times New Roman"/>
          <w:color w:val="333333"/>
          <w:sz w:val="28"/>
          <w:szCs w:val="28"/>
          <w:lang w:eastAsia="ru-RU"/>
        </w:rPr>
        <w:t>).</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b/>
          <w:bCs/>
          <w:color w:val="333333"/>
          <w:sz w:val="28"/>
          <w:szCs w:val="28"/>
          <w:lang w:eastAsia="ru-RU"/>
        </w:rPr>
        <w:t>В ДЕНЬ ПРОВЕДЕНИЯ ЭКЗАМЕНА В ПУНКТЕ ЗАПРЕЩАЕТСЯ:</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    </w:t>
      </w:r>
      <w:r w:rsidRPr="00D84E40">
        <w:rPr>
          <w:rFonts w:ascii="Times New Roman" w:eastAsia="Times New Roman" w:hAnsi="Times New Roman" w:cs="Times New Roman"/>
          <w:b/>
          <w:bCs/>
          <w:color w:val="333333"/>
          <w:sz w:val="28"/>
          <w:szCs w:val="28"/>
          <w:lang w:eastAsia="ru-RU"/>
        </w:rPr>
        <w:t>участникам экзаменов:</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proofErr w:type="gramStart"/>
      <w:r w:rsidRPr="00D84E40">
        <w:rPr>
          <w:rFonts w:ascii="Times New Roman" w:eastAsia="Times New Roman" w:hAnsi="Times New Roman" w:cs="Times New Roman"/>
          <w:color w:val="333333"/>
          <w:sz w:val="28"/>
          <w:szCs w:val="28"/>
          <w:lang w:eastAsia="ru-RU"/>
        </w:rPr>
        <w:t>выполнять</w:t>
      </w:r>
      <w:proofErr w:type="gramEnd"/>
      <w:r w:rsidRPr="00D84E40">
        <w:rPr>
          <w:rFonts w:ascii="Times New Roman" w:eastAsia="Times New Roman" w:hAnsi="Times New Roman" w:cs="Times New Roman"/>
          <w:color w:val="333333"/>
          <w:sz w:val="28"/>
          <w:szCs w:val="28"/>
          <w:lang w:eastAsia="ru-RU"/>
        </w:rPr>
        <w:t xml:space="preserve"> экзаменационную работу несамостоятельно, в том числе с помощью посторонних лиц;</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proofErr w:type="gramStart"/>
      <w:r w:rsidRPr="00D84E40">
        <w:rPr>
          <w:rFonts w:ascii="Times New Roman" w:eastAsia="Times New Roman" w:hAnsi="Times New Roman" w:cs="Times New Roman"/>
          <w:color w:val="333333"/>
          <w:sz w:val="28"/>
          <w:szCs w:val="28"/>
          <w:lang w:eastAsia="ru-RU"/>
        </w:rPr>
        <w:t>общаться</w:t>
      </w:r>
      <w:proofErr w:type="gramEnd"/>
      <w:r w:rsidRPr="00D84E40">
        <w:rPr>
          <w:rFonts w:ascii="Times New Roman" w:eastAsia="Times New Roman" w:hAnsi="Times New Roman" w:cs="Times New Roman"/>
          <w:color w:val="333333"/>
          <w:sz w:val="28"/>
          <w:szCs w:val="28"/>
          <w:lang w:eastAsia="ru-RU"/>
        </w:rPr>
        <w:t xml:space="preserve"> с другими участниками во время проведения экзамена в аудитории;</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proofErr w:type="gramStart"/>
      <w:r w:rsidRPr="00D84E40">
        <w:rPr>
          <w:rFonts w:ascii="Times New Roman" w:eastAsia="Times New Roman" w:hAnsi="Times New Roman" w:cs="Times New Roman"/>
          <w:color w:val="333333"/>
          <w:sz w:val="28"/>
          <w:szCs w:val="28"/>
          <w:lang w:eastAsia="ru-RU"/>
        </w:rPr>
        <w:t>иметь</w:t>
      </w:r>
      <w:proofErr w:type="gramEnd"/>
      <w:r w:rsidRPr="00D84E40">
        <w:rPr>
          <w:rFonts w:ascii="Times New Roman" w:eastAsia="Times New Roman" w:hAnsi="Times New Roman" w:cs="Times New Roman"/>
          <w:color w:val="333333"/>
          <w:sz w:val="28"/>
          <w:szCs w:val="28"/>
          <w:lang w:eastAsia="ru-RU"/>
        </w:rPr>
        <w:t xml:space="preserve">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proofErr w:type="gramStart"/>
      <w:r w:rsidRPr="00D84E40">
        <w:rPr>
          <w:rFonts w:ascii="Times New Roman" w:eastAsia="Times New Roman" w:hAnsi="Times New Roman" w:cs="Times New Roman"/>
          <w:color w:val="333333"/>
          <w:sz w:val="28"/>
          <w:szCs w:val="28"/>
          <w:lang w:eastAsia="ru-RU"/>
        </w:rPr>
        <w:t>выносить</w:t>
      </w:r>
      <w:proofErr w:type="gramEnd"/>
      <w:r w:rsidRPr="00D84E40">
        <w:rPr>
          <w:rFonts w:ascii="Times New Roman" w:eastAsia="Times New Roman" w:hAnsi="Times New Roman" w:cs="Times New Roman"/>
          <w:color w:val="333333"/>
          <w:sz w:val="28"/>
          <w:szCs w:val="28"/>
          <w:lang w:eastAsia="ru-RU"/>
        </w:rPr>
        <w:t xml:space="preserve"> из аудиторий и пункта черновики, экзаменационные материалы на бумажном и (или) электронном носителях, фотографировать экзаменационные материалы, черновики.</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    </w:t>
      </w:r>
      <w:r w:rsidRPr="00D84E40">
        <w:rPr>
          <w:rFonts w:ascii="Times New Roman" w:eastAsia="Times New Roman" w:hAnsi="Times New Roman" w:cs="Times New Roman"/>
          <w:b/>
          <w:bCs/>
          <w:color w:val="333333"/>
          <w:sz w:val="28"/>
          <w:szCs w:val="28"/>
          <w:lang w:eastAsia="ru-RU"/>
        </w:rPr>
        <w:t>организаторам, ассистентам, медицинским работникам, экзаменаторам-собеседникам:</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proofErr w:type="gramStart"/>
      <w:r w:rsidRPr="00D84E40">
        <w:rPr>
          <w:rFonts w:ascii="Times New Roman" w:eastAsia="Times New Roman" w:hAnsi="Times New Roman" w:cs="Times New Roman"/>
          <w:color w:val="333333"/>
          <w:sz w:val="28"/>
          <w:szCs w:val="28"/>
          <w:lang w:eastAsia="ru-RU"/>
        </w:rPr>
        <w:lastRenderedPageBreak/>
        <w:t>находиться</w:t>
      </w:r>
      <w:proofErr w:type="gramEnd"/>
      <w:r w:rsidRPr="00D84E40">
        <w:rPr>
          <w:rFonts w:ascii="Times New Roman" w:eastAsia="Times New Roman" w:hAnsi="Times New Roman" w:cs="Times New Roman"/>
          <w:color w:val="333333"/>
          <w:sz w:val="28"/>
          <w:szCs w:val="28"/>
          <w:lang w:eastAsia="ru-RU"/>
        </w:rPr>
        <w:t xml:space="preserve"> в ППЭ в случае несоответствия требованиям, предъявляемым к лицам, привлекаемым к проведению экзаменов;</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proofErr w:type="gramStart"/>
      <w:r w:rsidRPr="00D84E40">
        <w:rPr>
          <w:rFonts w:ascii="Times New Roman" w:eastAsia="Times New Roman" w:hAnsi="Times New Roman" w:cs="Times New Roman"/>
          <w:color w:val="333333"/>
          <w:sz w:val="28"/>
          <w:szCs w:val="28"/>
          <w:lang w:eastAsia="ru-RU"/>
        </w:rPr>
        <w:t>иметь</w:t>
      </w:r>
      <w:proofErr w:type="gramEnd"/>
      <w:r w:rsidRPr="00D84E40">
        <w:rPr>
          <w:rFonts w:ascii="Times New Roman" w:eastAsia="Times New Roman" w:hAnsi="Times New Roman" w:cs="Times New Roman"/>
          <w:color w:val="333333"/>
          <w:sz w:val="28"/>
          <w:szCs w:val="28"/>
          <w:lang w:eastAsia="ru-RU"/>
        </w:rPr>
        <w:t xml:space="preserve">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proofErr w:type="gramStart"/>
      <w:r w:rsidRPr="00D84E40">
        <w:rPr>
          <w:rFonts w:ascii="Times New Roman" w:eastAsia="Times New Roman" w:hAnsi="Times New Roman" w:cs="Times New Roman"/>
          <w:color w:val="333333"/>
          <w:sz w:val="28"/>
          <w:szCs w:val="28"/>
          <w:lang w:eastAsia="ru-RU"/>
        </w:rPr>
        <w:t>оказывать</w:t>
      </w:r>
      <w:proofErr w:type="gramEnd"/>
      <w:r w:rsidRPr="00D84E40">
        <w:rPr>
          <w:rFonts w:ascii="Times New Roman" w:eastAsia="Times New Roman" w:hAnsi="Times New Roman" w:cs="Times New Roman"/>
          <w:color w:val="333333"/>
          <w:sz w:val="28"/>
          <w:szCs w:val="28"/>
          <w:lang w:eastAsia="ru-RU"/>
        </w:rPr>
        <w:t xml:space="preserve">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proofErr w:type="gramStart"/>
      <w:r w:rsidRPr="00D84E40">
        <w:rPr>
          <w:rFonts w:ascii="Times New Roman" w:eastAsia="Times New Roman" w:hAnsi="Times New Roman" w:cs="Times New Roman"/>
          <w:color w:val="333333"/>
          <w:sz w:val="28"/>
          <w:szCs w:val="28"/>
          <w:lang w:eastAsia="ru-RU"/>
        </w:rPr>
        <w:t>выносить</w:t>
      </w:r>
      <w:proofErr w:type="gramEnd"/>
      <w:r w:rsidRPr="00D84E40">
        <w:rPr>
          <w:rFonts w:ascii="Times New Roman" w:eastAsia="Times New Roman" w:hAnsi="Times New Roman" w:cs="Times New Roman"/>
          <w:color w:val="333333"/>
          <w:sz w:val="28"/>
          <w:szCs w:val="28"/>
          <w:lang w:eastAsia="ru-RU"/>
        </w:rPr>
        <w:t xml:space="preserve"> из аудиторий и пункта черновики, экзаменационные материалы на бумажном и (или) электронном носителях, фотографировать экзаменационные материалы, черновики.</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    </w:t>
      </w:r>
      <w:r w:rsidRPr="00D84E40">
        <w:rPr>
          <w:rFonts w:ascii="Times New Roman" w:eastAsia="Times New Roman" w:hAnsi="Times New Roman" w:cs="Times New Roman"/>
          <w:b/>
          <w:bCs/>
          <w:color w:val="333333"/>
          <w:sz w:val="28"/>
          <w:szCs w:val="28"/>
          <w:lang w:eastAsia="ru-RU"/>
        </w:rPr>
        <w:t xml:space="preserve">руководителю организации, в помещениях которой организован пункт, или уполномоченному им лицу, руководителю пункта,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w:t>
      </w:r>
      <w:proofErr w:type="spellStart"/>
      <w:r w:rsidRPr="00D84E40">
        <w:rPr>
          <w:rFonts w:ascii="Times New Roman" w:eastAsia="Times New Roman" w:hAnsi="Times New Roman" w:cs="Times New Roman"/>
          <w:b/>
          <w:bCs/>
          <w:color w:val="333333"/>
          <w:sz w:val="28"/>
          <w:szCs w:val="28"/>
          <w:lang w:eastAsia="ru-RU"/>
        </w:rPr>
        <w:t>Рособрнадзора</w:t>
      </w:r>
      <w:proofErr w:type="spellEnd"/>
      <w:r w:rsidRPr="00D84E40">
        <w:rPr>
          <w:rFonts w:ascii="Times New Roman" w:eastAsia="Times New Roman" w:hAnsi="Times New Roman" w:cs="Times New Roman"/>
          <w:b/>
          <w:bCs/>
          <w:color w:val="333333"/>
          <w:sz w:val="28"/>
          <w:szCs w:val="28"/>
          <w:lang w:eastAsia="ru-RU"/>
        </w:rPr>
        <w:t>:</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proofErr w:type="gramStart"/>
      <w:r w:rsidRPr="00D84E40">
        <w:rPr>
          <w:rFonts w:ascii="Times New Roman" w:eastAsia="Times New Roman" w:hAnsi="Times New Roman" w:cs="Times New Roman"/>
          <w:color w:val="333333"/>
          <w:sz w:val="28"/>
          <w:szCs w:val="28"/>
          <w:lang w:eastAsia="ru-RU"/>
        </w:rPr>
        <w:t>находиться</w:t>
      </w:r>
      <w:proofErr w:type="gramEnd"/>
      <w:r w:rsidRPr="00D84E40">
        <w:rPr>
          <w:rFonts w:ascii="Times New Roman" w:eastAsia="Times New Roman" w:hAnsi="Times New Roman" w:cs="Times New Roman"/>
          <w:color w:val="333333"/>
          <w:sz w:val="28"/>
          <w:szCs w:val="28"/>
          <w:lang w:eastAsia="ru-RU"/>
        </w:rPr>
        <w:t xml:space="preserve"> в ППЭ в случае несоответствия требованиям, предъявляемым к лицам, привлекаемым к проведению экзаменов;</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proofErr w:type="gramStart"/>
      <w:r w:rsidRPr="00D84E40">
        <w:rPr>
          <w:rFonts w:ascii="Times New Roman" w:eastAsia="Times New Roman" w:hAnsi="Times New Roman" w:cs="Times New Roman"/>
          <w:color w:val="333333"/>
          <w:sz w:val="28"/>
          <w:szCs w:val="28"/>
          <w:lang w:eastAsia="ru-RU"/>
        </w:rPr>
        <w:t>оказывать</w:t>
      </w:r>
      <w:proofErr w:type="gramEnd"/>
      <w:r w:rsidRPr="00D84E40">
        <w:rPr>
          <w:rFonts w:ascii="Times New Roman" w:eastAsia="Times New Roman" w:hAnsi="Times New Roman" w:cs="Times New Roman"/>
          <w:color w:val="333333"/>
          <w:sz w:val="28"/>
          <w:szCs w:val="28"/>
          <w:lang w:eastAsia="ru-RU"/>
        </w:rPr>
        <w:t xml:space="preserve">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пункта черновики, экзаменационные материалы на бумажном и (или) электронном носителях, фотографировать экзаменационные материалы, черновики.</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b/>
          <w:bCs/>
          <w:color w:val="333333"/>
          <w:sz w:val="28"/>
          <w:szCs w:val="28"/>
          <w:lang w:eastAsia="ru-RU"/>
        </w:rPr>
        <w:t>ВАЖНО!</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Информация, содержащаяся в контрольных измерительных материалах, используемых при проведении государственной итоговой аттестации (КИМ), относится к информации ограниченного доступа. Лица, привлекаемые к проведению экзаменов, а в период проведения экзаменов также лица, сдававшие экзамены, несут в соответствии с законодательством Российской Федерации ответственность за разглашение содержащихся в КИМ сведений.</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b/>
          <w:bCs/>
          <w:color w:val="333333"/>
          <w:sz w:val="28"/>
          <w:szCs w:val="28"/>
          <w:lang w:eastAsia="ru-RU"/>
        </w:rPr>
        <w:t>Факт опубликования КИМ в Интернет свидетельствует о наличии признаков следующих правонарушений:</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 xml:space="preserve">–    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w:t>
      </w:r>
      <w:r w:rsidRPr="00D84E40">
        <w:rPr>
          <w:rFonts w:ascii="Times New Roman" w:eastAsia="Times New Roman" w:hAnsi="Times New Roman" w:cs="Times New Roman"/>
          <w:color w:val="333333"/>
          <w:sz w:val="28"/>
          <w:szCs w:val="28"/>
          <w:lang w:eastAsia="ru-RU"/>
        </w:rPr>
        <w:lastRenderedPageBreak/>
        <w:t>Федерации от 29.12.2012 №273-ФЗ «Об образовании в Российской Федерации»);</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    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b/>
          <w:bCs/>
          <w:color w:val="333333"/>
          <w:sz w:val="28"/>
          <w:szCs w:val="28"/>
          <w:lang w:eastAsia="ru-RU"/>
        </w:rPr>
        <w:t>РЕЗУЛЬТАТЫ ГИА</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 xml:space="preserve">При проведении ЕГЭ по учебным предметам (за исключением ЕГЭ по математике базового уровня) используется </w:t>
      </w:r>
      <w:proofErr w:type="spellStart"/>
      <w:r w:rsidRPr="00D84E40">
        <w:rPr>
          <w:rFonts w:ascii="Times New Roman" w:eastAsia="Times New Roman" w:hAnsi="Times New Roman" w:cs="Times New Roman"/>
          <w:color w:val="333333"/>
          <w:sz w:val="28"/>
          <w:szCs w:val="28"/>
          <w:lang w:eastAsia="ru-RU"/>
        </w:rPr>
        <w:t>стобалльная</w:t>
      </w:r>
      <w:proofErr w:type="spellEnd"/>
      <w:r w:rsidRPr="00D84E40">
        <w:rPr>
          <w:rFonts w:ascii="Times New Roman" w:eastAsia="Times New Roman" w:hAnsi="Times New Roman" w:cs="Times New Roman"/>
          <w:color w:val="333333"/>
          <w:sz w:val="28"/>
          <w:szCs w:val="28"/>
          <w:lang w:eastAsia="ru-RU"/>
        </w:rPr>
        <w:t xml:space="preserve"> система оценивания.</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При проведении ЕГЭ по математике базового уровня, а также при проведении ГВЭ, используется пятибалльная система оценивания.</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По каждому предмету установлено минимальное количество баллов, преодоление которого подтверждает освоение образовательной программы среднего общего образования.</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По завершении проверки экзаменационных работ 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экзаменов с утвержденными председателем ГЭК результатами.</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Ознакомление участников с утвержденными председателем ГЭК результатами экзаменов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Обучающиеся подают апелляцию в письменной форме в организацию, осуществляющую образовательную деятельность, в которой они были допущены в установленном порядке к ГИА.</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lastRenderedPageBreak/>
        <w:t>Выпускники прошлых лет и другие категории участников ЕГЭ подают апелляцию в письменной форме в места, в которых они были зарегистрированы на сдачу ЕГЭ.</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Результаты ЕГЭ, ГВЭ каждого участника заносятся в федеральную информационную систему, </w:t>
      </w:r>
      <w:r w:rsidRPr="00D84E40">
        <w:rPr>
          <w:rFonts w:ascii="Times New Roman" w:eastAsia="Times New Roman" w:hAnsi="Times New Roman" w:cs="Times New Roman"/>
          <w:color w:val="333333"/>
          <w:sz w:val="28"/>
          <w:szCs w:val="28"/>
          <w:u w:val="single"/>
          <w:lang w:eastAsia="ru-RU"/>
        </w:rPr>
        <w:t>бумажные свидетельства о результатах ЕГЭ не предусмотрены</w:t>
      </w:r>
      <w:r w:rsidRPr="00D84E40">
        <w:rPr>
          <w:rFonts w:ascii="Times New Roman" w:eastAsia="Times New Roman" w:hAnsi="Times New Roman" w:cs="Times New Roman"/>
          <w:color w:val="333333"/>
          <w:sz w:val="28"/>
          <w:szCs w:val="28"/>
          <w:lang w:eastAsia="ru-RU"/>
        </w:rPr>
        <w:t>.</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b/>
          <w:bCs/>
          <w:color w:val="333333"/>
          <w:sz w:val="28"/>
          <w:szCs w:val="28"/>
          <w:lang w:eastAsia="ru-RU"/>
        </w:rPr>
        <w:t>Срок действия результатов ЕГЭ</w:t>
      </w:r>
      <w:r w:rsidRPr="00D84E40">
        <w:rPr>
          <w:rFonts w:ascii="Times New Roman" w:eastAsia="Times New Roman" w:hAnsi="Times New Roman" w:cs="Times New Roman"/>
          <w:color w:val="333333"/>
          <w:sz w:val="28"/>
          <w:szCs w:val="28"/>
          <w:lang w:eastAsia="ru-RU"/>
        </w:rPr>
        <w:t> - 4 года, следующих за годом получения таких результатов.</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b/>
          <w:bCs/>
          <w:color w:val="333333"/>
          <w:sz w:val="28"/>
          <w:szCs w:val="28"/>
          <w:lang w:eastAsia="ru-RU"/>
        </w:rPr>
        <w:t>НЕУДОВЛЕТВОРИТЕЛЬНЫЙ РЕЗУЛЬТАТ</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Если участник экзаменов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текущем году в сроки, предусмотренные единым расписанием.</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В случае если участник (все категории) не получает минимального количества баллов по предметам по выбору, пересдача экзаменов для таких участников предусмотрена в следующем году.</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b/>
          <w:bCs/>
          <w:color w:val="333333"/>
          <w:sz w:val="28"/>
          <w:szCs w:val="28"/>
          <w:lang w:eastAsia="ru-RU"/>
        </w:rPr>
        <w:t>НАВИГАТОР ГИА</w:t>
      </w:r>
    </w:p>
    <w:p w:rsidR="00D84E40" w:rsidRPr="00D84E40" w:rsidRDefault="00D84E40" w:rsidP="00D84E40">
      <w:pPr>
        <w:spacing w:after="0"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Федеральная служба по надзору в сфере образования и науки и Федеральный институт педагогических измерений подготовили </w:t>
      </w:r>
      <w:hyperlink r:id="rId5" w:history="1">
        <w:r w:rsidRPr="00D84E40">
          <w:rPr>
            <w:rFonts w:ascii="Times New Roman" w:eastAsia="Times New Roman" w:hAnsi="Times New Roman" w:cs="Times New Roman"/>
            <w:color w:val="3A8CD9"/>
            <w:sz w:val="28"/>
            <w:szCs w:val="28"/>
            <w:u w:val="single"/>
            <w:bdr w:val="none" w:sz="0" w:space="0" w:color="auto" w:frame="1"/>
            <w:lang w:eastAsia="ru-RU"/>
          </w:rPr>
          <w:t>Навигатор ГИА</w:t>
        </w:r>
      </w:hyperlink>
      <w:r w:rsidRPr="00D84E40">
        <w:rPr>
          <w:rFonts w:ascii="Times New Roman" w:eastAsia="Times New Roman" w:hAnsi="Times New Roman" w:cs="Times New Roman"/>
          <w:color w:val="333333"/>
          <w:sz w:val="28"/>
          <w:szCs w:val="28"/>
          <w:lang w:eastAsia="ru-RU"/>
        </w:rPr>
        <w:t>, где размещена актуальная информация о прохождении экзаменов.</w:t>
      </w:r>
    </w:p>
    <w:p w:rsidR="00D84E40" w:rsidRPr="00D84E40" w:rsidRDefault="00D84E40" w:rsidP="00D84E40">
      <w:pPr>
        <w:spacing w:after="225" w:line="270" w:lineRule="atLeast"/>
        <w:jc w:val="both"/>
        <w:rPr>
          <w:rFonts w:ascii="Times New Roman" w:eastAsia="Times New Roman" w:hAnsi="Times New Roman" w:cs="Times New Roman"/>
          <w:color w:val="333333"/>
          <w:sz w:val="28"/>
          <w:szCs w:val="28"/>
          <w:lang w:eastAsia="ru-RU"/>
        </w:rPr>
      </w:pPr>
      <w:r w:rsidRPr="00D84E40">
        <w:rPr>
          <w:rFonts w:ascii="Times New Roman" w:eastAsia="Times New Roman" w:hAnsi="Times New Roman" w:cs="Times New Roman"/>
          <w:color w:val="333333"/>
          <w:sz w:val="28"/>
          <w:szCs w:val="28"/>
          <w:lang w:eastAsia="ru-RU"/>
        </w:rPr>
        <w:t>Навигатор содержит ссылки на полезные ресурсы, актуальную информацию о порядке проведения экзаменов, а также материалы для подготовки к экзаменам. Данный ресурс будет полезен не только будущим выпускникам, но и их учителям.</w:t>
      </w:r>
    </w:p>
    <w:p w:rsidR="001C6013" w:rsidRDefault="001C6013"/>
    <w:sectPr w:rsidR="001C60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1D"/>
    <w:rsid w:val="001C6013"/>
    <w:rsid w:val="0090641D"/>
    <w:rsid w:val="00D84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9EBE2-192D-41CC-A646-BE36E6A7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84E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E4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84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4E40"/>
    <w:rPr>
      <w:b/>
      <w:bCs/>
    </w:rPr>
  </w:style>
  <w:style w:type="character" w:styleId="a5">
    <w:name w:val="Hyperlink"/>
    <w:basedOn w:val="a0"/>
    <w:uiPriority w:val="99"/>
    <w:semiHidden/>
    <w:unhideWhenUsed/>
    <w:rsid w:val="00D84E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1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brnadzor.gov.ru/navigator-gia/" TargetMode="External"/><Relationship Id="rId4" Type="http://schemas.openxmlformats.org/officeDocument/2006/relationships/hyperlink" Target="https://minobr.donland.ru/activity/13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1813</Words>
  <Characters>10335</Characters>
  <Application>Microsoft Office Word</Application>
  <DocSecurity>0</DocSecurity>
  <Lines>86</Lines>
  <Paragraphs>24</Paragraphs>
  <ScaleCrop>false</ScaleCrop>
  <Company/>
  <LinksUpToDate>false</LinksUpToDate>
  <CharactersWithSpaces>12124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1</dc:creator>
  <cp:keywords/>
  <dc:description/>
  <cp:lastModifiedBy>Администратор 1</cp:lastModifiedBy>
  <cp:revision>3</cp:revision>
  <dcterms:created xsi:type="dcterms:W3CDTF">2024-11-21T13:46:00Z</dcterms:created>
  <dcterms:modified xsi:type="dcterms:W3CDTF">2024-11-21T13:47:00Z</dcterms:modified>
</cp:coreProperties>
</file>