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A2" w:rsidRDefault="00A7001E">
      <w:pPr>
        <w:pStyle w:val="Standard"/>
        <w:tabs>
          <w:tab w:val="left" w:pos="5835"/>
        </w:tabs>
        <w:spacing w:line="276" w:lineRule="auto"/>
        <w:jc w:val="center"/>
        <w:rPr>
          <w:rFonts w:asciiTheme="minorHAnsi" w:hAnsiTheme="minorHAnsi"/>
          <w:u w:val="single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u w:val="single"/>
          <w:lang w:val="ru-RU"/>
        </w:rPr>
        <w:t xml:space="preserve"> </w:t>
      </w:r>
      <w:r>
        <w:rPr>
          <w:rFonts w:ascii="Times New Roman CYR" w:hAnsi="Times New Roman CYR"/>
          <w:u w:val="single"/>
          <w:lang w:val="ru-RU"/>
        </w:rPr>
        <w:t xml:space="preserve">Муниципальное бюджетное общеобразовательное учреждение </w:t>
      </w:r>
    </w:p>
    <w:p w:rsidR="008D45D1" w:rsidRPr="007B21A2" w:rsidRDefault="007B21A2">
      <w:pPr>
        <w:pStyle w:val="Standard"/>
        <w:tabs>
          <w:tab w:val="left" w:pos="5835"/>
        </w:tabs>
        <w:spacing w:line="276" w:lineRule="auto"/>
        <w:jc w:val="center"/>
        <w:rPr>
          <w:lang w:val="ru-RU"/>
        </w:rPr>
      </w:pPr>
      <w:bookmarkStart w:id="0" w:name="_GoBack"/>
      <w:bookmarkEnd w:id="0"/>
      <w:r w:rsidRPr="007B21A2">
        <w:rPr>
          <w:rFonts w:ascii="Times New Roman" w:hAnsi="Times New Roman" w:cs="Times New Roman"/>
          <w:u w:val="single"/>
          <w:lang w:val="ru-RU"/>
        </w:rPr>
        <w:t>Аксайского района</w:t>
      </w:r>
      <w:r w:rsidR="00A7001E">
        <w:rPr>
          <w:rFonts w:ascii="Times New Roman CYR" w:hAnsi="Times New Roman CYR"/>
          <w:u w:val="single"/>
          <w:lang w:val="ru-RU"/>
        </w:rPr>
        <w:t xml:space="preserve">  </w:t>
      </w:r>
    </w:p>
    <w:p w:rsidR="008D45D1" w:rsidRPr="007B21A2" w:rsidRDefault="00A7001E">
      <w:pPr>
        <w:pStyle w:val="Standard"/>
        <w:tabs>
          <w:tab w:val="left" w:pos="5835"/>
        </w:tabs>
        <w:spacing w:line="276" w:lineRule="auto"/>
        <w:jc w:val="center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</w:t>
      </w:r>
      <w:r>
        <w:rPr>
          <w:rFonts w:ascii="Times New Roman CYR" w:hAnsi="Times New Roman CYR"/>
          <w:u w:val="single"/>
          <w:lang w:val="ru-RU"/>
        </w:rPr>
        <w:t>Старочеркасская средняя общеобразовательная школа</w:t>
      </w:r>
      <w:r>
        <w:rPr>
          <w:rFonts w:ascii="Times New Roman CYR" w:hAnsi="Times New Roman CYR"/>
          <w:lang w:val="ru-RU"/>
        </w:rPr>
        <w:t xml:space="preserve">                                      </w:t>
      </w:r>
    </w:p>
    <w:p w:rsidR="008D45D1" w:rsidRDefault="00A7001E">
      <w:pPr>
        <w:pStyle w:val="Standard"/>
        <w:tabs>
          <w:tab w:val="left" w:pos="5835"/>
        </w:tabs>
        <w:spacing w:line="276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</w:t>
      </w:r>
    </w:p>
    <w:p w:rsidR="008D45D1" w:rsidRPr="007B21A2" w:rsidRDefault="00A7001E">
      <w:pPr>
        <w:pStyle w:val="Standard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>«</w:t>
      </w:r>
      <w:r>
        <w:rPr>
          <w:rFonts w:ascii="Times New Roman CYR" w:hAnsi="Times New Roman CYR"/>
          <w:lang w:val="ru-RU"/>
        </w:rPr>
        <w:t>Утверждаю</w:t>
      </w:r>
      <w:r>
        <w:rPr>
          <w:rFonts w:ascii="Times New Roman" w:hAnsi="Times New Roman"/>
          <w:lang w:val="ru-RU"/>
        </w:rPr>
        <w:t>»</w:t>
      </w:r>
    </w:p>
    <w:p w:rsidR="008D45D1" w:rsidRDefault="00A7001E">
      <w:pPr>
        <w:pStyle w:val="Standard"/>
        <w:jc w:val="right"/>
        <w:rPr>
          <w:rFonts w:ascii="Times New Roman CYR" w:hAnsi="Times New Roman CYR" w:hint="eastAsia"/>
          <w:lang w:val="ru-RU"/>
        </w:rPr>
      </w:pPr>
      <w:r>
        <w:rPr>
          <w:rFonts w:ascii="Times New Roman CYR" w:hAnsi="Times New Roman CYR"/>
          <w:lang w:val="ru-RU"/>
        </w:rPr>
        <w:t>Директор МБОУ Старочеркасской СОШ</w:t>
      </w:r>
    </w:p>
    <w:p w:rsidR="008D45D1" w:rsidRPr="007B21A2" w:rsidRDefault="00A7001E">
      <w:pPr>
        <w:pStyle w:val="Standard"/>
        <w:spacing w:line="480" w:lineRule="auto"/>
        <w:jc w:val="right"/>
        <w:rPr>
          <w:lang w:val="ru-RU"/>
        </w:rPr>
      </w:pPr>
      <w:r>
        <w:rPr>
          <w:rFonts w:ascii="Times New Roman CYR" w:hAnsi="Times New Roman CYR"/>
          <w:lang w:val="ru-RU"/>
        </w:rPr>
        <w:t xml:space="preserve">Приказ от </w:t>
      </w:r>
      <w:r>
        <w:rPr>
          <w:rFonts w:ascii="Calibri" w:hAnsi="Calibri"/>
          <w:lang w:val="ru-RU"/>
        </w:rPr>
        <w:t xml:space="preserve">31.08.2022 </w:t>
      </w:r>
      <w:r>
        <w:rPr>
          <w:rFonts w:ascii="Times New Roman CYR" w:hAnsi="Times New Roman CYR"/>
          <w:lang w:val="ru-RU"/>
        </w:rPr>
        <w:t xml:space="preserve">№ </w:t>
      </w:r>
      <w:r>
        <w:rPr>
          <w:rFonts w:ascii="Calibri" w:hAnsi="Calibri"/>
          <w:lang w:val="ru-RU"/>
        </w:rPr>
        <w:t>143</w:t>
      </w:r>
    </w:p>
    <w:p w:rsidR="008D45D1" w:rsidRPr="007B21A2" w:rsidRDefault="00A7001E">
      <w:pPr>
        <w:pStyle w:val="Standard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 xml:space="preserve"> _______________ </w:t>
      </w:r>
      <w:r>
        <w:rPr>
          <w:rFonts w:ascii="Times New Roman CYR" w:hAnsi="Times New Roman CYR"/>
          <w:lang w:val="ru-RU"/>
        </w:rPr>
        <w:t>Кривошапкина Н.Н.</w:t>
      </w:r>
    </w:p>
    <w:p w:rsidR="008D45D1" w:rsidRPr="007B21A2" w:rsidRDefault="00A7001E">
      <w:pPr>
        <w:pStyle w:val="Standard"/>
        <w:ind w:left="5664" w:firstLine="708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</w:t>
      </w:r>
      <w:r>
        <w:rPr>
          <w:rFonts w:ascii="Times New Roman CYR" w:hAnsi="Times New Roman CYR"/>
          <w:lang w:val="ru-RU"/>
        </w:rPr>
        <w:t xml:space="preserve">Подпись  </w:t>
      </w:r>
    </w:p>
    <w:p w:rsidR="008D45D1" w:rsidRPr="007B21A2" w:rsidRDefault="00A7001E">
      <w:pPr>
        <w:pStyle w:val="Standard"/>
        <w:spacing w:line="360" w:lineRule="auto"/>
        <w:jc w:val="right"/>
        <w:rPr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     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</w:t>
      </w:r>
      <w:r>
        <w:rPr>
          <w:rFonts w:ascii="Times New Roman CYR" w:hAnsi="Times New Roman CYR"/>
          <w:lang w:val="ru-RU"/>
        </w:rPr>
        <w:t xml:space="preserve">МП    </w:t>
      </w:r>
    </w:p>
    <w:p w:rsidR="008D45D1" w:rsidRDefault="008D45D1">
      <w:pPr>
        <w:pStyle w:val="Standard"/>
        <w:spacing w:line="360" w:lineRule="auto"/>
        <w:rPr>
          <w:rFonts w:ascii="Times New Roman" w:hAnsi="Times New Roman"/>
          <w:lang w:val="ru-RU"/>
        </w:rPr>
      </w:pPr>
    </w:p>
    <w:p w:rsidR="008D45D1" w:rsidRDefault="00A7001E">
      <w:pPr>
        <w:pStyle w:val="Standard"/>
        <w:spacing w:line="360" w:lineRule="auto"/>
        <w:jc w:val="center"/>
        <w:rPr>
          <w:rFonts w:ascii="Times New Roman CYR" w:hAnsi="Times New Roman CYR" w:hint="eastAsia"/>
          <w:b/>
          <w:lang w:val="ru-RU"/>
        </w:rPr>
      </w:pPr>
      <w:r>
        <w:rPr>
          <w:rFonts w:ascii="Times New Roman CYR" w:hAnsi="Times New Roman CYR"/>
          <w:b/>
          <w:lang w:val="ru-RU"/>
        </w:rPr>
        <w:t>РАБОЧАЯ ПРОГРАММА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Calibri" w:hAnsi="Calibri"/>
          <w:lang w:val="ru-RU"/>
        </w:rPr>
        <w:t xml:space="preserve">                                                                            </w:t>
      </w:r>
      <w:r>
        <w:rPr>
          <w:rFonts w:ascii="Times New Roman CYR" w:hAnsi="Times New Roman CYR"/>
          <w:lang w:val="ru-RU"/>
        </w:rPr>
        <w:t>по__</w:t>
      </w:r>
      <w:r>
        <w:rPr>
          <w:rFonts w:ascii="Times New Roman CYR" w:hAnsi="Times New Roman CYR"/>
          <w:b/>
          <w:u w:val="single"/>
          <w:lang w:val="ru-RU"/>
        </w:rPr>
        <w:t>МУЗЫКЕ</w:t>
      </w:r>
    </w:p>
    <w:p w:rsidR="008D45D1" w:rsidRDefault="008D45D1">
      <w:pPr>
        <w:pStyle w:val="Standard"/>
        <w:jc w:val="center"/>
        <w:rPr>
          <w:rFonts w:ascii="Times New Roman CYR" w:hAnsi="Times New Roman CYR" w:hint="eastAsia"/>
          <w:sz w:val="26"/>
          <w:lang w:val="ru-RU"/>
        </w:rPr>
      </w:pPr>
    </w:p>
    <w:p w:rsidR="008D45D1" w:rsidRPr="007B21A2" w:rsidRDefault="00A7001E">
      <w:pPr>
        <w:pStyle w:val="Standard"/>
        <w:jc w:val="center"/>
        <w:rPr>
          <w:lang w:val="ru-RU"/>
        </w:rPr>
      </w:pPr>
      <w:r>
        <w:rPr>
          <w:rFonts w:ascii="Times New Roman CYR" w:hAnsi="Times New Roman CYR"/>
          <w:b/>
          <w:sz w:val="26"/>
          <w:lang w:val="ru-RU"/>
        </w:rPr>
        <w:t>5  класс</w:t>
      </w:r>
    </w:p>
    <w:p w:rsidR="008D45D1" w:rsidRDefault="008D45D1">
      <w:pPr>
        <w:pStyle w:val="Standard"/>
        <w:jc w:val="center"/>
        <w:rPr>
          <w:rFonts w:ascii="Times New Roman" w:hAnsi="Times New Roman" w:cs="Times New Roman"/>
          <w:sz w:val="28"/>
          <w:lang w:val="ru-RU"/>
        </w:rPr>
      </w:pPr>
    </w:p>
    <w:p w:rsidR="008D45D1" w:rsidRDefault="00A7001E">
      <w:pPr>
        <w:pStyle w:val="Standard"/>
        <w:spacing w:line="360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Учитель  Кондрацкая С.В.</w:t>
      </w:r>
    </w:p>
    <w:p w:rsidR="008D45D1" w:rsidRDefault="00A7001E">
      <w:pPr>
        <w:pStyle w:val="Standard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Программа  разработана на основе</w:t>
      </w:r>
    </w:p>
    <w:p w:rsidR="008D45D1" w:rsidRPr="007B21A2" w:rsidRDefault="00A7001E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u w:val="single"/>
          <w:lang w:val="ru-RU"/>
        </w:rPr>
        <w:t xml:space="preserve">Государственного </w:t>
      </w:r>
      <w:r>
        <w:rPr>
          <w:rFonts w:ascii="Times New Roman" w:hAnsi="Times New Roman" w:cs="Times New Roman"/>
          <w:u w:val="single"/>
          <w:lang w:val="ru-RU"/>
        </w:rPr>
        <w:t>образовательного стандарта общего образования по искусству, примерной программы общего образования по музыке и содержания программы «Музыка» 5-7 классы. Г.П. Сергеева, Е.Д.Критская. М.:«Просвещение»,2017 в соответствии с ФГОС второго  поколения.  Учебник «</w:t>
      </w:r>
      <w:r>
        <w:rPr>
          <w:rFonts w:ascii="Times New Roman" w:hAnsi="Times New Roman" w:cs="Times New Roman"/>
          <w:u w:val="single"/>
          <w:lang w:val="ru-RU"/>
        </w:rPr>
        <w:t>Музыка»  Критская Е.Д., Сергеева Г.П.,: Учебник для учащихся 5 класса– М.: Просвещение, 2015.</w:t>
      </w:r>
    </w:p>
    <w:p w:rsidR="008D45D1" w:rsidRDefault="008D45D1">
      <w:pPr>
        <w:pStyle w:val="Standard"/>
        <w:jc w:val="center"/>
        <w:rPr>
          <w:rFonts w:ascii="Times New Roman" w:hAnsi="Times New Roman" w:cs="Times New Roman"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 CYR" w:hAnsi="Times New Roman CYR" w:hint="eastAsia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 CYR" w:hAnsi="Times New Roman CYR" w:hint="eastAsia"/>
          <w:b/>
          <w:lang w:val="ru-RU"/>
        </w:rPr>
      </w:pPr>
    </w:p>
    <w:p w:rsidR="008D45D1" w:rsidRDefault="008D45D1">
      <w:pPr>
        <w:pStyle w:val="Standard"/>
        <w:jc w:val="center"/>
        <w:rPr>
          <w:rFonts w:ascii="Times New Roman CYR" w:hAnsi="Times New Roman CYR" w:hint="eastAsia"/>
          <w:b/>
          <w:lang w:val="ru-RU"/>
        </w:rPr>
      </w:pPr>
    </w:p>
    <w:p w:rsidR="008D45D1" w:rsidRDefault="008D45D1">
      <w:pPr>
        <w:pStyle w:val="Standard"/>
        <w:rPr>
          <w:rFonts w:ascii="Times New Roman CYR" w:hAnsi="Times New Roman CYR" w:hint="eastAsia"/>
          <w:b/>
          <w:lang w:val="ru-RU"/>
        </w:rPr>
      </w:pPr>
    </w:p>
    <w:p w:rsidR="008D45D1" w:rsidRDefault="00A7001E">
      <w:pPr>
        <w:pStyle w:val="Standard"/>
        <w:jc w:val="center"/>
        <w:rPr>
          <w:rFonts w:ascii="Times New Roman CYR" w:hAnsi="Times New Roman CYR" w:hint="eastAsia"/>
          <w:b/>
          <w:lang w:val="ru-RU"/>
        </w:rPr>
      </w:pPr>
      <w:r>
        <w:rPr>
          <w:rFonts w:ascii="Times New Roman CYR" w:hAnsi="Times New Roman CYR"/>
          <w:b/>
          <w:lang w:val="ru-RU"/>
        </w:rPr>
        <w:t>Пояснительная записка</w:t>
      </w:r>
    </w:p>
    <w:p w:rsidR="008D45D1" w:rsidRDefault="008D45D1">
      <w:pPr>
        <w:pStyle w:val="Standard"/>
        <w:jc w:val="center"/>
        <w:rPr>
          <w:rFonts w:ascii="Times New Roman" w:hAnsi="Times New Roman"/>
          <w:b/>
          <w:lang w:val="ru-RU"/>
        </w:rPr>
      </w:pPr>
    </w:p>
    <w:p w:rsidR="008D45D1" w:rsidRPr="007B21A2" w:rsidRDefault="00A7001E">
      <w:pPr>
        <w:pStyle w:val="Standard"/>
        <w:ind w:firstLine="567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По программе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Музыка. 5-7 классы</w:t>
      </w:r>
      <w:r>
        <w:rPr>
          <w:rFonts w:ascii="Times New Roman" w:hAnsi="Times New Roman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авторов Г. П. Сергеевой, Е. Д. Критской, рекомендованной Министерством образования и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науки РФ, на изучение предмета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Музыка</w:t>
      </w:r>
      <w:r>
        <w:rPr>
          <w:rFonts w:ascii="Times New Roman" w:hAnsi="Times New Roman"/>
          <w:shd w:val="clear" w:color="auto" w:fill="FFFFFF"/>
          <w:lang w:val="ru-RU"/>
        </w:rPr>
        <w:t xml:space="preserve">»  </w:t>
      </w:r>
      <w:r>
        <w:rPr>
          <w:rFonts w:ascii="Times New Roman CYR" w:hAnsi="Times New Roman CYR"/>
          <w:shd w:val="clear" w:color="auto" w:fill="FFFFFF"/>
          <w:lang w:val="ru-RU"/>
        </w:rPr>
        <w:t>в 5 классе отводится 1  учебный  час в  неделю, итого 35 часов в год.</w:t>
      </w:r>
    </w:p>
    <w:p w:rsidR="008D45D1" w:rsidRDefault="00A7001E">
      <w:pPr>
        <w:pStyle w:val="Standard"/>
        <w:jc w:val="both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По календарному учебному графику школы на 2022-2023 год 34 часа.</w:t>
      </w:r>
    </w:p>
    <w:p w:rsidR="008D45D1" w:rsidRDefault="008D45D1">
      <w:pPr>
        <w:pStyle w:val="Standard"/>
        <w:jc w:val="both"/>
        <w:rPr>
          <w:rFonts w:ascii="Times New Roman" w:hAnsi="Times New Roman"/>
          <w:b/>
          <w:shd w:val="clear" w:color="auto" w:fill="FFFFFF"/>
          <w:lang w:val="ru-RU"/>
        </w:rPr>
      </w:pPr>
    </w:p>
    <w:p w:rsidR="008D45D1" w:rsidRPr="007B21A2" w:rsidRDefault="00A7001E">
      <w:pPr>
        <w:pStyle w:val="Standard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rPr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 xml:space="preserve">Планируемые результаты изучения учебного предмета </w:t>
      </w:r>
      <w:r>
        <w:rPr>
          <w:rFonts w:ascii="Times New Roman" w:hAnsi="Times New Roman"/>
          <w:b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shd w:val="clear" w:color="auto" w:fill="FFFFFF"/>
          <w:lang w:val="ru-RU"/>
        </w:rPr>
        <w:t>Музыка</w:t>
      </w:r>
      <w:r>
        <w:rPr>
          <w:rFonts w:ascii="Times New Roman" w:hAnsi="Times New Roman"/>
          <w:b/>
          <w:shd w:val="clear" w:color="auto" w:fill="FFFFFF"/>
          <w:lang w:val="ru-RU"/>
        </w:rPr>
        <w:t>»</w:t>
      </w:r>
    </w:p>
    <w:p w:rsidR="008D45D1" w:rsidRDefault="00A7001E">
      <w:pPr>
        <w:pStyle w:val="Standard"/>
        <w:spacing w:line="276" w:lineRule="auto"/>
        <w:jc w:val="both"/>
        <w:rPr>
          <w:rFonts w:ascii="Times New Roman CYR" w:hAnsi="Times New Roman CYR" w:hint="eastAsia"/>
          <w:b/>
          <w:i/>
          <w:shd w:val="clear" w:color="auto" w:fill="FFFFFF"/>
          <w:lang w:val="ru-RU"/>
        </w:rPr>
      </w:pPr>
      <w:r>
        <w:rPr>
          <w:rFonts w:ascii="Times New Roman CYR" w:hAnsi="Times New Roman CYR"/>
          <w:b/>
          <w:i/>
          <w:shd w:val="clear" w:color="auto" w:fill="FFFFFF"/>
          <w:lang w:val="ru-RU"/>
        </w:rPr>
        <w:t xml:space="preserve">Обучение </w:t>
      </w:r>
      <w:r>
        <w:rPr>
          <w:rFonts w:ascii="Times New Roman CYR" w:hAnsi="Times New Roman CYR"/>
          <w:b/>
          <w:i/>
          <w:shd w:val="clear" w:color="auto" w:fill="FFFFFF"/>
          <w:lang w:val="ru-RU"/>
        </w:rPr>
        <w:t>музыкальному искусству должно обеспечить учащимся  5 класса возможность: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выявлять общность жизненных истоков и взаимосвязь музыки и литературы.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проявлять эмоциональную отзывчивость, личностное отношение к музыкальным произведениям при их восприятии и и</w:t>
      </w:r>
      <w:r>
        <w:rPr>
          <w:rFonts w:ascii="Times New Roman CYR" w:hAnsi="Times New Roman CYR"/>
          <w:shd w:val="clear" w:color="auto" w:fill="FFFFFF"/>
          <w:lang w:val="ru-RU"/>
        </w:rPr>
        <w:t>сполнении.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исполнять народные песни, песни о родном крае современных композиторов;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понимать особенности музыкального воплощения стихотворных текстов.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импровизировать в пении, игре на элементарных музыкальных инструментах, пластике, в театрализации.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>•</w:t>
      </w: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shd w:val="clear" w:color="auto" w:fill="FFFFFF"/>
          <w:lang w:val="ru-RU"/>
        </w:rPr>
        <w:t>находить ассоциативные связи между художественными образами музыки и других видов искусства.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владеть музыкальными терминами и понятиями в пределах изучаемой темы.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размышлять о знакомом музыкальном произведении, высказывать суждение обосновной идее, ср</w:t>
      </w:r>
      <w:r>
        <w:rPr>
          <w:rFonts w:ascii="Times New Roman CYR" w:hAnsi="Times New Roman CYR"/>
          <w:shd w:val="clear" w:color="auto" w:fill="FFFFFF"/>
          <w:lang w:val="ru-RU"/>
        </w:rPr>
        <w:t>едствах и формах ее воплощения.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определять характерные черты музыкального творчества народов России и других стран при участии в народных играх и обрядах, действах и т.п.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Исполнять отдельные образцы народного музыкального творчества своей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республики,кр</w:t>
      </w:r>
      <w:r>
        <w:rPr>
          <w:rFonts w:ascii="Times New Roman CYR" w:hAnsi="Times New Roman CYR"/>
          <w:shd w:val="clear" w:color="auto" w:fill="FFFFFF"/>
          <w:lang w:val="ru-RU"/>
        </w:rPr>
        <w:t>ая, региона и т.п.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извлекать информацию из различных источников, уметь вести самостоятельный поиск нужной информации (обращение к музыкальным словарям, справочникам, Интернету).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осмысливать характер развития музыкального образа, проявляющегося в </w:t>
      </w:r>
      <w:r>
        <w:rPr>
          <w:rFonts w:ascii="Times New Roman CYR" w:hAnsi="Times New Roman CYR"/>
          <w:shd w:val="clear" w:color="auto" w:fill="FFFFFF"/>
          <w:lang w:val="ru-RU"/>
        </w:rPr>
        <w:t>музыкальной драматургии;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проявлять навыки вокально-хоровой деятельности;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устанавливать цели в своей проектной деятельности, ставя практическую задачу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находить под эту конкретную задачу свои средства;</w:t>
      </w:r>
    </w:p>
    <w:p w:rsidR="008D45D1" w:rsidRDefault="008D45D1">
      <w:pPr>
        <w:pStyle w:val="Standard"/>
        <w:spacing w:line="276" w:lineRule="auto"/>
        <w:rPr>
          <w:rFonts w:ascii="Times New Roman" w:hAnsi="Times New Roman"/>
          <w:shd w:val="clear" w:color="auto" w:fill="FFFFFF"/>
          <w:lang w:val="ru-RU"/>
        </w:rPr>
      </w:pP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Выпускник научится: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находить взаимодействие </w:t>
      </w:r>
      <w:r>
        <w:rPr>
          <w:rFonts w:ascii="Times New Roman CYR" w:hAnsi="Times New Roman CYR"/>
          <w:shd w:val="clear" w:color="auto" w:fill="FFFFFF"/>
          <w:lang w:val="ru-RU"/>
        </w:rPr>
        <w:t>между музыкой и литературой, музыкой и изобразительным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искусством, выражать их в размышлениях о музыке, в подборе музыкальных стихотворений,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создании музыкальных рисунков;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определять главные отличительные особенности музыкальных жанров – песни,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романса, </w:t>
      </w:r>
      <w:r>
        <w:rPr>
          <w:rFonts w:ascii="Times New Roman CYR" w:hAnsi="Times New Roman CYR"/>
          <w:shd w:val="clear" w:color="auto" w:fill="FFFFFF"/>
          <w:lang w:val="ru-RU"/>
        </w:rPr>
        <w:t>хоровой музыки, оперы, балета, а также музыкально-изобразительных жанров.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извлекать информацию из различных источников, уметь вести самостоятельный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поиск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нужной информации (обращение к музыкальным словарям, справочникам,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lastRenderedPageBreak/>
        <w:t>Интернету).</w:t>
      </w:r>
    </w:p>
    <w:p w:rsidR="008D45D1" w:rsidRDefault="008D45D1">
      <w:pPr>
        <w:pStyle w:val="Standard"/>
        <w:spacing w:line="276" w:lineRule="auto"/>
        <w:rPr>
          <w:rFonts w:ascii="Times New Roman" w:hAnsi="Times New Roman"/>
          <w:b/>
          <w:shd w:val="clear" w:color="auto" w:fill="FFFFFF"/>
          <w:lang w:val="ru-RU"/>
        </w:rPr>
      </w:pP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 xml:space="preserve">Выпускник получит </w:t>
      </w:r>
      <w:r>
        <w:rPr>
          <w:rFonts w:ascii="Times New Roman CYR" w:hAnsi="Times New Roman CYR"/>
          <w:b/>
          <w:shd w:val="clear" w:color="auto" w:fill="FFFFFF"/>
          <w:lang w:val="ru-RU"/>
        </w:rPr>
        <w:t>возможность научиться: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проявлять навыки вокально-хоровой деятельности (исполнение одноголосных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произведений с не дублирующим вокальную партию аккомпанементом, пение a capella в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унисон, правильное распределение дыхания в длинной фразе, использование цепно</w:t>
      </w:r>
      <w:r>
        <w:rPr>
          <w:rFonts w:ascii="Times New Roman CYR" w:hAnsi="Times New Roman CYR"/>
          <w:shd w:val="clear" w:color="auto" w:fill="FFFFFF"/>
          <w:lang w:val="ru-RU"/>
        </w:rPr>
        <w:t>го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дыхания);</w:t>
      </w:r>
    </w:p>
    <w:p w:rsidR="008D45D1" w:rsidRPr="007B21A2" w:rsidRDefault="00A7001E">
      <w:pPr>
        <w:pStyle w:val="Standard"/>
        <w:spacing w:line="276" w:lineRule="auto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• </w:t>
      </w:r>
      <w:r>
        <w:rPr>
          <w:rFonts w:ascii="Times New Roman CYR" w:hAnsi="Times New Roman CYR"/>
          <w:shd w:val="clear" w:color="auto" w:fill="FFFFFF"/>
          <w:lang w:val="ru-RU"/>
        </w:rPr>
        <w:t>задавать возможные решения проектных задач через систему и набор знаний с целью</w:t>
      </w:r>
    </w:p>
    <w:p w:rsidR="008D45D1" w:rsidRDefault="00A7001E">
      <w:pPr>
        <w:pStyle w:val="Standard"/>
        <w:spacing w:line="276" w:lineRule="auto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получения нового (до этого неизвестного) результата.</w:t>
      </w:r>
    </w:p>
    <w:p w:rsidR="008D45D1" w:rsidRDefault="008D45D1">
      <w:pPr>
        <w:pStyle w:val="Standard"/>
        <w:rPr>
          <w:rFonts w:ascii="Times New Roman" w:hAnsi="Times New Roman"/>
          <w:b/>
          <w:shd w:val="clear" w:color="auto" w:fill="FFFFFF"/>
          <w:lang w:val="ru-RU"/>
        </w:rPr>
      </w:pPr>
    </w:p>
    <w:p w:rsidR="008D45D1" w:rsidRDefault="00A7001E">
      <w:pPr>
        <w:pStyle w:val="Standard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Предметные результаты: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-5"/>
          <w:shd w:val="clear" w:color="auto" w:fill="FFFFFF"/>
          <w:lang w:val="ru-RU"/>
        </w:rPr>
        <w:t xml:space="preserve">обеспечивают успешное обучение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на следующей ступени общего образования и отражают: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с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формированность основ музыкальной культуры школь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ника как неотъемлемой части его общей духовной культуры;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4"/>
          <w:shd w:val="clear" w:color="auto" w:fill="FFFFFF"/>
          <w:lang w:val="ru-RU"/>
        </w:rPr>
        <w:t xml:space="preserve">сформированность потребности в общении с музыкой </w:t>
      </w:r>
      <w:r>
        <w:rPr>
          <w:rFonts w:ascii="Times New Roman CYR" w:hAnsi="Times New Roman CYR"/>
          <w:color w:val="000000"/>
          <w:spacing w:val="2"/>
          <w:shd w:val="clear" w:color="auto" w:fill="FFFFFF"/>
          <w:lang w:val="ru-RU"/>
        </w:rPr>
        <w:t>для дальнейшего духовно-нравственного развития, социали</w:t>
      </w:r>
      <w:r>
        <w:rPr>
          <w:rFonts w:ascii="Times New Roman CYR" w:hAnsi="Times New Roman CYR"/>
          <w:color w:val="000000"/>
          <w:spacing w:val="1"/>
          <w:shd w:val="clear" w:color="auto" w:fill="FFFFFF"/>
          <w:lang w:val="ru-RU"/>
        </w:rPr>
        <w:t xml:space="preserve">зации, самообразования, организации </w:t>
      </w:r>
      <w:r>
        <w:rPr>
          <w:rFonts w:ascii="Times New Roman CYR" w:hAnsi="Times New Roman CYR"/>
          <w:color w:val="000000"/>
          <w:spacing w:val="1"/>
          <w:shd w:val="clear" w:color="auto" w:fill="FFFFFF"/>
          <w:lang w:val="ru-RU"/>
        </w:rPr>
        <w:t>содержательного куль</w:t>
      </w:r>
      <w:r>
        <w:rPr>
          <w:rFonts w:ascii="Times New Roman CYR" w:hAnsi="Times New Roman CYR"/>
          <w:color w:val="000000"/>
          <w:spacing w:val="6"/>
          <w:shd w:val="clear" w:color="auto" w:fill="FFFFFF"/>
          <w:lang w:val="ru-RU"/>
        </w:rPr>
        <w:t xml:space="preserve">турного досуга на основе осознания роли музыки в жизни </w:t>
      </w:r>
      <w:r>
        <w:rPr>
          <w:rFonts w:ascii="Times New Roman CYR" w:hAnsi="Times New Roman CYR"/>
          <w:color w:val="000000"/>
          <w:spacing w:val="4"/>
          <w:shd w:val="clear" w:color="auto" w:fill="FFFFFF"/>
          <w:lang w:val="ru-RU"/>
        </w:rPr>
        <w:t>отдельного человека и общества, в развитии мировой куль</w:t>
      </w:r>
      <w:r>
        <w:rPr>
          <w:rFonts w:ascii="Times New Roman CYR" w:hAnsi="Times New Roman CYR"/>
          <w:color w:val="000000"/>
          <w:spacing w:val="-7"/>
          <w:shd w:val="clear" w:color="auto" w:fill="FFFFFF"/>
          <w:lang w:val="ru-RU"/>
        </w:rPr>
        <w:t>туры;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развитие общих музыкальных способностей школьников </w:t>
      </w:r>
      <w:r>
        <w:rPr>
          <w:rFonts w:ascii="Times New Roman CYR" w:hAnsi="Times New Roman CYR"/>
          <w:color w:val="000000"/>
          <w:spacing w:val="2"/>
          <w:shd w:val="clear" w:color="auto" w:fill="FFFFFF"/>
          <w:lang w:val="ru-RU"/>
        </w:rPr>
        <w:t>(музыкальной памяти и слуха), а также образного и ассоциа</w:t>
      </w:r>
      <w:r>
        <w:rPr>
          <w:rFonts w:ascii="Times New Roman CYR" w:hAnsi="Times New Roman CYR"/>
          <w:color w:val="000000"/>
          <w:spacing w:val="6"/>
          <w:shd w:val="clear" w:color="auto" w:fill="FFFFFF"/>
          <w:lang w:val="ru-RU"/>
        </w:rPr>
        <w:t>тивного мышл</w:t>
      </w:r>
      <w:r>
        <w:rPr>
          <w:rFonts w:ascii="Times New Roman CYR" w:hAnsi="Times New Roman CYR"/>
          <w:color w:val="000000"/>
          <w:spacing w:val="6"/>
          <w:shd w:val="clear" w:color="auto" w:fill="FFFFFF"/>
          <w:lang w:val="ru-RU"/>
        </w:rPr>
        <w:t xml:space="preserve">ения, фантазии и творческого воображения, </w:t>
      </w:r>
      <w:r>
        <w:rPr>
          <w:rFonts w:ascii="Times New Roman CYR" w:hAnsi="Times New Roman CYR"/>
          <w:color w:val="000000"/>
          <w:spacing w:val="3"/>
          <w:shd w:val="clear" w:color="auto" w:fill="FFFFFF"/>
          <w:lang w:val="ru-RU"/>
        </w:rPr>
        <w:t xml:space="preserve">эмоционально-ценностного отношения к явлениям жизни и </w:t>
      </w:r>
      <w:r>
        <w:rPr>
          <w:rFonts w:ascii="Times New Roman CYR" w:hAnsi="Times New Roman CYR"/>
          <w:color w:val="000000"/>
          <w:spacing w:val="-4"/>
          <w:shd w:val="clear" w:color="auto" w:fill="FFFFFF"/>
          <w:lang w:val="ru-RU"/>
        </w:rPr>
        <w:t>искусства на основе восприятия и анализа художественного об</w:t>
      </w:r>
      <w:r>
        <w:rPr>
          <w:rFonts w:ascii="Times New Roman CYR" w:hAnsi="Times New Roman CYR"/>
          <w:color w:val="000000"/>
          <w:spacing w:val="-6"/>
          <w:shd w:val="clear" w:color="auto" w:fill="FFFFFF"/>
          <w:lang w:val="ru-RU"/>
        </w:rPr>
        <w:t>раза;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3"/>
          <w:shd w:val="clear" w:color="auto" w:fill="FFFFFF"/>
          <w:lang w:val="ru-RU"/>
        </w:rPr>
        <w:t xml:space="preserve">сформированность мотивационной направленности на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продуктивную музыкально-творческую деятельност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ь (слуша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ние музыки, пение, инструментальное музицирование, драма</w:t>
      </w:r>
      <w:r>
        <w:rPr>
          <w:rFonts w:ascii="Times New Roman CYR" w:hAnsi="Times New Roman CYR"/>
          <w:color w:val="000000"/>
          <w:spacing w:val="5"/>
          <w:shd w:val="clear" w:color="auto" w:fill="FFFFFF"/>
          <w:lang w:val="ru-RU"/>
        </w:rPr>
        <w:t>тизация музыкальных произведений, импровизация, музы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кально-пластическое движение и др.);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воспитание эстетического отношения к миру, критичес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кого восприятия музыкальной информации, развитие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творчес</w:t>
      </w:r>
      <w:r>
        <w:rPr>
          <w:rFonts w:ascii="Times New Roman CYR" w:hAnsi="Times New Roman CYR"/>
          <w:color w:val="000000"/>
          <w:spacing w:val="2"/>
          <w:shd w:val="clear" w:color="auto" w:fill="FFFFFF"/>
          <w:lang w:val="ru-RU"/>
        </w:rPr>
        <w:t>ких способностей в многообразных видах музыкальной дея</w:t>
      </w:r>
      <w:r>
        <w:rPr>
          <w:rFonts w:ascii="Times New Roman CYR" w:hAnsi="Times New Roman CYR"/>
          <w:color w:val="000000"/>
          <w:spacing w:val="7"/>
          <w:shd w:val="clear" w:color="auto" w:fill="FFFFFF"/>
          <w:lang w:val="ru-RU"/>
        </w:rPr>
        <w:t>тельности, связанной с театром, кино, литературой, живо</w:t>
      </w:r>
      <w:r>
        <w:rPr>
          <w:rFonts w:ascii="Times New Roman CYR" w:hAnsi="Times New Roman CYR"/>
          <w:color w:val="000000"/>
          <w:spacing w:val="-5"/>
          <w:shd w:val="clear" w:color="auto" w:fill="FFFFFF"/>
          <w:lang w:val="ru-RU"/>
        </w:rPr>
        <w:t>писью;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расширение музыкального и общего культурного кругозора; воспитание музыкального вкуса, устойчивого интереса к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музыке своего народа и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других народов мира, классическому и </w:t>
      </w:r>
      <w:r>
        <w:rPr>
          <w:rFonts w:ascii="Times New Roman CYR" w:hAnsi="Times New Roman CYR"/>
          <w:color w:val="000000"/>
          <w:spacing w:val="-3"/>
          <w:shd w:val="clear" w:color="auto" w:fill="FFFFFF"/>
          <w:lang w:val="ru-RU"/>
        </w:rPr>
        <w:t>современному музыкальному наследию;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1"/>
          <w:shd w:val="clear" w:color="auto" w:fill="FFFFFF"/>
          <w:lang w:val="ru-RU"/>
        </w:rPr>
        <w:t>овладение основами музыкальной грамотности: способ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ностью эмоционально воспринимать музыку как живое образ</w:t>
      </w:r>
      <w:r>
        <w:rPr>
          <w:rFonts w:ascii="Times New Roman CYR" w:hAnsi="Times New Roman CYR"/>
          <w:color w:val="000000"/>
          <w:spacing w:val="1"/>
          <w:shd w:val="clear" w:color="auto" w:fill="FFFFFF"/>
          <w:lang w:val="ru-RU"/>
        </w:rPr>
        <w:t>ное искусство во взаимосвязи с жизнью, со специальной тер</w:t>
      </w:r>
      <w:r>
        <w:rPr>
          <w:rFonts w:ascii="Times New Roman CYR" w:hAnsi="Times New Roman CYR"/>
          <w:color w:val="000000"/>
          <w:spacing w:val="-3"/>
          <w:shd w:val="clear" w:color="auto" w:fill="FFFFFF"/>
          <w:lang w:val="ru-RU"/>
        </w:rPr>
        <w:t>минологией и ключевым</w:t>
      </w:r>
      <w:r>
        <w:rPr>
          <w:rFonts w:ascii="Times New Roman CYR" w:hAnsi="Times New Roman CYR"/>
          <w:color w:val="000000"/>
          <w:spacing w:val="-3"/>
          <w:shd w:val="clear" w:color="auto" w:fill="FFFFFF"/>
          <w:lang w:val="ru-RU"/>
        </w:rPr>
        <w:t xml:space="preserve">и понятиями музыкального искусства,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элементарной нотной грамотой в рамках изучаемого курса;</w:t>
      </w:r>
    </w:p>
    <w:p w:rsidR="008D45D1" w:rsidRPr="007B21A2" w:rsidRDefault="00A7001E">
      <w:pPr>
        <w:pStyle w:val="Standard"/>
        <w:tabs>
          <w:tab w:val="left" w:pos="530"/>
        </w:tabs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приобретение устойчивых навыков самостоятельной, це</w:t>
      </w:r>
      <w:r>
        <w:rPr>
          <w:rFonts w:ascii="Times New Roman CYR" w:hAnsi="Times New Roman CYR"/>
          <w:color w:val="000000"/>
          <w:spacing w:val="1"/>
          <w:shd w:val="clear" w:color="auto" w:fill="FFFFFF"/>
          <w:lang w:val="ru-RU"/>
        </w:rPr>
        <w:t>ленаправленной и содержательной музыкально-учебной дея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тельности, включая информационно-коммуникационные тех</w:t>
      </w:r>
      <w:r>
        <w:rPr>
          <w:rFonts w:ascii="Times New Roman CYR" w:hAnsi="Times New Roman CYR"/>
          <w:color w:val="000000"/>
          <w:spacing w:val="-4"/>
          <w:shd w:val="clear" w:color="auto" w:fill="FFFFFF"/>
          <w:lang w:val="ru-RU"/>
        </w:rPr>
        <w:t>нологии;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-5"/>
          <w:shd w:val="clear" w:color="auto" w:fill="FFFFFF"/>
          <w:lang w:val="ru-RU"/>
        </w:rPr>
        <w:t>сотрудничество в ходе реализации коллективных творчес</w:t>
      </w:r>
      <w:r>
        <w:rPr>
          <w:rFonts w:ascii="Times New Roman CYR" w:hAnsi="Times New Roman CYR"/>
          <w:color w:val="000000"/>
          <w:spacing w:val="5"/>
          <w:shd w:val="clear" w:color="auto" w:fill="FFFFFF"/>
          <w:lang w:val="ru-RU"/>
        </w:rPr>
        <w:t xml:space="preserve">ких проектов, решения различных музыкально-творческих </w:t>
      </w:r>
      <w:r>
        <w:rPr>
          <w:rFonts w:ascii="Times New Roman CYR" w:hAnsi="Times New Roman CYR"/>
          <w:color w:val="000000"/>
          <w:spacing w:val="-7"/>
          <w:shd w:val="clear" w:color="auto" w:fill="FFFFFF"/>
          <w:lang w:val="ru-RU"/>
        </w:rPr>
        <w:t>задач.</w:t>
      </w:r>
    </w:p>
    <w:p w:rsidR="008D45D1" w:rsidRPr="007B21A2" w:rsidRDefault="00A7001E">
      <w:pPr>
        <w:pStyle w:val="Standard"/>
        <w:ind w:firstLine="708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программе предусмотрено освоение учащимися </w:t>
      </w:r>
      <w:r>
        <w:rPr>
          <w:rFonts w:ascii="Times New Roman CYR" w:hAnsi="Times New Roman CYR"/>
          <w:color w:val="000000"/>
          <w:spacing w:val="50"/>
          <w:shd w:val="clear" w:color="auto" w:fill="FFFFFF"/>
          <w:lang w:val="ru-RU"/>
        </w:rPr>
        <w:t>музыкальных умений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, присущих основным видам музыкальной деятельности и отвечающих их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природе.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слушательской деятельности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это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умения:</w:t>
      </w:r>
    </w:p>
    <w:p w:rsidR="008D45D1" w:rsidRDefault="00A7001E">
      <w:pPr>
        <w:pStyle w:val="Standard"/>
        <w:numPr>
          <w:ilvl w:val="0"/>
          <w:numId w:val="2"/>
        </w:numPr>
        <w:tabs>
          <w:tab w:val="left" w:pos="1440"/>
        </w:tabs>
        <w:ind w:left="720" w:firstLine="709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воспринимать музыкальную интонацию, эмоционально откликаться на содержание услышанного произведения;</w:t>
      </w:r>
    </w:p>
    <w:p w:rsidR="008D45D1" w:rsidRDefault="00A7001E">
      <w:pPr>
        <w:pStyle w:val="Standard"/>
        <w:numPr>
          <w:ilvl w:val="0"/>
          <w:numId w:val="1"/>
        </w:numPr>
        <w:tabs>
          <w:tab w:val="left" w:pos="1440"/>
        </w:tabs>
        <w:ind w:left="720" w:firstLine="709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характеризовать свое внутреннее состояние после его прослушивания, свои чувства, переживания и мысли, рож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денные этой музыкой;</w:t>
      </w:r>
    </w:p>
    <w:p w:rsidR="008D45D1" w:rsidRDefault="00A7001E">
      <w:pPr>
        <w:pStyle w:val="Standard"/>
        <w:numPr>
          <w:ilvl w:val="0"/>
          <w:numId w:val="1"/>
        </w:numPr>
        <w:tabs>
          <w:tab w:val="left" w:pos="1440"/>
        </w:tabs>
        <w:ind w:left="720" w:firstLine="709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дать вербальную или невербальную (в рисунке, в пластике и т.д.) характеристику прослушанного произведения, его образно-эмоционального содержания, средств музыкальной выразительности, их взаимосвязи, процесса развития музыкального образ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 и музыкальной драматургии данного произведения, его интонационных, жанровых и стилевых особенностей;</w:t>
      </w:r>
    </w:p>
    <w:p w:rsidR="008D45D1" w:rsidRDefault="00A7001E">
      <w:pPr>
        <w:pStyle w:val="Standard"/>
        <w:numPr>
          <w:ilvl w:val="0"/>
          <w:numId w:val="1"/>
        </w:numPr>
        <w:tabs>
          <w:tab w:val="left" w:pos="1440"/>
        </w:tabs>
        <w:ind w:left="720" w:firstLine="709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выявлять общее и различное между прослушанным произведением и другими музыкальными произведениями того же автора, сочинениями других композиторов, с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произведениями других видов искусства и жизненными истоками;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исполнительских видах музыкальной деятельности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обозначаются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умения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, связанные с воплощением произведения в собственном исполнении (в пении, игре на музыкальных инструментах, в пластическом инто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нировании). На первый план выступают умения представлять, каким должно быть звучание данного конкретного произведения в определенном характере, жанре, стиле.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К умениям, связанным с интерпретацией разучиваемых и исполняемых произведений, относятся также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уме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ния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:</w:t>
      </w:r>
    </w:p>
    <w:p w:rsidR="008D45D1" w:rsidRDefault="00A7001E">
      <w:pPr>
        <w:pStyle w:val="Standard"/>
        <w:numPr>
          <w:ilvl w:val="0"/>
          <w:numId w:val="1"/>
        </w:numPr>
        <w:tabs>
          <w:tab w:val="left" w:pos="1440"/>
        </w:tabs>
        <w:ind w:left="720" w:firstLine="54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интуитивно, а затем и в определенной мере осознанно исполнить произведение (при пении соло, в музыкально-пластической деятельности, в игре на музыкальном инструменте) в своей исполнительской трактовке;</w:t>
      </w:r>
    </w:p>
    <w:p w:rsidR="008D45D1" w:rsidRDefault="00A7001E">
      <w:pPr>
        <w:pStyle w:val="Standard"/>
        <w:numPr>
          <w:ilvl w:val="0"/>
          <w:numId w:val="1"/>
        </w:numPr>
        <w:tabs>
          <w:tab w:val="left" w:pos="1440"/>
        </w:tabs>
        <w:ind w:left="720" w:firstLine="54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предложить свой вариант (варианты) исполнительско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й трактовки одного и того же произведения;</w:t>
      </w:r>
    </w:p>
    <w:p w:rsidR="008D45D1" w:rsidRDefault="00A7001E">
      <w:pPr>
        <w:pStyle w:val="Standard"/>
        <w:numPr>
          <w:ilvl w:val="0"/>
          <w:numId w:val="1"/>
        </w:numPr>
        <w:tabs>
          <w:tab w:val="left" w:pos="1440"/>
        </w:tabs>
        <w:ind w:left="720" w:firstLine="54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сравнивать различные интерпретации и обоснованно выбирать из них предпочтительный вариант;</w:t>
      </w:r>
    </w:p>
    <w:p w:rsidR="008D45D1" w:rsidRDefault="00A7001E">
      <w:pPr>
        <w:pStyle w:val="Standard"/>
        <w:numPr>
          <w:ilvl w:val="0"/>
          <w:numId w:val="1"/>
        </w:numPr>
        <w:tabs>
          <w:tab w:val="left" w:pos="1440"/>
        </w:tabs>
        <w:ind w:left="720" w:firstLine="54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оценивать качество воплощения избранной интерпретации в своем исполнении.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музыкально-композиционном творчестве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предусмат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ривается формирование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умений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импровизировать и сочинять музыку по заданным учителем параметрам: ритмическим, мелодико-ритмическим, синтаксическим, жанрово-стилевым, фактурным и другим моделям, а также без них.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Наряду с умениями в программе очерчивается кру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г </w:t>
      </w:r>
      <w:r>
        <w:rPr>
          <w:rFonts w:ascii="Times New Roman CYR" w:hAnsi="Times New Roman CYR"/>
          <w:color w:val="000000"/>
          <w:spacing w:val="50"/>
          <w:shd w:val="clear" w:color="auto" w:fill="FFFFFF"/>
          <w:lang w:val="ru-RU"/>
        </w:rPr>
        <w:t>музыкальных навыков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, формируемых в исполнительских видах музыкальной деятельности, а также в музыкально-слушательской деятельности.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певческой деятельности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предусматривается совершенствование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навыков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: певческой установки, звукообразования, певческого ды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хания, артикуляции, хорового строя и ансамбля (в процессе пения без сопровождения и с сопровождением); координация деятельности голосового аппарата с основными свойствами певческого голоса (звонкостью, полетностью и т.д.), навыки следования дирижерским ука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заниям. Особую группу составляют слуховые навыки, среди которых основополагающее значение имеют навыки слухового контроля и самоконтроля за качеством своего вокального и общехорового звучания.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игре на музыкальных инструментах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это —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навыки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звукоизвлечения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, звуковедения, артикуляции, ансамблевого исполнения; слухового контроля и самоконтроля за качеством звучания.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музыкально-пластической деятельности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осуществляется дальнейшее развитие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навыков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перевода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пространственно-временных соотношений в музыке — в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зрительно-наглядные, двигательные формы, получающие свое воплощение в ритмопластической интонации.</w:t>
      </w: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слушательской деятельности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формируются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навыки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, связанные прежде всего с дифференцированным слышанием отдельных компонентов музыкальной ткани (звуковысотных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, метроритмических и ладовых особенностей; гармонии; полифонии; фактуры; формообразования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и т.п.), а также навыки прослеживания процесса интонационного развития на уровне выявления в музыкальном материале сходства и различия.</w:t>
      </w:r>
    </w:p>
    <w:p w:rsidR="008D45D1" w:rsidRDefault="008D45D1">
      <w:pPr>
        <w:pStyle w:val="Standard"/>
        <w:ind w:firstLine="709"/>
        <w:jc w:val="both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8D45D1" w:rsidRPr="007B21A2" w:rsidRDefault="00A7001E">
      <w:pPr>
        <w:pStyle w:val="Standard"/>
        <w:ind w:firstLine="709"/>
        <w:jc w:val="both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Опыт музыкально-творческой уч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ебной деятельности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приобретается учащимися в различных видах музыкальной деятельности: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ановлении связей музыки с другими видами искусства, с историей, жизнью. В 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певческой деятельности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творческое самовыражение учащихся формируется в сольном, ансамблевом и хоровом пении, одноголосном и двухголосном исполнении образцов вокальной классической му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зыки, народных и современных песен с сопровождением и без сопровождения, в том числе тем инструментальных произведений; в поисках вариантов их исполнительской трактовки; в обогащении опыта вокальной импровизации.</w:t>
      </w:r>
    </w:p>
    <w:p w:rsidR="008D45D1" w:rsidRDefault="00A7001E">
      <w:pPr>
        <w:pStyle w:val="Standard"/>
        <w:ind w:left="720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Личностные, метапредметные  результаты осво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ения  музыки.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Личностные результаты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»:</w:t>
      </w:r>
    </w:p>
    <w:p w:rsidR="008D45D1" w:rsidRDefault="008D45D1">
      <w:pPr>
        <w:pStyle w:val="Standard"/>
        <w:ind w:firstLine="567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чувство гордости за свою Родину, российский народ и историю России, осозна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ние своей этнической  и национальной принадлежности 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8D45D1" w:rsidRDefault="008D45D1">
      <w:pPr>
        <w:pStyle w:val="Standard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целостный, социально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ориентированный взгляд на мир в его органичном единстве и разнообразии природы, нардов, культур  и религий;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ответственное отношение к учению, готовность и способность к саморазвитию и самообразованию  на основе мотивации к обучению и познанию;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ува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чувств других людей и 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опереживание им;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компетентность в решении моральных проблем на основе личностного выбора, осознание и ответственное отношение к собственным поступкам;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коммуникативная  компетентность в общении и сотрудничестве со сверстниками, старшими и младшими 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участие  в общественной жизни школы в пределах возрастных компетенций с учетом региональных и этнокультурных особенностей;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признание ценности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жизни во всех ее проявлениях и необходимости ответственного, бережного отношения к окружающей среде;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принятие ценности семейной жизни, уважительное и заботливое отношение к членам своей семьи;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эстетические потребности, ценности и чувства, эстетичес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8D45D1" w:rsidRDefault="008D45D1">
      <w:pPr>
        <w:pStyle w:val="Standard"/>
        <w:jc w:val="both"/>
        <w:rPr>
          <w:rFonts w:ascii="Times New Roman" w:hAnsi="Times New Roman"/>
          <w:b/>
          <w:i/>
          <w:color w:val="00B050"/>
          <w:shd w:val="clear" w:color="auto" w:fill="FFFFFF"/>
          <w:lang w:val="ru-RU"/>
        </w:rPr>
      </w:pP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Метапредметные  результаты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 характеризуют уровень сформированности универсальных учебных действий учащихся, про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являющиеся в познавательной и практической деятельности учащихся:</w:t>
      </w:r>
    </w:p>
    <w:p w:rsidR="008D45D1" w:rsidRPr="007B21A2" w:rsidRDefault="00A7001E">
      <w:pPr>
        <w:pStyle w:val="Standard"/>
        <w:ind w:firstLine="567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-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lastRenderedPageBreak/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самостоятельно планировать пути достижения целей, осознанно выбирать на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иболее эффективные способы решения учебных и познавательных задач;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мые коррективы для достижения запланированных результатов;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определять понятия, обобщать, устанавливать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смысловое чтение текстов различных стилей и жанров;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умение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создавать, применять и преобразовывать знаки и символы модели и схемы для решения учебных и познавательных задач;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роли участников, например в художественном проекте, взаимодействовать и работать в группе;</w:t>
      </w: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художественному самообразованию.</w:t>
      </w:r>
    </w:p>
    <w:p w:rsidR="008D45D1" w:rsidRDefault="008D45D1">
      <w:pPr>
        <w:pStyle w:val="Standard"/>
        <w:ind w:firstLine="709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5D1" w:rsidRDefault="00A7001E">
      <w:pPr>
        <w:pStyle w:val="Standard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              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Содержание курса 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Музыка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» 5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класс</w:t>
      </w:r>
    </w:p>
    <w:p w:rsidR="008D45D1" w:rsidRPr="007B21A2" w:rsidRDefault="00A7001E">
      <w:pPr>
        <w:pStyle w:val="Standard"/>
        <w:rPr>
          <w:lang w:val="ru-RU"/>
        </w:rPr>
      </w:pPr>
      <w:r>
        <w:rPr>
          <w:rFonts w:ascii="Times New Roman CYR" w:hAnsi="Times New Roman CYR"/>
          <w:color w:val="000000"/>
          <w:u w:val="single"/>
          <w:shd w:val="clear" w:color="auto" w:fill="FFFFFF"/>
          <w:lang w:val="ru-RU"/>
        </w:rPr>
        <w:t xml:space="preserve">Раздел 1. </w:t>
      </w:r>
      <w:r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u w:val="single"/>
          <w:shd w:val="clear" w:color="auto" w:fill="FFFFFF"/>
          <w:lang w:val="ru-RU"/>
        </w:rPr>
        <w:t>Музыка и литература</w:t>
      </w:r>
      <w:r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» 17 </w:t>
      </w:r>
      <w:r>
        <w:rPr>
          <w:rFonts w:ascii="Times New Roman CYR" w:hAnsi="Times New Roman CYR"/>
          <w:color w:val="000000"/>
          <w:u w:val="single"/>
          <w:shd w:val="clear" w:color="auto" w:fill="FFFFFF"/>
          <w:lang w:val="ru-RU"/>
        </w:rPr>
        <w:t>ч.</w:t>
      </w:r>
    </w:p>
    <w:p w:rsidR="008D45D1" w:rsidRPr="007B21A2" w:rsidRDefault="00A7001E">
      <w:pPr>
        <w:pStyle w:val="Standard"/>
        <w:ind w:firstLine="280"/>
        <w:jc w:val="both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    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Что роднит музыку с литературой. Сюжеты, темы, образы искусства. Интонационные особенности языка народной, профессиональной,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Жанры инструментальной и вокальной музыки.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Вторая жиз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нь песни.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Писатели и поэты о музыке и музыкантах. </w:t>
      </w:r>
      <w:r>
        <w:rPr>
          <w:rFonts w:ascii="Times New Roman CYR" w:hAnsi="Times New Roman CYR"/>
          <w:i/>
          <w:color w:val="000000"/>
          <w:spacing w:val="-2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pacing w:val="-20"/>
          <w:shd w:val="clear" w:color="auto" w:fill="FFFFFF"/>
          <w:lang w:val="ru-RU"/>
        </w:rPr>
        <w:t>Путешествие</w:t>
      </w:r>
      <w:r>
        <w:rPr>
          <w:rFonts w:ascii="Times New Roman CYR" w:hAnsi="Times New Roman CYR"/>
          <w:b/>
          <w:i/>
          <w:color w:val="000000"/>
          <w:spacing w:val="-20"/>
          <w:shd w:val="clear" w:color="auto" w:fill="FFFFFF"/>
          <w:lang w:val="ru-RU"/>
        </w:rPr>
        <w:t xml:space="preserve">  </w:t>
      </w:r>
      <w:r>
        <w:rPr>
          <w:rFonts w:ascii="Times New Roman CYR" w:hAnsi="Times New Roman CYR"/>
          <w:color w:val="000000"/>
          <w:spacing w:val="-20"/>
          <w:shd w:val="clear" w:color="auto" w:fill="FFFFFF"/>
          <w:lang w:val="ru-RU"/>
        </w:rPr>
        <w:t>в</w:t>
      </w:r>
      <w:r>
        <w:rPr>
          <w:rFonts w:ascii="Times New Roman CYR" w:hAnsi="Times New Roman CYR"/>
          <w:b/>
          <w:i/>
          <w:color w:val="000000"/>
          <w:spacing w:val="-2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музыкальный</w:t>
      </w:r>
      <w:r>
        <w:rPr>
          <w:rFonts w:ascii="Times New Roman CYR" w:hAnsi="Times New Roman CYR"/>
          <w:i/>
          <w:color w:val="000000"/>
          <w:spacing w:val="-2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театр: опера, балет, мюзикл. Музыка в театре, кино, на телевидении.</w:t>
      </w:r>
    </w:p>
    <w:p w:rsidR="008D45D1" w:rsidRDefault="00A7001E">
      <w:pPr>
        <w:pStyle w:val="Standard"/>
        <w:ind w:firstLine="28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Использование различных форм музицирования и творческих заданий в освоении содержания музыкальных образов.</w:t>
      </w:r>
    </w:p>
    <w:p w:rsidR="008D45D1" w:rsidRDefault="008D45D1">
      <w:pPr>
        <w:pStyle w:val="Standard"/>
        <w:jc w:val="both"/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</w:pPr>
    </w:p>
    <w:p w:rsidR="008D45D1" w:rsidRPr="007B21A2" w:rsidRDefault="00A7001E">
      <w:pPr>
        <w:pStyle w:val="Standard"/>
        <w:jc w:val="both"/>
        <w:rPr>
          <w:lang w:val="ru-RU"/>
        </w:rPr>
      </w:pPr>
      <w:r>
        <w:rPr>
          <w:rFonts w:ascii="Times New Roman CYR" w:hAnsi="Times New Roman CYR"/>
          <w:color w:val="000000"/>
          <w:u w:val="single"/>
          <w:shd w:val="clear" w:color="auto" w:fill="FFFFFF"/>
          <w:lang w:val="ru-RU"/>
        </w:rPr>
        <w:t xml:space="preserve">Раздел 2. </w:t>
      </w:r>
      <w:r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u w:val="single"/>
          <w:shd w:val="clear" w:color="auto" w:fill="FFFFFF"/>
          <w:lang w:val="ru-RU"/>
        </w:rPr>
        <w:t>Музыка и изобразительное искусство</w:t>
      </w:r>
      <w:r>
        <w:rPr>
          <w:rFonts w:ascii="Times New Roman" w:hAnsi="Times New Roman"/>
          <w:color w:val="000000"/>
          <w:u w:val="single"/>
          <w:shd w:val="clear" w:color="auto" w:fill="FFFFFF"/>
          <w:lang w:val="ru-RU"/>
        </w:rPr>
        <w:t xml:space="preserve">» 17 </w:t>
      </w:r>
      <w:r>
        <w:rPr>
          <w:rFonts w:ascii="Times New Roman CYR" w:hAnsi="Times New Roman CYR"/>
          <w:color w:val="000000"/>
          <w:u w:val="single"/>
          <w:shd w:val="clear" w:color="auto" w:fill="FFFFFF"/>
          <w:lang w:val="ru-RU"/>
        </w:rPr>
        <w:t>ч.</w:t>
      </w:r>
    </w:p>
    <w:p w:rsidR="008D45D1" w:rsidRDefault="00A7001E">
      <w:pPr>
        <w:pStyle w:val="Standard"/>
        <w:ind w:firstLine="708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Взаимодействие музыки с изобразительным искусством Исторические события, картины природы, разнообразные характеры, портреты людей в различных видах искусства. Об раз музыки разных эпох в изобразительном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искусстве. Небесное и земное в звуках и красках. Исторические события в музыке: через прошлое к настоящему. Музыкальная живопись  и живописная музыка. Колокольность в музыке и изобразительном искусстве. Портрет в музыке и изобразительном искусстве. Роль ди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рижера в прочтении музыкального сочинения Образы борьбы и победы в искусстве. Архитектура 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зобразительном искусстве.</w:t>
      </w:r>
    </w:p>
    <w:p w:rsidR="008D45D1" w:rsidRPr="007B21A2" w:rsidRDefault="00A7001E">
      <w:pPr>
        <w:pStyle w:val="Standard"/>
        <w:ind w:firstLine="708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Использование различных форм музицирования и творческих заданий в освоении содержания музыкальных произведений.</w:t>
      </w:r>
    </w:p>
    <w:p w:rsidR="008D45D1" w:rsidRDefault="00A7001E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Тематическое планирование по музыке для 5-го класса составлено с учетом рабочей программы воспитания. Воспитательный </w:t>
      </w:r>
      <w:r>
        <w:rPr>
          <w:rFonts w:ascii="Times New Roman" w:eastAsia="Times New Roman" w:hAnsi="Times New Roman" w:cs="Times New Roman"/>
          <w:lang w:val="ru-RU" w:eastAsia="ru-RU"/>
        </w:rPr>
        <w:t>потенциал данного учебного предмета обеспечивает реализацию следующих целевых приоритетов воспитания обучающихся ООО:</w:t>
      </w:r>
    </w:p>
    <w:p w:rsidR="008D45D1" w:rsidRDefault="00A7001E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lastRenderedPageBreak/>
        <w:t>1. Развитие ценностного отношения к культуре как духовному богатству общества и важному условию ощущения человеком полноты проживаемой жиз</w:t>
      </w:r>
      <w:r>
        <w:rPr>
          <w:rFonts w:ascii="Times New Roman" w:eastAsia="Times New Roman" w:hAnsi="Times New Roman" w:cs="Times New Roman"/>
          <w:lang w:val="ru-RU" w:eastAsia="ru-RU"/>
        </w:rPr>
        <w:t xml:space="preserve">ни, которое дают ему чтение, музыка, искусство, театр, творческое самовыражение </w:t>
      </w:r>
    </w:p>
    <w:p w:rsidR="008D45D1" w:rsidRDefault="00A7001E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</w:t>
      </w:r>
      <w:r>
        <w:rPr>
          <w:rFonts w:ascii="Times New Roman" w:eastAsia="Times New Roman" w:hAnsi="Times New Roman" w:cs="Times New Roman"/>
          <w:lang w:val="ru-RU" w:eastAsia="ru-RU"/>
        </w:rPr>
        <w:t>редками и которую нужно оберегать.</w:t>
      </w:r>
    </w:p>
    <w:p w:rsidR="008D45D1" w:rsidRDefault="00A7001E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8D45D1" w:rsidRDefault="008D45D1">
      <w:pPr>
        <w:pStyle w:val="Standard"/>
        <w:ind w:firstLine="708"/>
        <w:jc w:val="both"/>
        <w:rPr>
          <w:rFonts w:ascii="Calibri" w:hAnsi="Calibri"/>
          <w:color w:val="000000"/>
          <w:shd w:val="clear" w:color="auto" w:fill="FFFFFF"/>
          <w:lang w:val="ru-RU"/>
        </w:rPr>
      </w:pPr>
    </w:p>
    <w:p w:rsidR="008D45D1" w:rsidRDefault="008D45D1">
      <w:pPr>
        <w:pStyle w:val="Standard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8D45D1" w:rsidRDefault="008D45D1">
      <w:pPr>
        <w:pStyle w:val="Standard"/>
        <w:jc w:val="both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8D45D1" w:rsidRDefault="008D45D1">
      <w:pPr>
        <w:pStyle w:val="Standard"/>
        <w:jc w:val="both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8D45D1" w:rsidRDefault="008D45D1">
      <w:pPr>
        <w:pStyle w:val="Standard"/>
        <w:jc w:val="both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8D45D1" w:rsidRDefault="008D45D1">
      <w:pPr>
        <w:pStyle w:val="Standard"/>
        <w:jc w:val="both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8D45D1" w:rsidRDefault="008D45D1">
      <w:pPr>
        <w:pStyle w:val="Standard"/>
        <w:jc w:val="both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8D45D1" w:rsidRDefault="00A7001E">
      <w:pPr>
        <w:pStyle w:val="Standard"/>
        <w:jc w:val="both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Содержание программы и основные виды деяте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льности учащихся</w:t>
      </w:r>
    </w:p>
    <w:p w:rsidR="008D45D1" w:rsidRDefault="008D45D1">
      <w:pPr>
        <w:pStyle w:val="Standard"/>
        <w:jc w:val="both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tbl>
      <w:tblPr>
        <w:tblW w:w="99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0"/>
        <w:gridCol w:w="4112"/>
        <w:gridCol w:w="2693"/>
      </w:tblGrid>
      <w:tr w:rsidR="008D45D1" w:rsidRPr="007B2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Default="008D45D1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</w:pPr>
          </w:p>
          <w:p w:rsidR="008D45D1" w:rsidRDefault="00A7001E">
            <w:pPr>
              <w:pStyle w:val="Standard"/>
              <w:rPr>
                <w:rFonts w:ascii="Times New Roman CYR" w:hAnsi="Times New Roman CYR" w:hint="eastAsia"/>
                <w:b/>
                <w:i/>
                <w:color w:val="000000"/>
                <w:u w:val="single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u w:val="single"/>
                <w:shd w:val="clear" w:color="auto" w:fill="FFFFFF"/>
                <w:lang w:val="ru-RU"/>
              </w:rPr>
              <w:t>Раздел 1:</w:t>
            </w:r>
          </w:p>
          <w:p w:rsidR="008D45D1" w:rsidRDefault="00A7001E">
            <w:pPr>
              <w:pStyle w:val="Standard"/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 и литература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»</w:t>
            </w:r>
          </w:p>
          <w:p w:rsidR="008D45D1" w:rsidRDefault="008D45D1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8D45D1" w:rsidRDefault="008D45D1">
            <w:pPr>
              <w:pStyle w:val="Standard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</w:p>
          <w:p w:rsidR="008D45D1" w:rsidRDefault="008D45D1">
            <w:pPr>
              <w:pStyle w:val="Standard"/>
              <w:ind w:firstLine="280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Что роднит музыку с литературой.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Вокальная музыка. Россия, Россия, нет слова красивей... Песня русская в березах, песня русская в хлебах... Звучащие картины. Здесь мало услышать, здесь вслушаться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нужно...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Фольклор в музыке русских композиторов.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Стучит, гремит Кикимора... Что за прелесть эти сказки...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Жанры инструментальной и вокальной музыки.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Мелодией одной звучат печаль и радость... Песнь моя летит с мольбою...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Вторая жизнь песни.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Живительный родн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ик творчества.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Раскрываются следующие содержательные линии: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ной выразительности каждого из искусств.</w:t>
            </w:r>
          </w:p>
          <w:p w:rsidR="008D45D1" w:rsidRDefault="00A7001E">
            <w:pPr>
              <w:pStyle w:val="Standard"/>
              <w:ind w:firstLine="280"/>
              <w:jc w:val="both"/>
              <w:rPr>
                <w:rFonts w:ascii="Times New Roman CYR" w:hAnsi="Times New Roman CYR" w:hint="eastAsia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Обобщение материала I четверти.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Всю жизнь мою несу родину в душе...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Перезвоны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Звучащие картины. Скажи, откуда ты приходишь, красота?</w:t>
            </w:r>
          </w:p>
          <w:p w:rsidR="008D45D1" w:rsidRDefault="00A7001E">
            <w:pPr>
              <w:pStyle w:val="Standard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Писатели и поэты о музыке и музыкантах. Слово о мастере. Гармонии задумчивый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поэт. Ты, Моцарт, бог, и сам того не знаешь... Был он весь окутан тайной — черный гость...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Первое путешествие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 в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музыкальный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театр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Опера.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Опер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ная мозаика. Опера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-былина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Садко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Звучащие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картины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Поклон вам, гости именитые, гости заморские!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Второе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путешествие в музыкальный театр. Балет. Балетная мозаика. Балет-сказка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Щелкунчик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».</w:t>
            </w:r>
          </w:p>
          <w:p w:rsidR="008D45D1" w:rsidRDefault="00A7001E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 в театре, кино, на телевидении.</w:t>
            </w:r>
          </w:p>
          <w:p w:rsidR="008D45D1" w:rsidRDefault="00A7001E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Третье путешествие в музыкальный театр. Мюзикл.</w:t>
            </w:r>
          </w:p>
          <w:p w:rsidR="008D45D1" w:rsidRDefault="00A7001E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Мир композитора.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Раскрываются следующие содержательные линии: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Симфония-действо.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Кантата. Средства музыкальной выразительности. Хор. Симфонический оркестр. Певческие голоса. Струнные инструменты; челеста; флейта. Колокольность. Жанры фортепианной музыки. Серенада для струнного оркестра. Реквием. Приемы развития в музыке. Контраст интон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аций.</w:t>
            </w:r>
          </w:p>
          <w:p w:rsidR="008D45D1" w:rsidRDefault="00A7001E">
            <w:pPr>
              <w:pStyle w:val="Standard"/>
              <w:ind w:left="20" w:right="20" w:firstLine="28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Опера. Либретто. Увертюра. Ария, речитатив, хор, ансамбль. Инструментальные темы. Музыкальный и литературный портреты. Выдающиеся исполнители (дирижеры, певцы).</w:t>
            </w:r>
          </w:p>
          <w:p w:rsidR="008D45D1" w:rsidRDefault="00A7001E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Балет. Либретто. Образ танца. Симфоническое развитие.</w:t>
            </w:r>
          </w:p>
          <w:p w:rsidR="008D45D1" w:rsidRDefault="00A7001E">
            <w:pPr>
              <w:pStyle w:val="Standard"/>
              <w:ind w:left="20" w:right="20" w:firstLine="28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Музыкальный фильм. Литературный сце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нарий. Мюзикл. Музыкальные и литературные жанры.</w:t>
            </w:r>
          </w:p>
          <w:p w:rsidR="008D45D1" w:rsidRDefault="00A7001E">
            <w:pPr>
              <w:pStyle w:val="Standard"/>
              <w:spacing w:after="65"/>
              <w:ind w:left="20" w:firstLine="280"/>
              <w:jc w:val="both"/>
              <w:rPr>
                <w:rFonts w:ascii="Times New Roman CYR" w:hAnsi="Times New Roman CYR" w:hint="eastAsia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Обобщение материала II четверти.</w:t>
            </w:r>
          </w:p>
          <w:p w:rsidR="008D45D1" w:rsidRDefault="00A7001E">
            <w:pPr>
              <w:pStyle w:val="Standard"/>
              <w:spacing w:after="7"/>
              <w:ind w:left="1820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Музыкальный материал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Родина.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Н. Хрисаниди, слова В. Катанова.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Красно солнышко.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П. Аедоницкий, слова И. Шаферана.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Родная земля. </w:t>
            </w: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Дубравин, слова Е. Руженцева.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Жаворонок.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Глинка, слова Н. Кукольника.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Моя Россия.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Г. Струве, слова Н. Соловьевой.</w:t>
            </w:r>
          </w:p>
          <w:p w:rsidR="008D45D1" w:rsidRDefault="00A7001E">
            <w:pPr>
              <w:pStyle w:val="Standard"/>
              <w:ind w:firstLine="28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Во поле береза стояла; Я на камушке сижу; Заплетися, плетень; Уж ты, поле мое; Не одна-то ли во поле дороженька; Ах ты, ноченька и др., русские народные песни.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Симфония № 4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(фрагмент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финала). П. Чайковский.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Пер Гюнт.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Музыка к драме Г. Ибсена (фрагменты). Э. Григ.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Осень.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П. Чайковский, слова А. Плещеева.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Осень.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Ц. Кюи, слова А. Плещеева.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Осенней песенки слова.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В. Серебренников, слова В. Степанова. 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Песенка а словах.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С. Старобинский,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В. Вайнина.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Горные вершины.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А. Варламов, слова М. Лермонтова.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Горные вершины.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А. Рубинштейн, слова М. Лермонтова.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Вокализ.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С. Рахманинов.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Вокализ.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Ф. Абт.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Романс.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Музыкальных иллюстраций к повести А. Пушкина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Метель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 (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фрагмент). Г. Свиридов.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Киким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ора.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Сказание для симфонического оркестра (фрагменты). А. Лядов.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Шехеразада.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Симфоническая сюита (фрагменты). Н. Римский-Корсаков.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Баркарола (Июнь).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фортепианного цикла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Времена года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П. Чайковский.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Песня венецианского гондольера (№ 6).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фортепианного цикла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Песни без слов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Ф. Мендельсон.</w:t>
            </w:r>
          </w:p>
          <w:p w:rsidR="008D45D1" w:rsidRPr="007B21A2" w:rsidRDefault="00A7001E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pacing w:val="-20"/>
                <w:shd w:val="clear" w:color="auto" w:fill="FFFFFF"/>
                <w:lang w:val="ru-RU"/>
              </w:rPr>
              <w:t>Венецианская ночь.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М. Глинка, слова И. Козлова.</w:t>
            </w:r>
            <w:r>
              <w:rPr>
                <w:rFonts w:ascii="Times New Roman CYR" w:hAnsi="Times New Roman CYR"/>
                <w:b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Баркарола.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Ф. Шуберт, слова Ф. Штольберга, перевод А. Плещеева.</w:t>
            </w:r>
          </w:p>
          <w:p w:rsidR="008D45D1" w:rsidRPr="007B21A2" w:rsidRDefault="00A7001E">
            <w:pPr>
              <w:pStyle w:val="Standard"/>
              <w:ind w:left="20" w:right="2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Концерт №1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фортепиано с оркестром (фрагмент  финала)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. П. Чайковский.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 Веснянка,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украинская народная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песня. 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Проводы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lastRenderedPageBreak/>
              <w:t xml:space="preserve">Масленицы.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Сцена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 из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оперы 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Снегурочка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».</w:t>
            </w:r>
          </w:p>
          <w:p w:rsidR="008D45D1" w:rsidRDefault="00A7001E">
            <w:pPr>
              <w:pStyle w:val="Standard"/>
              <w:ind w:left="20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Н. Римский-Корсаков.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Перезвоны.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По прочтении В.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Шукшина.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Симфония-действо для солистов, большого хора, гобоя и ударных (фрагменты). В. Гаврилин.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Снег идет.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Маленькой кантаты. Г.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Свиридов,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слова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Б. Пастернака.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Запевка.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Г. Свиридов, слова И. Северянина.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Снег.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вокального цикла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Земля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М. Славкин,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слова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Э. Фарджен, перевод М. Бородицкой и Г. Кружкова.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Зима.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Ц. Кюи, слова Е. Баратынского.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Откуда приятный и нежный тот звон.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Хор из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оперы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Волшебная флейта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В.-А. Моцарт.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Маленькая ночная серенада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(рондо). В.-А. Моцарт.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Dona nobis расет.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Канон. В.-А. Моцарт.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Реквием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(фрагменты). В.-А. Моцарт.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Dignare.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Г. Гендель.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Руслан и Людмила.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Опера (фрагменты). М. Глинка.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pacing w:val="-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Сказка о царе Салтане..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.</w:t>
            </w:r>
            <w:r>
              <w:rPr>
                <w:rFonts w:ascii="Times New Roman" w:hAnsi="Times New Roman"/>
                <w:i/>
                <w:color w:val="000000"/>
                <w:spacing w:val="-20"/>
                <w:shd w:val="clear" w:color="auto" w:fill="FFFFFF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Опера (фрагменты). Н. Римский-Корсаков.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Садко.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Опера-былина (фрагменты). Н. Римский-Корсаков.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Орфей и Эвридика.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Опера (фрагменты). К. Глюк.</w:t>
            </w:r>
          </w:p>
          <w:p w:rsidR="008D45D1" w:rsidRPr="007B21A2" w:rsidRDefault="00A7001E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Щелкунчик.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Балет-феерия (фрагменты). П. Чайковский.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Спящая красавица.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Балет (фрагменты). П. Чайковский.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Кошки.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Мю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зикл (фрагменты). Э.-JI. Уэббер.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Песенка о прекрасных вещах.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мюзикла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Звуки музыки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Р. Роджерс, слова О. Хаммерстайна, русский текст М. Подбе- резского.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Дуэт лисы Алисы и кота Базилио.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музыки к сказке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Буратино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 и стихи Б. Окуджавы.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Сэр,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возьмите Алису с собой.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музыки к сказке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Алиса в Стране Чудес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и музыка В. Высоцкого.</w:t>
            </w:r>
          </w:p>
          <w:p w:rsidR="008D45D1" w:rsidRPr="007B21A2" w:rsidRDefault="00A7001E">
            <w:pPr>
              <w:pStyle w:val="Standard"/>
              <w:spacing w:after="60"/>
              <w:ind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Хлопай в такт!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Дж. Гершвин, слова А. Гершвина, русский текст В. Струкова.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Песенка о песенке.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Музыка и слова А. Кук- лина.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Птица-музыка.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В. Синенко, слова М. Пля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цковского.</w:t>
            </w:r>
          </w:p>
          <w:p w:rsidR="008D45D1" w:rsidRDefault="00A7001E">
            <w:pPr>
              <w:pStyle w:val="Standard"/>
              <w:spacing w:before="60"/>
              <w:ind w:left="120" w:firstLine="1520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lastRenderedPageBreak/>
              <w:t>Литературные произведения</w:t>
            </w:r>
          </w:p>
          <w:p w:rsidR="008D45D1" w:rsidRPr="007B21A2" w:rsidRDefault="00A7001E">
            <w:pPr>
              <w:pStyle w:val="Standard"/>
              <w:spacing w:before="60"/>
              <w:ind w:left="120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Осыпаются листья в садах... И.Бунин. Скучная картина...</w:t>
            </w:r>
            <w:r>
              <w:rPr>
                <w:rFonts w:ascii="Times New Roman CYR" w:hAnsi="Times New Roman CYR"/>
                <w:b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А.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 Плещеев. Осень и грусть на всей земле... М. Чюрлёнис. Листопад. И. Бунин. Из Гёте. М. Лермонтов.</w:t>
            </w:r>
          </w:p>
          <w:p w:rsidR="008D45D1" w:rsidRPr="007B21A2" w:rsidRDefault="00A7001E">
            <w:pPr>
              <w:pStyle w:val="Standard"/>
              <w:ind w:left="120" w:firstLine="300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Деревня.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Стихотворение в прозе. И. Тургенев.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Кикимора.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Народное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сказание из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Сказаний русского народа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»,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записанных И. Сахаровым.</w:t>
            </w:r>
          </w:p>
          <w:p w:rsidR="008D45D1" w:rsidRDefault="00A7001E">
            <w:pPr>
              <w:pStyle w:val="Standard"/>
              <w:ind w:left="420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Музыкант-чародей. Белорусская сказка. Венецианская ночь. И. Козлов. Война колоколов. Дж. Родари.</w:t>
            </w:r>
          </w:p>
          <w:p w:rsidR="008D45D1" w:rsidRDefault="00A7001E">
            <w:pPr>
              <w:pStyle w:val="Standard"/>
              <w:ind w:left="120" w:firstLine="300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О музыкальном творчестве. Л. Кассиль. Снег идет. Б. Пастернак. Слово о Мастере (о Г. Свиридов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е). В. Астафьев. Горсть земли. А. Граши. Вальс. Л. Озеров. Тайна запечного сверчка. Г. Цыферов. Моцарт и Сальери.</w:t>
            </w:r>
          </w:p>
          <w:p w:rsidR="008D45D1" w:rsidRPr="007B21A2" w:rsidRDefault="00A7001E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Из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Маленьких трагедий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 (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фрагменты). А. Пушкин.</w:t>
            </w:r>
          </w:p>
          <w:p w:rsidR="008D45D1" w:rsidRPr="007B21A2" w:rsidRDefault="00A7001E">
            <w:pPr>
              <w:pStyle w:val="Standard"/>
              <w:ind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Руслан и Людмила.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Поэма в стихах (фрагменты). А. Пушкин.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Былина о Садко.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русского народного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фольклора.</w:t>
            </w:r>
          </w:p>
          <w:p w:rsidR="008D45D1" w:rsidRPr="007B21A2" w:rsidRDefault="00A7001E">
            <w:pPr>
              <w:pStyle w:val="Standard"/>
              <w:spacing w:after="60"/>
              <w:ind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pacing w:val="-20"/>
                <w:shd w:val="clear" w:color="auto" w:fill="FFFFFF"/>
                <w:lang w:val="ru-RU"/>
              </w:rPr>
              <w:t>Миф об Орфее.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 Из </w:t>
            </w:r>
            <w:r>
              <w:rPr>
                <w:rFonts w:ascii="Times New Roman" w:hAnsi="Times New Roman"/>
                <w:b/>
                <w:color w:val="000000"/>
                <w:spacing w:val="-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Мифов и</w:t>
            </w:r>
            <w:r>
              <w:rPr>
                <w:rFonts w:ascii="Times New Roman CYR" w:hAnsi="Times New Roman CYR"/>
                <w:b/>
                <w:color w:val="000000"/>
                <w:spacing w:val="-10"/>
                <w:shd w:val="clear" w:color="auto" w:fill="FFFFFF"/>
                <w:lang w:val="ru-RU"/>
              </w:rPr>
              <w:t xml:space="preserve"> ягащ Др</w:t>
            </w:r>
            <w:r>
              <w:rPr>
                <w:rFonts w:ascii="Times New Roman CYR" w:hAnsi="Times New Roman CYR"/>
                <w:b/>
                <w:i/>
                <w:color w:val="000000"/>
                <w:spacing w:val="-20"/>
                <w:shd w:val="clear" w:color="auto" w:fill="FFFFFF"/>
                <w:lang w:val="ru-RU"/>
              </w:rPr>
              <w:t>ашЛ</w:t>
            </w:r>
            <w:r>
              <w:rPr>
                <w:rFonts w:ascii="Times New Roman CYR" w:hAnsi="Times New Roman CYR"/>
                <w:b/>
                <w:color w:val="000000"/>
                <w:spacing w:val="-10"/>
                <w:shd w:val="clear" w:color="auto" w:fill="FFFFFF"/>
                <w:lang w:val="ru-RU"/>
              </w:rPr>
              <w:t xml:space="preserve"> Граяв</w:t>
            </w:r>
            <w:r>
              <w:rPr>
                <w:rFonts w:ascii="Times New Roman" w:hAnsi="Times New Roman"/>
                <w:b/>
                <w:color w:val="000000"/>
                <w:spacing w:val="-10"/>
                <w:shd w:val="clear" w:color="auto" w:fill="FFFFFF"/>
                <w:lang w:val="ru-RU"/>
              </w:rPr>
              <w:t>».</w:t>
            </w:r>
          </w:p>
          <w:p w:rsidR="008D45D1" w:rsidRPr="007B21A2" w:rsidRDefault="00A7001E">
            <w:pPr>
              <w:pStyle w:val="Standard"/>
              <w:spacing w:before="60" w:after="120"/>
              <w:ind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Щемсунчяк.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Э.-Т.-А. Гофман.</w:t>
            </w:r>
          </w:p>
          <w:p w:rsidR="008D45D1" w:rsidRPr="007B21A2" w:rsidRDefault="00A7001E">
            <w:pPr>
              <w:pStyle w:val="Standard"/>
              <w:ind w:left="1020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Произведения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 изобразительного  искусства</w:t>
            </w:r>
          </w:p>
          <w:p w:rsidR="008D45D1" w:rsidRDefault="00A7001E">
            <w:pPr>
              <w:pStyle w:val="Standard"/>
              <w:ind w:firstLine="30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Натюрморт с попугаем и нотным листом. Г. Теплов. Книги и часы. Неизвестный художник. Полдень. В окрестностях Москвы. И. Шишкин.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Осенний сельский праздник.</w:t>
            </w:r>
          </w:p>
          <w:p w:rsidR="008D45D1" w:rsidRDefault="00A7001E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Б. Кустодиев.</w:t>
            </w:r>
          </w:p>
          <w:p w:rsidR="008D45D1" w:rsidRPr="007B21A2" w:rsidRDefault="00A7001E">
            <w:pPr>
              <w:pStyle w:val="Standard"/>
              <w:ind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На Валааме.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П. Джогин.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Осенняя песнь.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В. Борисов-Мусатов.</w:t>
            </w:r>
          </w:p>
          <w:p w:rsidR="008D45D1" w:rsidRPr="007B21A2" w:rsidRDefault="00A7001E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   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Стога. Сумерки; Вечер. Золотой плес; Над вечным покоем. И. Левитан. Золотая осень.</w:t>
            </w:r>
            <w:r>
              <w:rPr>
                <w:rFonts w:ascii="Times New Roman CYR" w:hAnsi="Times New Roman CYR"/>
                <w:b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И.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 Остроухов. Осень. А. Головин. Полдень. К. Петров-Водкин. Ожидание.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 К. Васильев.</w:t>
            </w:r>
          </w:p>
          <w:p w:rsidR="008D45D1" w:rsidRPr="007B21A2" w:rsidRDefault="00A7001E">
            <w:pPr>
              <w:pStyle w:val="Standard"/>
              <w:tabs>
                <w:tab w:val="left" w:pos="466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lastRenderedPageBreak/>
              <w:t xml:space="preserve">    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Песня без слов. Дж. Г. Баррабл. Итальянский пейзаж.</w:t>
            </w:r>
          </w:p>
          <w:p w:rsidR="008D45D1" w:rsidRDefault="00A7001E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А. Мордвинов.</w:t>
            </w:r>
          </w:p>
          <w:p w:rsidR="008D45D1" w:rsidRDefault="00A7001E">
            <w:pPr>
              <w:pStyle w:val="Standard"/>
              <w:tabs>
                <w:tab w:val="left" w:pos="600"/>
              </w:tabs>
              <w:ind w:left="120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Дворик в Санкт-Петербурге. М. Добужинский.</w:t>
            </w:r>
          </w:p>
          <w:p w:rsidR="008D45D1" w:rsidRDefault="00A7001E">
            <w:pPr>
              <w:pStyle w:val="Standard"/>
              <w:tabs>
                <w:tab w:val="left" w:pos="600"/>
              </w:tabs>
              <w:ind w:left="120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Вальсирующая пара. В. Гаузе.</w:t>
            </w:r>
          </w:p>
          <w:p w:rsidR="008D45D1" w:rsidRDefault="00A7001E">
            <w:pPr>
              <w:pStyle w:val="Standard"/>
              <w:ind w:firstLine="30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Моцарт и Сальери. В. Фаворский.</w:t>
            </w:r>
          </w:p>
          <w:p w:rsidR="008D45D1" w:rsidRDefault="00A7001E">
            <w:pPr>
              <w:pStyle w:val="Standard"/>
              <w:ind w:firstLine="280"/>
              <w:jc w:val="both"/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Иллюстрация к сказке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Снегурочка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В. Кукулиев. Садко. И. Репин.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Садко. Палех. В. Смирнов. Иллюстрация к былине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Садко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В. Кукулиев. Садко и Морской царь. Книжная иллюстрация. В. Лукьянец. Иллюстрации к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Сказке о царе Сал- тане...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А. Пушкина. И. Билибин. Волхова. М. Врубель. Новгородский торг. А. Васнецов. Песнь Волжс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кого челна. В. Кандинский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Выявлять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общность жизненных истоков и взаимосвязь музыки и литературы.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Проявлять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эмоциональную отзывчивость, личностное отношение к музыкальным произведениям при их восприятии и исполнении.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Исполнять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народные песни, песни о родном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крае современных композиторов;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понимать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особенности музыкального воплощения стихотворных текстов.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Воплощать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художественно-образное содержание музыкальных и литературных произведений в драматизации, инсценировке,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пластическом движении, свободном дирижирова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нии.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Импровизировать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 пении, игре на элементарных музыкальных инструментах, пластике, в театрализации.</w:t>
            </w:r>
          </w:p>
          <w:p w:rsidR="008D45D1" w:rsidRPr="007B21A2" w:rsidRDefault="00A7001E">
            <w:pPr>
              <w:pStyle w:val="Standard"/>
              <w:spacing w:after="126"/>
              <w:ind w:firstLine="317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Находить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ассоциативные связи между художественными образами музыки и других видов искусства.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Владеть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музыкальными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терминами и понятиями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в пределах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изучаемой темы.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Размышлять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 знакомом музыкальном произведении,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высказывать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суждение об основной идее, средствах и формах ее воплощения.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Импровизировать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 соответствии с представленным учителем или самостоятельно выбранным литературным образом.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Находить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жанровые параллели между музыкой и другими видами искусства.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интерпретировать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содержание музыкального произведения в пении, музыкально-ритмическом движении, поэтическом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слове, изобразительной деятельности.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Рассуждать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об общности и различии вырази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тельных средств музыки и литературы.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специфику деятельности композитора, поэта и писателя.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характерные признаки музыки и литературы.</w:t>
            </w:r>
          </w:p>
          <w:p w:rsidR="008D45D1" w:rsidRPr="007B21A2" w:rsidRDefault="00A7001E">
            <w:pPr>
              <w:pStyle w:val="Standard"/>
              <w:spacing w:after="12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Понимать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особенности музыкального воплощения стихотворных текстов.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подбирать сходные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/или контрастные литературные произведения к изучаемой музыке.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исследовать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жанры русских народных песен и виды музыкальных инструментов.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характерные черты музыкального творчества народов России и других стран при участии в народны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х играх и обрядах, действах и т.п.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Исполнять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отдельные образцы народного музыкального творчества своей республики, края, региона и т.п.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 коллективной исполнительской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деятельности (пении, пластическом интонировании, импровизации, игре на инстру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ментах — элементарных и электронных).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Передавать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свои музыкальные впечатления в устной и письменной форме.</w:t>
            </w:r>
          </w:p>
          <w:p w:rsidR="008D45D1" w:rsidRPr="007B21A2" w:rsidRDefault="00A7001E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работать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 творческих тетрадях.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Делиться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впечатлениями о концер</w:t>
            </w:r>
            <w:r>
              <w:rPr>
                <w:rFonts w:ascii="Times New Roman CYR" w:hAnsi="Times New Roman CYR"/>
                <w:color w:val="000000"/>
                <w:spacing w:val="-20"/>
                <w:shd w:val="clear" w:color="auto" w:fill="FFFFFF"/>
                <w:lang w:val="ru-RU"/>
              </w:rPr>
              <w:t>тах, спектаклях и т.п.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со сверстниками и </w:t>
            </w:r>
            <w:r>
              <w:rPr>
                <w:rFonts w:ascii="Times New Roman CYR" w:hAnsi="Times New Roman CYR"/>
                <w:color w:val="000000"/>
                <w:spacing w:val="-20"/>
                <w:shd w:val="clear" w:color="auto" w:fill="FFFFFF"/>
                <w:lang w:val="ru-RU"/>
              </w:rPr>
              <w:t>родителями.</w:t>
            </w:r>
          </w:p>
          <w:p w:rsidR="008D45D1" w:rsidRPr="007B21A2" w:rsidRDefault="00A7001E">
            <w:pPr>
              <w:pStyle w:val="Standard"/>
              <w:ind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образ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овательные ресурсы Интернета для поиска произведений музыки и литературы.</w:t>
            </w:r>
          </w:p>
          <w:p w:rsidR="008D45D1" w:rsidRPr="007B21A2" w:rsidRDefault="00A7001E">
            <w:pPr>
              <w:pStyle w:val="Standard"/>
              <w:spacing w:after="126"/>
              <w:ind w:firstLine="317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Собирать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коллекцию музыкальных и литературных произведений.</w:t>
            </w:r>
          </w:p>
        </w:tc>
      </w:tr>
      <w:tr w:rsidR="008D45D1" w:rsidRPr="007B2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Default="00A7001E">
            <w:pPr>
              <w:pStyle w:val="Standard"/>
              <w:rPr>
                <w:rFonts w:ascii="Times New Roman CYR" w:hAnsi="Times New Roman CYR" w:hint="eastAsia"/>
                <w:b/>
                <w:i/>
                <w:color w:val="000000"/>
                <w:u w:val="single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u w:val="single"/>
                <w:shd w:val="clear" w:color="auto" w:fill="FFFFFF"/>
                <w:lang w:val="ru-RU"/>
              </w:rPr>
              <w:lastRenderedPageBreak/>
              <w:t>Раздел 2:</w:t>
            </w:r>
          </w:p>
          <w:p w:rsidR="008D45D1" w:rsidRPr="007B21A2" w:rsidRDefault="00A7001E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 и изобразительное искусство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Default="008D45D1">
            <w:pPr>
              <w:pStyle w:val="Standard"/>
              <w:rPr>
                <w:lang w:val="ru-RU"/>
              </w:rPr>
            </w:pPr>
          </w:p>
          <w:p w:rsidR="008D45D1" w:rsidRDefault="008D45D1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Default="00A7001E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Что роднит музыку с изобразительным искусством.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Небесное и земное в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звуках и красках.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Три вечные струны: молитва, песнь, любовь... Любить. Молиться. Петь. Святое назначенье... В минуты музыки печальной... Есть сила благодатная в созвучье слов живых...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Звать через прошлое к настоящему.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Александр Невский. За отчий дом, за ру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сский край... Ледовое побоище. После побоища.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Музыкальная живопись и живописная музыка.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Ты раскрой мне, природа, объятья... Мои помыслы — краски, мои краски — напевы... И это все — весенних дней приметы! Форел- лен-квинтет. Дыхание русской песенности.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Колокольность в музыке и изобразительном искусстве.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Весть святого торжества. Древний храм златой вершиной блещет ярко...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Портрет в музыке и изобразительном искусстве.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Звуки скрипки так дивно звучали... Неукротимым духом своим он побеждал зло.</w:t>
            </w:r>
          </w:p>
          <w:p w:rsidR="008D45D1" w:rsidRDefault="00A7001E">
            <w:pPr>
              <w:pStyle w:val="Standard"/>
              <w:ind w:left="20" w:firstLine="28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Волшебная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палочка дирижера. Дирижеры мира.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Образы борьбы и победы в искусстве.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О, душа моя, ныне — Бетховен с тобой! Земли решается судьба. Оркестр Бетховена играет...</w:t>
            </w:r>
          </w:p>
          <w:p w:rsidR="008D45D1" w:rsidRPr="007B21A2" w:rsidRDefault="00A7001E">
            <w:pPr>
              <w:pStyle w:val="Standard"/>
              <w:ind w:left="20" w:right="2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Раскрываются следующие содержательные линии: </w:t>
            </w:r>
            <w:r>
              <w:rPr>
                <w:rFonts w:ascii="Times New Roman CYR" w:hAnsi="Times New Roman CYR"/>
                <w:color w:val="000000"/>
                <w:spacing w:val="-20"/>
                <w:shd w:val="clear" w:color="auto" w:fill="FFFFFF"/>
                <w:lang w:val="ru-RU"/>
              </w:rPr>
              <w:t>Взаимодействие музыки с изобразительным искусством. П</w:t>
            </w:r>
            <w:r>
              <w:rPr>
                <w:rFonts w:ascii="Times New Roman CYR" w:hAnsi="Times New Roman CYR"/>
                <w:color w:val="000000"/>
                <w:spacing w:val="-20"/>
                <w:shd w:val="clear" w:color="auto" w:fill="FFFFFF"/>
                <w:lang w:val="ru-RU"/>
              </w:rPr>
              <w:t>есенность. Знаменный распев.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pacing w:val="-20"/>
                <w:shd w:val="clear" w:color="auto" w:fill="FFFFFF"/>
                <w:lang w:val="ru-RU"/>
              </w:rPr>
              <w:t>Песнопение. Пение a capella. Солист. Орган.</w:t>
            </w:r>
          </w:p>
          <w:p w:rsidR="008D45D1" w:rsidRDefault="00A7001E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Исторические события, картины природы, характеры, портреты людей в различных видах искусства.</w:t>
            </w:r>
          </w:p>
          <w:p w:rsidR="008D45D1" w:rsidRDefault="00A7001E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Кантата. Триптих. Трехчастная форма. Контраст. Повтор. Смешанный хор: сопрано, альты, тен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ора, басы. Выразительность и изобразительность. Песня-плач. Протяжная песня. Певческие голоса (меццо-сопрано).</w:t>
            </w:r>
          </w:p>
          <w:p w:rsidR="008D45D1" w:rsidRDefault="00A7001E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Образ музыки разных эпох в изобразительном искусстве. Музыкальная живопись и живописная музыка. Мелодия. Рисунок. Колорит. Ритм. Композиция. Лини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я. Палитра чувств. Гармония красок.</w:t>
            </w:r>
          </w:p>
          <w:p w:rsidR="008D45D1" w:rsidRDefault="00A7001E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Квинтет. Прелюдия. Сюита. Фреска, орнамент. Тембры инструментов (арфа), оркестр.</w:t>
            </w:r>
          </w:p>
          <w:p w:rsidR="008D45D1" w:rsidRDefault="00A7001E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Концертная симфония. Инструментальный концерт. Скрипка соло. Каприс. Интерпретация.</w:t>
            </w:r>
          </w:p>
          <w:p w:rsidR="008D45D1" w:rsidRDefault="00A7001E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Роль дирижера в прочтении музыкального сочинения. Групп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ы инструментов симфонического оркестра. Выдающиеся дирижеры.</w:t>
            </w:r>
          </w:p>
          <w:p w:rsidR="008D45D1" w:rsidRDefault="00A7001E">
            <w:pPr>
              <w:pStyle w:val="Standard"/>
              <w:ind w:left="20" w:right="20" w:firstLine="30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Симфония. Главные темы. Финал. Эскиз. Этюд. Набросок. Зарисовка.</w:t>
            </w:r>
          </w:p>
          <w:p w:rsidR="008D45D1" w:rsidRDefault="00A7001E">
            <w:pPr>
              <w:pStyle w:val="Standard"/>
              <w:ind w:left="20" w:firstLine="300"/>
              <w:jc w:val="both"/>
              <w:rPr>
                <w:rFonts w:ascii="Times New Roman CYR" w:hAnsi="Times New Roman CYR" w:hint="eastAsia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Обобщение материала III четверти.</w:t>
            </w:r>
          </w:p>
          <w:p w:rsidR="008D45D1" w:rsidRPr="007B21A2" w:rsidRDefault="00A7001E">
            <w:pPr>
              <w:pStyle w:val="Standard"/>
              <w:ind w:lef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Застывшая музыка.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Содружество муз в храме.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Полифония в музыке и живописи.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 музыке Баха слышатся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мелодии космоса...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 на мольберте.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Композитор-художник.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Я полечу в далекие миры, край вечный красоты... Звучащие картины. Вселенная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представляется мне большой симфонией...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Импрессионизм в музыке и живописи.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Музыка ближе всего к природе... Звуки и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запахи реют в вечернем воздухе.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 подвигах, о доблести, о славе.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 тех, кто уже не придет никогда, — помните! Звучащие картины.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 каждой мимолетности вижу я миры...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Прокофьев! Музыка и молодость в расцвете... Музыкальная живопись Мусоргского.</w:t>
            </w:r>
          </w:p>
          <w:p w:rsidR="008D45D1" w:rsidRDefault="00A7001E">
            <w:pPr>
              <w:pStyle w:val="Standard"/>
              <w:ind w:left="20" w:firstLine="30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Мир композито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ра.</w:t>
            </w:r>
          </w:p>
          <w:p w:rsidR="008D45D1" w:rsidRDefault="00A7001E">
            <w:pPr>
              <w:pStyle w:val="Standard"/>
              <w:ind w:left="20" w:firstLine="300"/>
              <w:jc w:val="both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 веком наравне.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Раскрываются следующие содержательные линии: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Органная музыка. Хор a capella. Католический собор. Православный храм. Духовная музыка. Светская музыка. Полифония. Фуга. Композиция. Форма. Музыкальная живопись. "Живописная музыка.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Цветовая гамма. Звуковая палитра. Триптих. Соната. Импрессионизм. Прелюдия. Сюита. Интерпретация. Джазовые ритмы. Язык искусства. Жанры музыкального и изобразительного искусства.</w:t>
            </w:r>
          </w:p>
          <w:p w:rsidR="008D45D1" w:rsidRDefault="00A7001E">
            <w:pPr>
              <w:pStyle w:val="Standard"/>
              <w:spacing w:after="65"/>
              <w:ind w:left="20" w:firstLine="300"/>
              <w:jc w:val="both"/>
              <w:rPr>
                <w:rFonts w:ascii="Times New Roman CYR" w:hAnsi="Times New Roman CYR" w:hint="eastAsia"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hd w:val="clear" w:color="auto" w:fill="FFFFFF"/>
                <w:lang w:val="ru-RU"/>
              </w:rPr>
              <w:t>Обобщение материала IV четверти.</w:t>
            </w:r>
          </w:p>
          <w:p w:rsidR="008D45D1" w:rsidRDefault="00A7001E">
            <w:pPr>
              <w:pStyle w:val="Standard"/>
              <w:spacing w:after="13"/>
              <w:ind w:left="1800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Музыкальный материал</w:t>
            </w:r>
          </w:p>
          <w:p w:rsidR="008D45D1" w:rsidRDefault="00A7001E">
            <w:pPr>
              <w:pStyle w:val="Standard"/>
              <w:rPr>
                <w:rFonts w:ascii="Times New Roman CYR" w:hAnsi="Times New Roman CYR" w:hint="eastAsia"/>
                <w:b/>
                <w:color w:val="000000"/>
                <w:spacing w:val="-1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pacing w:val="-10"/>
                <w:shd w:val="clear" w:color="auto" w:fill="FFFFFF"/>
                <w:lang w:val="ru-RU"/>
              </w:rPr>
              <w:t>Тематическое планирован</w:t>
            </w:r>
            <w:r>
              <w:rPr>
                <w:rFonts w:ascii="Times New Roman CYR" w:hAnsi="Times New Roman CYR"/>
                <w:b/>
                <w:color w:val="000000"/>
                <w:spacing w:val="-10"/>
                <w:shd w:val="clear" w:color="auto" w:fill="FFFFFF"/>
                <w:lang w:val="ru-RU"/>
              </w:rPr>
              <w:t>ие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Знаменный распев. Концерт № 3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фортепиано с оркестром (1-я часть). С. Рахманинов.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Богородице Дево, радуйся. 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Из </w:t>
            </w:r>
            <w:r>
              <w:rPr>
                <w:rFonts w:ascii="Times New Roman" w:hAnsi="Times New Roman"/>
                <w:b/>
                <w:color w:val="000000"/>
                <w:spacing w:val="-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Всеношного бдения</w:t>
            </w:r>
            <w:r>
              <w:rPr>
                <w:rFonts w:ascii="Times New Roman" w:hAnsi="Times New Roman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П.Чайковский.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Богородице Дево, радуйся. 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Из </w:t>
            </w:r>
            <w:r>
              <w:rPr>
                <w:rFonts w:ascii="Times New Roman" w:hAnsi="Times New Roman"/>
                <w:b/>
                <w:color w:val="000000"/>
                <w:spacing w:val="-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Всеношного бдения</w:t>
            </w:r>
            <w:r>
              <w:rPr>
                <w:rFonts w:ascii="Times New Roman" w:hAnsi="Times New Roman"/>
                <w:b/>
                <w:color w:val="000000"/>
                <w:spacing w:val="-2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С. Рахманинов.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Любовь святая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музыки к драме А.Н.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Толстого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Царь Фёдор Иоаннович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Г. Свиридов.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Аве, Мария.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Дж. Каччини.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Аве, Мария.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Ф. Шуберт, слова В. Скотта, перевод А. Плещеева.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Аве, Мария.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И.-С. Бах – Ш.Гуно.</w:t>
            </w:r>
          </w:p>
          <w:p w:rsidR="008D45D1" w:rsidRPr="007B21A2" w:rsidRDefault="00A7001E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lastRenderedPageBreak/>
              <w:t>Ледовое побоище (№ 5).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кантаты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Александр Невский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».</w:t>
            </w:r>
          </w:p>
          <w:p w:rsidR="008D45D1" w:rsidRDefault="00A7001E">
            <w:pPr>
              <w:pStyle w:val="Standard"/>
              <w:numPr>
                <w:ilvl w:val="0"/>
                <w:numId w:val="1"/>
              </w:numPr>
              <w:tabs>
                <w:tab w:val="left" w:pos="299"/>
              </w:tabs>
              <w:ind w:left="2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Прокофьев.</w:t>
            </w:r>
          </w:p>
          <w:p w:rsidR="008D45D1" w:rsidRPr="007B21A2" w:rsidRDefault="00A7001E">
            <w:pPr>
              <w:pStyle w:val="Standard"/>
              <w:ind w:left="20" w:right="20" w:firstLine="30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Островок.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С. Рахманинов,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слова К. Бальмонта (из П. Шелли).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Весенние воды.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С. Рахманинов, слова Ф. Тютчева.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Прелюдия соль мажор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фортепиано. С.Рахманинов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Прелюдия соль-диез минор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фортепиано. С. Рахманинов.</w:t>
            </w:r>
          </w:p>
          <w:p w:rsidR="008D45D1" w:rsidRDefault="00A7001E">
            <w:pPr>
              <w:pStyle w:val="Standard"/>
              <w:ind w:left="20" w:firstLine="280"/>
              <w:jc w:val="both"/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Форель.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Ф. Шуберт, слова JI. Шубарта, русский текст</w:t>
            </w:r>
          </w:p>
          <w:p w:rsidR="008D45D1" w:rsidRPr="007B21A2" w:rsidRDefault="00A7001E">
            <w:pPr>
              <w:pStyle w:val="Standard"/>
              <w:numPr>
                <w:ilvl w:val="0"/>
                <w:numId w:val="1"/>
              </w:numPr>
              <w:tabs>
                <w:tab w:val="left" w:pos="285"/>
              </w:tabs>
              <w:ind w:left="2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Костомарова.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Форе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ллен-квинтет.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Ф. Шуберт.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Рисунок.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А. Куклин, слова С. Михалкова.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Семь моих цветных карандашей:-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В. Серебренников, слова В. Степанова.</w:t>
            </w:r>
          </w:p>
          <w:p w:rsidR="008D45D1" w:rsidRPr="007B21A2" w:rsidRDefault="00A7001E">
            <w:pPr>
              <w:pStyle w:val="Standard"/>
              <w:ind w:lef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Сюита-фантазия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двух фортепиано (фрагменты).</w:t>
            </w:r>
          </w:p>
          <w:p w:rsidR="008D45D1" w:rsidRDefault="00A7001E">
            <w:pPr>
              <w:pStyle w:val="Standard"/>
              <w:numPr>
                <w:ilvl w:val="0"/>
                <w:numId w:val="1"/>
              </w:numPr>
              <w:tabs>
                <w:tab w:val="left" w:pos="294"/>
              </w:tabs>
              <w:ind w:left="20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Рахманинов.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Фрески Софии Киевской.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Концертная симфония для арфы с оркестро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 (фрагменты). В. Кикта.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Чакона.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скрипки соло (ре минор). И.-С. Бах.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Каприс № 24.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скрипки соло. Н. Паганини (классические и современные интерпретации).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Concerto grosso.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двух скрипок, клавесина, подготовленного фортепиано и струнных (фрагмент).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А. Шнитке.</w:t>
            </w:r>
          </w:p>
          <w:p w:rsidR="008D45D1" w:rsidRPr="007B21A2" w:rsidRDefault="00A7001E">
            <w:pPr>
              <w:pStyle w:val="Standard"/>
              <w:spacing w:after="12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Рапсодия на тему Паганини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(фрагменты).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С. Рахманинов.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Вариации на тему Паганини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(фрагменты).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В. Лютославский.</w:t>
            </w:r>
          </w:p>
          <w:p w:rsidR="008D45D1" w:rsidRPr="007B21A2" w:rsidRDefault="00A7001E">
            <w:pPr>
              <w:pStyle w:val="Standard"/>
              <w:ind w:lef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Симфония № 5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(фрагменты). JI. Бетховен.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Ария.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Из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Нотной тетради Анны Магдалены Бах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И.-С. Бах.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Маленькая прелюдия и фуга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органа.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И.-С. Бах.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Прелюдии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фортепиано;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Море.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Симфоническая поэма (фрагменты). М. Чюрленис.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Наши дети.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Хор из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Реквиема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Д. Кабалевский, слова Р. Рождественского.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lastRenderedPageBreak/>
              <w:t xml:space="preserve">Лунный свет. Из 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Бергамасской сюиты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»;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Звуки и запахи реют в вечернем воздухе. Девушка с волосами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 цвета льна. Прелюдии; Кукольный кэк-уок. Из фортепианной сюиты 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Детский уголок</w:t>
            </w: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К. Дебюсси.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Мимолетности № 1, 7, 10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для фортепиано. С. Прокофьев.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Маленький кузнечик.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В. Щукин, слова С. Козлова.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Парус алый.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А. Пахмутова, слова Н. Добронравова.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Тишина.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Е.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Адлер, слова Е. Руженцева.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Музыка.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Г. Струве, слова И. Исаковой.</w:t>
            </w:r>
          </w:p>
          <w:p w:rsidR="008D45D1" w:rsidRPr="007B21A2" w:rsidRDefault="00A7001E">
            <w:pPr>
              <w:pStyle w:val="Standard"/>
              <w:spacing w:after="65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Рассвет на Москве-реке.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Вступление к опере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Хованщина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»;</w:t>
            </w:r>
            <w:r>
              <w:rPr>
                <w:rFonts w:ascii="Times New Roman" w:hAnsi="Times New Roman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Картинки с выставки.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Сюита. М. Мусоргский (классические современные интерпретации).</w:t>
            </w:r>
          </w:p>
          <w:p w:rsidR="008D45D1" w:rsidRDefault="00A7001E">
            <w:pPr>
              <w:pStyle w:val="Standard"/>
              <w:ind w:left="1000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Произведения изобразительного искусства</w:t>
            </w:r>
          </w:p>
          <w:p w:rsidR="008D45D1" w:rsidRPr="007B21A2" w:rsidRDefault="00A7001E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Чувство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звука.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Я. Брейгель.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Сиверко.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И. Остроухое.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Покров Пресвятой Богородицы.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Икона.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Троица.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А. Рублев.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Сикстинская мадонна.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Рафаэль.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Богородица Донская.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Ф. Грек.</w:t>
            </w:r>
          </w:p>
          <w:p w:rsidR="008D45D1" w:rsidRPr="007B21A2" w:rsidRDefault="00A7001E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     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Святой князь Александр Невский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. Икона.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Александр Невский.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М. Нестеров. 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Александр Невский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. Т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риптих:           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Северная баллада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»,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Александр Невский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», 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Старинный сказ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П. Корин.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Весенний этюд; Весна; Цветущие вишни; Дама в кресле; Водоем. В. Борисов-Мусатов. Пейзаж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.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 Д. Бурлюк. Бурный ветер. А. Рылов. Формула весны. П. Филонов. Весна. Большая во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да. И. Левитан.</w:t>
            </w:r>
          </w:p>
          <w:p w:rsidR="008D45D1" w:rsidRDefault="00A7001E">
            <w:pPr>
              <w:pStyle w:val="Standard"/>
              <w:ind w:left="80" w:right="80" w:firstLine="28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Фрески собора Святой Софии в Киеве. Портрет Н. Паганини. Э. Делакруа. Н. Паганини. С. Коненков. Антракт. Р. Дюфи. Скрипка. Р. Дюфи. Скрипка. И. Пуни. Скрипка. К. Петров-Водкин. Скрипка. Е. Рояк. Симфония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lastRenderedPageBreak/>
              <w:t>(скрипка). М. Меньков. Оркестр. Л. М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ууга. Три музыканта. П. Пикассо.</w:t>
            </w:r>
          </w:p>
          <w:p w:rsidR="008D45D1" w:rsidRDefault="00A7001E">
            <w:pPr>
              <w:pStyle w:val="Standard"/>
              <w:ind w:left="80" w:right="80" w:firstLine="28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Ника Самофракийская. Восставший раб. Микеланджело. Свобода, ведущая народ. Э. Делакруа.</w:t>
            </w:r>
          </w:p>
          <w:p w:rsidR="008D45D1" w:rsidRDefault="00A7001E">
            <w:pPr>
              <w:pStyle w:val="Standard"/>
              <w:ind w:left="80" w:right="80" w:firstLine="280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Православные храмы и их внутреннее убранство. Готические соборы И их внутреннее убранство.</w:t>
            </w:r>
          </w:p>
          <w:p w:rsidR="008D45D1" w:rsidRPr="007B21A2" w:rsidRDefault="00A7001E">
            <w:pPr>
              <w:pStyle w:val="Standard"/>
              <w:ind w:left="80" w:right="80" w:firstLine="280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Фуга. Сказка. Путешествие королевны.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Триптих;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Соната моря.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Триптих. М. Чюрленис.</w:t>
            </w:r>
          </w:p>
          <w:p w:rsidR="008D45D1" w:rsidRPr="007B21A2" w:rsidRDefault="00A7001E">
            <w:pPr>
              <w:pStyle w:val="Standard"/>
              <w:ind w:left="80" w:right="8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>Реквием.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Цикл гравюр;</w:t>
            </w:r>
            <w:r>
              <w:rPr>
                <w:rFonts w:ascii="Times New Roman CYR" w:hAnsi="Times New Roman CYR"/>
                <w:i/>
                <w:color w:val="000000"/>
                <w:spacing w:val="-20"/>
                <w:shd w:val="clear" w:color="auto" w:fill="FFFFFF"/>
                <w:lang w:val="ru-RU"/>
              </w:rPr>
              <w:t xml:space="preserve"> Вечно живые.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Цикл гравюр. С. Красаускас.</w:t>
            </w:r>
          </w:p>
          <w:p w:rsidR="008D45D1" w:rsidRDefault="00A7001E">
            <w:pPr>
              <w:pStyle w:val="Standard"/>
              <w:ind w:left="80" w:right="80" w:firstLine="28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Впечатление. Восход солнца; Руанский собор в полдень. К. Моне. Морской пейзаж. Э. Мане.</w:t>
            </w:r>
          </w:p>
          <w:p w:rsidR="008D45D1" w:rsidRPr="007B21A2" w:rsidRDefault="00A7001E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Музыкальная увертюра. Фиолетовый клин; Композиция. Казаки.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Кандинский.</w:t>
            </w:r>
          </w:p>
          <w:p w:rsidR="008D45D1" w:rsidRDefault="00A7001E">
            <w:pPr>
              <w:pStyle w:val="Standard"/>
              <w:ind w:left="300" w:right="1600" w:firstLine="62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Литературные прооизведения</w:t>
            </w:r>
          </w:p>
          <w:p w:rsidR="008D45D1" w:rsidRPr="007B21A2" w:rsidRDefault="00A7001E">
            <w:pPr>
              <w:pStyle w:val="Standard"/>
              <w:tabs>
                <w:tab w:val="left" w:pos="4641"/>
              </w:tabs>
              <w:ind w:right="1600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Мадонна Рафаэля.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А. К. Толстой.</w:t>
            </w:r>
          </w:p>
          <w:p w:rsidR="008D45D1" w:rsidRDefault="00A7001E">
            <w:pPr>
              <w:pStyle w:val="Standard"/>
              <w:ind w:left="20" w:right="20" w:firstLine="28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Островок. К. Бальмонт. Весенние воды. Ф. Тютчев. Мне в душу повеяло жизнью и волей... А. Майков. По дороге зимней, скучной... А. Пушкин.</w:t>
            </w:r>
          </w:p>
          <w:p w:rsidR="008D45D1" w:rsidRDefault="00A7001E">
            <w:pPr>
              <w:pStyle w:val="Standard"/>
              <w:ind w:left="20" w:right="20" w:firstLine="28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Слезы. Ф. Тютчев. И мощный звон промчался над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землею... А. Хомяков. Загадочный мир звуков Сергея Рахманинова. Н. Бажанова.</w:t>
            </w:r>
          </w:p>
          <w:p w:rsidR="008D45D1" w:rsidRDefault="00A7001E">
            <w:pPr>
              <w:pStyle w:val="Standard"/>
              <w:ind w:left="20" w:right="20" w:firstLine="280"/>
              <w:jc w:val="both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Звуки пели, дрожали так звонко... А. К. Толстой. Струна. К. Паустовский. Не соловей — то скрипка пела... А. Блок. Березовая роща. В. Семернин.</w:t>
            </w:r>
          </w:p>
          <w:p w:rsidR="008D45D1" w:rsidRDefault="00A7001E">
            <w:pPr>
              <w:pStyle w:val="Standard"/>
              <w:ind w:left="300" w:right="1900"/>
              <w:rPr>
                <w:rFonts w:ascii="Times New Roman CYR" w:hAnsi="Times New Roman CYR" w:hint="eastAsia"/>
                <w:b/>
                <w:i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 xml:space="preserve">Под орган душа тоскует... И. Бунин.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Реквием. Р. Рождественский.</w:t>
            </w:r>
          </w:p>
          <w:p w:rsidR="008D45D1" w:rsidRPr="007B21A2" w:rsidRDefault="00A7001E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   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Я не знаю мудрости, годной для других...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К- Бальмонт.</w:t>
            </w:r>
          </w:p>
          <w:p w:rsidR="008D45D1" w:rsidRDefault="00A7001E">
            <w:pPr>
              <w:pStyle w:val="Standard"/>
            </w:pPr>
            <w:r>
              <w:rPr>
                <w:rFonts w:ascii="Times New Roman" w:hAnsi="Times New Roman"/>
                <w:b/>
                <w:i/>
                <w:color w:val="000000"/>
                <w:shd w:val="clear" w:color="auto" w:fill="FFFFFF"/>
                <w:lang w:val="ru-RU"/>
              </w:rPr>
              <w:t xml:space="preserve">    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Не привыкайте к чудесам...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В. Шефнер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Pr="007B21A2" w:rsidRDefault="00A7001E">
            <w:pPr>
              <w:pStyle w:val="Standard"/>
              <w:ind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Выявлять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общность жизненных истоков и взаимосвязь музыки с литературой и изобразительным искусством как различными способами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художественного познания мира.</w:t>
            </w:r>
          </w:p>
          <w:p w:rsidR="008D45D1" w:rsidRPr="007B21A2" w:rsidRDefault="00A7001E">
            <w:pPr>
              <w:pStyle w:val="Standard"/>
              <w:ind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Соотносить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художественно-образное содержание музыкального произведения с формой его воплощения.</w:t>
            </w:r>
          </w:p>
          <w:p w:rsidR="008D45D1" w:rsidRPr="007B21A2" w:rsidRDefault="00A7001E">
            <w:pPr>
              <w:pStyle w:val="Standard"/>
              <w:ind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Находить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ассоциативные связи между художественными образами музыки и изобразительного искусства.</w:t>
            </w:r>
          </w:p>
          <w:p w:rsidR="008D45D1" w:rsidRPr="007B21A2" w:rsidRDefault="00A7001E">
            <w:pPr>
              <w:pStyle w:val="Standard"/>
              <w:ind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Наблюдать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за процессом и результ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атом музыкального развития, выявляя сходство и различие интонаций, тем, образов в произведениях разных форм и жанров.</w:t>
            </w:r>
          </w:p>
          <w:p w:rsidR="008D45D1" w:rsidRPr="007B21A2" w:rsidRDefault="00A7001E">
            <w:pPr>
              <w:pStyle w:val="Standard"/>
              <w:ind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Распознавать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художественный смысл различных форм построения музыки.</w:t>
            </w:r>
          </w:p>
          <w:p w:rsidR="008D45D1" w:rsidRPr="007B21A2" w:rsidRDefault="00A7001E">
            <w:pPr>
              <w:pStyle w:val="Standard"/>
              <w:ind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 совместной деятельности при воплощении различных музыкал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ьных образов.</w:t>
            </w:r>
          </w:p>
          <w:p w:rsidR="008D45D1" w:rsidRPr="007B21A2" w:rsidRDefault="00A7001E">
            <w:pPr>
              <w:pStyle w:val="Standard"/>
              <w:spacing w:after="126"/>
              <w:ind w:firstLine="317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Исследовать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интонационно-образную природу музыкального искусства.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Самостоятельно подбирать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 CYR" w:hAnsi="Times New Roman CYR"/>
                <w:i/>
                <w:color w:val="000000"/>
                <w:u w:val="single"/>
                <w:shd w:val="clear" w:color="auto" w:fill="FFFFFF"/>
                <w:lang w:val="ru-RU"/>
              </w:rPr>
              <w:t xml:space="preserve">сходные </w:t>
            </w:r>
            <w:r>
              <w:rPr>
                <w:rFonts w:ascii="Times New Roman CYR" w:hAnsi="Times New Roman CYR"/>
                <w:b/>
                <w:i/>
                <w:color w:val="000000"/>
                <w:u w:val="single"/>
                <w:shd w:val="clear" w:color="auto" w:fill="FFFFFF"/>
                <w:lang w:val="ru-RU"/>
              </w:rPr>
              <w:t>и/или контрастные произведения изобразительного искусства (живописи, скульптуры) к изучаемой музыке.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взаимодействие музыки с другими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видами искусства на основе осознания специфики языка каждого из них (музыки, литературы, изобразительного искусства, театра, кино и др.).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Владеть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музыкальными терминами и понятиями в пределах изучаемой темы.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Проявлять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эмоциональную отзывчивость, личностно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е отношение к музыкальным произведениям при их восприятии и исполнении.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различные формы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музицирования и творческих заданий в освоении содержания музыкальных произведений.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Исполнять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песни и темы инструментальных произведений отечественных и зар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убежных композиторов.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Различать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виды оркестра и группы музыкальных инструментов.</w:t>
            </w:r>
          </w:p>
          <w:p w:rsidR="008D45D1" w:rsidRPr="007B21A2" w:rsidRDefault="00A7001E">
            <w:pPr>
              <w:pStyle w:val="Standard"/>
              <w:spacing w:after="126"/>
              <w:ind w:firstLine="317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обобщать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многообразие связей музыки, литературы и изобразительного искусства.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Воплощать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художественно-образное содержание музыки и произведений изобразительног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 искусства в драматизации, инсценировании, пластическом движении, свободном дирижировании.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Импровизировать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в пении, игре, пластике.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Формировать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личную фонотеку, библиотеку, видеотеку, коллекцию произведений изобразительного искусства.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Осуществлять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поиск м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узыкально- образовательной информации в сети Интернет.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lastRenderedPageBreak/>
              <w:t>Самостоятельно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работать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 обучающими образовательными программами.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собственную музыкально- творческую деятельность и деятельность своих сверстников.</w:t>
            </w:r>
          </w:p>
          <w:p w:rsidR="008D45D1" w:rsidRPr="007B21A2" w:rsidRDefault="00A7001E">
            <w:pPr>
              <w:pStyle w:val="Standard"/>
              <w:spacing w:after="126"/>
              <w:ind w:firstLine="317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Защищать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творческие исследовательские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проекты (вне сетки часов)</w:t>
            </w:r>
          </w:p>
        </w:tc>
      </w:tr>
      <w:tr w:rsidR="008D45D1" w:rsidRPr="007B21A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Pr="007B21A2" w:rsidRDefault="00A7001E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i/>
                <w:color w:val="000000"/>
                <w:u w:val="single"/>
                <w:shd w:val="clear" w:color="auto" w:fill="FFFFFF"/>
                <w:lang w:val="ru-RU"/>
              </w:rPr>
              <w:lastRenderedPageBreak/>
              <w:t>Раздел 5</w:t>
            </w:r>
            <w:r>
              <w:rPr>
                <w:rFonts w:ascii="Times New Roman CYR" w:hAnsi="Times New Roman CYR"/>
                <w:b/>
                <w:i/>
                <w:color w:val="000000"/>
                <w:shd w:val="clear" w:color="auto" w:fill="FFFFFF"/>
                <w:lang w:val="ru-RU"/>
              </w:rPr>
              <w:t>:</w:t>
            </w:r>
          </w:p>
          <w:p w:rsidR="008D45D1" w:rsidRPr="007B21A2" w:rsidRDefault="00A7001E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Творческая  проектная деятельность выполняется в рамках  изучения  каждого раздела</w:t>
            </w:r>
          </w:p>
          <w:p w:rsidR="008D45D1" w:rsidRDefault="008D45D1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  <w:lang w:val="ru-RU"/>
              </w:rPr>
            </w:pPr>
          </w:p>
        </w:tc>
        <w:tc>
          <w:tcPr>
            <w:tcW w:w="4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Темы проектов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: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Стань музыкою, слово…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Всю жизнь мою несу Родину в душе…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Распахни мне, природа, объятья...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О подвигах, о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доблести.  о славе…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Небесное и земное в звуках и красках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Музыкальный театр: содружество муз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Что сердце заставляет говорить…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каждой душе звучит музыка…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5D1" w:rsidRPr="007B21A2" w:rsidRDefault="00A7001E">
            <w:pPr>
              <w:pStyle w:val="Standard"/>
              <w:spacing w:line="278" w:lineRule="atLeas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 и литература в залах картинной галереи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5D1" w:rsidRPr="007B21A2" w:rsidRDefault="00A7001E">
            <w:pPr>
              <w:pStyle w:val="Standard"/>
              <w:spacing w:after="126"/>
              <w:ind w:firstLine="317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обобщать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многообразие связей м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узыки, литературы и изобразительного искусства.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Владеть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музыкальными терминами и понятиями в пределах изучаемой темы.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pacing w:val="-20"/>
                <w:shd w:val="clear" w:color="auto" w:fill="FFFFFF"/>
                <w:lang w:val="ru-RU"/>
              </w:rPr>
              <w:t>Самостоятельно подбирать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сходные и/или контрастные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произведения изобразительного искусства (живописи, скульптуры) к изучаемой музыке.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Осуществлять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поиск музыкально- образовательной информации в сети Интернет.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 работать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 обучающими образовательными программами.</w:t>
            </w:r>
          </w:p>
          <w:p w:rsidR="008D45D1" w:rsidRPr="007B21A2" w:rsidRDefault="00A7001E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собственную музыкально- творческую деятельность и деятельность своих сверстников.</w:t>
            </w:r>
          </w:p>
          <w:p w:rsidR="008D45D1" w:rsidRPr="007B21A2" w:rsidRDefault="00A7001E">
            <w:pPr>
              <w:pStyle w:val="Standard"/>
              <w:spacing w:after="126"/>
              <w:ind w:firstLine="317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 xml:space="preserve">Защищать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творческие ис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следовательские проекты (вне сетки часов)</w:t>
            </w:r>
          </w:p>
        </w:tc>
      </w:tr>
    </w:tbl>
    <w:p w:rsidR="008D45D1" w:rsidRDefault="008D45D1">
      <w:pPr>
        <w:pStyle w:val="Standard"/>
        <w:rPr>
          <w:rFonts w:ascii="Calibri" w:hAnsi="Calibri"/>
          <w:color w:val="000000"/>
          <w:sz w:val="22"/>
          <w:shd w:val="clear" w:color="auto" w:fill="FFFFFF"/>
          <w:lang w:val="ru-RU"/>
        </w:rPr>
      </w:pPr>
    </w:p>
    <w:p w:rsidR="008D45D1" w:rsidRDefault="008D45D1">
      <w:pPr>
        <w:pStyle w:val="Standard"/>
        <w:rPr>
          <w:lang w:val="ru-RU"/>
        </w:rPr>
      </w:pPr>
    </w:p>
    <w:sectPr w:rsidR="008D45D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01E" w:rsidRDefault="00A7001E">
      <w:r>
        <w:separator/>
      </w:r>
    </w:p>
  </w:endnote>
  <w:endnote w:type="continuationSeparator" w:id="0">
    <w:p w:rsidR="00A7001E" w:rsidRDefault="00A7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01E" w:rsidRDefault="00A7001E">
      <w:r>
        <w:rPr>
          <w:color w:val="000000"/>
        </w:rPr>
        <w:separator/>
      </w:r>
    </w:p>
  </w:footnote>
  <w:footnote w:type="continuationSeparator" w:id="0">
    <w:p w:rsidR="00A7001E" w:rsidRDefault="00A7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6449"/>
    <w:multiLevelType w:val="multilevel"/>
    <w:tmpl w:val="0108DDEC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45D1"/>
    <w:rsid w:val="007B21A2"/>
    <w:rsid w:val="008D45D1"/>
    <w:rsid w:val="00A7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F20AE-DD64-4600-9469-FF3A5EFA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5435</Words>
  <Characters>30984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1</dc:creator>
  <cp:lastModifiedBy>Администратор 1</cp:lastModifiedBy>
  <cp:revision>2</cp:revision>
  <cp:lastPrinted>2021-08-26T11:00:00Z</cp:lastPrinted>
  <dcterms:created xsi:type="dcterms:W3CDTF">2023-05-15T13:01:00Z</dcterms:created>
  <dcterms:modified xsi:type="dcterms:W3CDTF">2023-05-15T13:01:00Z</dcterms:modified>
</cp:coreProperties>
</file>