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57" w:rsidRDefault="009950F8">
      <w:pPr>
        <w:pStyle w:val="Standard"/>
        <w:tabs>
          <w:tab w:val="left" w:pos="5835"/>
        </w:tabs>
        <w:spacing w:line="276" w:lineRule="auto"/>
        <w:jc w:val="center"/>
        <w:rPr>
          <w:rFonts w:asciiTheme="minorHAnsi" w:hAnsiTheme="minorHAnsi"/>
          <w:u w:val="single"/>
          <w:shd w:val="clear" w:color="auto" w:fill="FFFFFF"/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     </w:t>
      </w:r>
      <w:r>
        <w:rPr>
          <w:rFonts w:ascii="Times New Roman" w:hAnsi="Times New Roman"/>
          <w:u w:val="single"/>
          <w:shd w:val="clear" w:color="auto" w:fill="FFFFFF"/>
          <w:lang w:val="ru-RU"/>
        </w:rPr>
        <w:t xml:space="preserve"> </w:t>
      </w:r>
      <w:r w:rsidR="00FD3657">
        <w:rPr>
          <w:rFonts w:asciiTheme="minorHAnsi" w:hAnsiTheme="minorHAnsi"/>
          <w:u w:val="single"/>
          <w:shd w:val="clear" w:color="auto" w:fill="FFFFFF"/>
          <w:lang w:val="ru-RU"/>
        </w:rPr>
        <w:t>м</w:t>
      </w:r>
      <w:r>
        <w:rPr>
          <w:rFonts w:ascii="Times New Roman CYR" w:hAnsi="Times New Roman CYR"/>
          <w:u w:val="single"/>
          <w:shd w:val="clear" w:color="auto" w:fill="FFFFFF"/>
          <w:lang w:val="ru-RU"/>
        </w:rPr>
        <w:t>униципальное бюджетное общеобразовательное учреждение</w:t>
      </w:r>
    </w:p>
    <w:p w:rsidR="00736EE9" w:rsidRPr="00FD3657" w:rsidRDefault="00FD3657">
      <w:pPr>
        <w:pStyle w:val="Standard"/>
        <w:tabs>
          <w:tab w:val="left" w:pos="5835"/>
        </w:tabs>
        <w:spacing w:line="276" w:lineRule="auto"/>
        <w:jc w:val="center"/>
        <w:rPr>
          <w:lang w:val="ru-RU"/>
        </w:rPr>
      </w:pPr>
      <w:r>
        <w:rPr>
          <w:rFonts w:asciiTheme="minorHAnsi" w:hAnsiTheme="minorHAnsi"/>
          <w:u w:val="single"/>
          <w:shd w:val="clear" w:color="auto" w:fill="FFFFFF"/>
          <w:lang w:val="ru-RU"/>
        </w:rPr>
        <w:t xml:space="preserve"> </w:t>
      </w:r>
      <w:r w:rsidRPr="00FD3657">
        <w:rPr>
          <w:rFonts w:ascii="Times New Roman" w:hAnsi="Times New Roman" w:cs="Times New Roman"/>
          <w:u w:val="single"/>
          <w:shd w:val="clear" w:color="auto" w:fill="FFFFFF"/>
          <w:lang w:val="ru-RU"/>
        </w:rPr>
        <w:t>Аксайского района</w:t>
      </w:r>
      <w:r w:rsidR="009950F8">
        <w:rPr>
          <w:rFonts w:ascii="Times New Roman CYR" w:hAnsi="Times New Roman CYR"/>
          <w:u w:val="single"/>
          <w:shd w:val="clear" w:color="auto" w:fill="FFFFFF"/>
          <w:lang w:val="ru-RU"/>
        </w:rPr>
        <w:t xml:space="preserve">   </w:t>
      </w:r>
    </w:p>
    <w:p w:rsidR="00736EE9" w:rsidRPr="00FD3657" w:rsidRDefault="009950F8">
      <w:pPr>
        <w:pStyle w:val="Standard"/>
        <w:tabs>
          <w:tab w:val="left" w:pos="5835"/>
        </w:tabs>
        <w:spacing w:line="276" w:lineRule="auto"/>
        <w:jc w:val="center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               </w:t>
      </w:r>
      <w:r>
        <w:rPr>
          <w:rFonts w:ascii="Times New Roman CYR" w:hAnsi="Times New Roman CYR"/>
          <w:u w:val="single"/>
          <w:shd w:val="clear" w:color="auto" w:fill="FFFFFF"/>
          <w:lang w:val="ru-RU"/>
        </w:rPr>
        <w:t>Старочеркасская средняя общеобразовательная школа</w:t>
      </w:r>
      <w:r>
        <w:rPr>
          <w:rFonts w:ascii="Times New Roman CYR" w:hAnsi="Times New Roman CYR"/>
          <w:shd w:val="clear" w:color="auto" w:fill="FFFFFF"/>
          <w:lang w:val="ru-RU"/>
        </w:rPr>
        <w:t xml:space="preserve">                                      </w:t>
      </w:r>
    </w:p>
    <w:p w:rsidR="00736EE9" w:rsidRDefault="009950F8">
      <w:pPr>
        <w:pStyle w:val="Standard"/>
        <w:tabs>
          <w:tab w:val="left" w:pos="5835"/>
        </w:tabs>
        <w:spacing w:line="276" w:lineRule="auto"/>
        <w:jc w:val="center"/>
        <w:rPr>
          <w:rFonts w:ascii="Times New Roman" w:hAnsi="Times New Roman"/>
          <w:shd w:val="clear" w:color="auto" w:fill="FFFFFF"/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                  </w:t>
      </w:r>
    </w:p>
    <w:p w:rsidR="00736EE9" w:rsidRPr="00FD3657" w:rsidRDefault="009950F8">
      <w:pPr>
        <w:pStyle w:val="Standard"/>
        <w:jc w:val="right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Утверждаю</w:t>
      </w:r>
      <w:r>
        <w:rPr>
          <w:rFonts w:ascii="Times New Roman" w:hAnsi="Times New Roman"/>
          <w:shd w:val="clear" w:color="auto" w:fill="FFFFFF"/>
          <w:lang w:val="ru-RU"/>
        </w:rPr>
        <w:t>»</w:t>
      </w:r>
    </w:p>
    <w:p w:rsidR="00736EE9" w:rsidRDefault="009950F8">
      <w:pPr>
        <w:pStyle w:val="Standard"/>
        <w:jc w:val="right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Директор МБОУ Старочеркасской СОШ</w:t>
      </w:r>
    </w:p>
    <w:p w:rsidR="00736EE9" w:rsidRPr="00FD3657" w:rsidRDefault="009950F8">
      <w:pPr>
        <w:pStyle w:val="Standard"/>
        <w:spacing w:line="480" w:lineRule="auto"/>
        <w:jc w:val="right"/>
        <w:rPr>
          <w:rFonts w:asciiTheme="minorHAnsi" w:hAnsiTheme="minorHAnsi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Приказ от </w:t>
      </w:r>
      <w:r w:rsidR="00FD3657">
        <w:rPr>
          <w:rFonts w:asciiTheme="minorHAnsi" w:hAnsiTheme="minorHAnsi"/>
          <w:shd w:val="clear" w:color="auto" w:fill="FFFFFF"/>
          <w:lang w:val="ru-RU"/>
        </w:rPr>
        <w:t xml:space="preserve">31.08.2022 </w:t>
      </w:r>
      <w:r>
        <w:rPr>
          <w:rFonts w:ascii="Times New Roman CYR" w:hAnsi="Times New Roman CYR"/>
          <w:shd w:val="clear" w:color="auto" w:fill="FFFFFF"/>
          <w:lang w:val="ru-RU"/>
        </w:rPr>
        <w:t xml:space="preserve">№ </w:t>
      </w:r>
      <w:r w:rsidR="00FD3657">
        <w:rPr>
          <w:rFonts w:asciiTheme="minorHAnsi" w:hAnsiTheme="minorHAnsi"/>
          <w:shd w:val="clear" w:color="auto" w:fill="FFFFFF"/>
          <w:lang w:val="ru-RU"/>
        </w:rPr>
        <w:t>143</w:t>
      </w:r>
    </w:p>
    <w:p w:rsidR="00736EE9" w:rsidRPr="00FD3657" w:rsidRDefault="009950F8">
      <w:pPr>
        <w:pStyle w:val="Standard"/>
        <w:jc w:val="right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_______________ </w:t>
      </w:r>
      <w:r>
        <w:rPr>
          <w:rFonts w:ascii="Times New Roman CYR" w:hAnsi="Times New Roman CYR"/>
          <w:shd w:val="clear" w:color="auto" w:fill="FFFFFF"/>
          <w:lang w:val="ru-RU"/>
        </w:rPr>
        <w:t>Кривошапкина Н.Н.</w:t>
      </w:r>
    </w:p>
    <w:p w:rsidR="00736EE9" w:rsidRPr="00FD3657" w:rsidRDefault="009950F8">
      <w:pPr>
        <w:pStyle w:val="Standard"/>
        <w:ind w:left="5664" w:firstLine="708"/>
        <w:jc w:val="right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                                                                                 </w:t>
      </w:r>
      <w:r>
        <w:rPr>
          <w:rFonts w:ascii="Times New Roman CYR" w:hAnsi="Times New Roman CYR"/>
          <w:shd w:val="clear" w:color="auto" w:fill="FFFFFF"/>
          <w:lang w:val="ru-RU"/>
        </w:rPr>
        <w:t xml:space="preserve">Подпись  </w:t>
      </w:r>
    </w:p>
    <w:p w:rsidR="00736EE9" w:rsidRPr="00FD3657" w:rsidRDefault="009950F8">
      <w:pPr>
        <w:pStyle w:val="Standard"/>
        <w:spacing w:line="360" w:lineRule="auto"/>
        <w:jc w:val="right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  </w:t>
      </w: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  <w:lang w:val="ru-RU"/>
        </w:rPr>
        <w:tab/>
        <w:t xml:space="preserve">                  </w:t>
      </w:r>
      <w:r>
        <w:rPr>
          <w:rFonts w:ascii="Times New Roman" w:hAnsi="Times New Roman"/>
          <w:shd w:val="clear" w:color="auto" w:fill="FFFFFF"/>
          <w:lang w:val="ru-RU"/>
        </w:rPr>
        <w:t xml:space="preserve">                                                                 </w:t>
      </w:r>
      <w:r>
        <w:rPr>
          <w:rFonts w:ascii="Times New Roman CYR" w:hAnsi="Times New Roman CYR"/>
          <w:shd w:val="clear" w:color="auto" w:fill="FFFFFF"/>
          <w:lang w:val="ru-RU"/>
        </w:rPr>
        <w:t xml:space="preserve">МП    </w:t>
      </w:r>
    </w:p>
    <w:p w:rsidR="00736EE9" w:rsidRDefault="00736EE9">
      <w:pPr>
        <w:pStyle w:val="Standard"/>
        <w:spacing w:line="360" w:lineRule="auto"/>
        <w:rPr>
          <w:rFonts w:ascii="Times New Roman" w:hAnsi="Times New Roman"/>
          <w:shd w:val="clear" w:color="auto" w:fill="FFFFFF"/>
          <w:lang w:val="ru-RU"/>
        </w:rPr>
      </w:pPr>
    </w:p>
    <w:p w:rsidR="00736EE9" w:rsidRDefault="009950F8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hd w:val="clear" w:color="auto" w:fill="FFFFFF"/>
          <w:lang w:val="ru-RU"/>
        </w:rPr>
        <w:t>РАБОЧАЯ ПРОГРАММА</w:t>
      </w:r>
    </w:p>
    <w:p w:rsidR="00736EE9" w:rsidRPr="00FD3657" w:rsidRDefault="009950F8">
      <w:pPr>
        <w:pStyle w:val="Standard"/>
        <w:ind w:left="2832" w:firstLine="708"/>
        <w:rPr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по__</w:t>
      </w:r>
      <w:r>
        <w:rPr>
          <w:rFonts w:ascii="Times New Roman" w:hAnsi="Times New Roman" w:cs="Times New Roman"/>
          <w:b/>
          <w:u w:val="single"/>
          <w:shd w:val="clear" w:color="auto" w:fill="FFFFFF"/>
          <w:lang w:val="ru-RU"/>
        </w:rPr>
        <w:t>МУЗЫКЕ</w:t>
      </w:r>
    </w:p>
    <w:p w:rsidR="00736EE9" w:rsidRPr="00FD3657" w:rsidRDefault="009950F8">
      <w:pPr>
        <w:pStyle w:val="Standard"/>
        <w:jc w:val="center"/>
        <w:rPr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______</w:t>
      </w:r>
      <w:r>
        <w:rPr>
          <w:rFonts w:ascii="Times New Roman" w:hAnsi="Times New Roman" w:cs="Times New Roman"/>
          <w:b/>
          <w:u w:val="single"/>
          <w:shd w:val="clear" w:color="auto" w:fill="FFFFFF"/>
          <w:lang w:val="ru-RU"/>
        </w:rPr>
        <w:t>основное  общее образование   6  класс</w:t>
      </w:r>
      <w:r>
        <w:rPr>
          <w:rFonts w:ascii="Times New Roman" w:hAnsi="Times New Roman" w:cs="Times New Roman"/>
          <w:u w:val="single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ru-RU"/>
        </w:rPr>
        <w:t>_________</w:t>
      </w:r>
    </w:p>
    <w:p w:rsidR="00736EE9" w:rsidRDefault="009950F8">
      <w:pPr>
        <w:pStyle w:val="Standard"/>
        <w:spacing w:line="360" w:lineRule="auto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Учитель  Кондрацкая С.В.</w:t>
      </w:r>
    </w:p>
    <w:p w:rsidR="00736EE9" w:rsidRDefault="009950F8">
      <w:pPr>
        <w:pStyle w:val="Standard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Программа  разработана на основе</w:t>
      </w:r>
    </w:p>
    <w:p w:rsidR="00736EE9" w:rsidRPr="00FD3657" w:rsidRDefault="009950F8">
      <w:pPr>
        <w:pStyle w:val="Standard"/>
        <w:jc w:val="center"/>
        <w:rPr>
          <w:lang w:val="ru-RU"/>
        </w:rPr>
      </w:pPr>
      <w:r>
        <w:rPr>
          <w:rFonts w:ascii="Times New Roman" w:hAnsi="Times New Roman" w:cs="Times New Roman"/>
          <w:u w:val="single"/>
          <w:shd w:val="clear" w:color="auto" w:fill="FFFFFF"/>
          <w:lang w:val="ru-RU"/>
        </w:rPr>
        <w:t xml:space="preserve">Государственного образовательного </w:t>
      </w:r>
      <w:r>
        <w:rPr>
          <w:rFonts w:ascii="Times New Roman" w:hAnsi="Times New Roman" w:cs="Times New Roman"/>
          <w:u w:val="single"/>
          <w:shd w:val="clear" w:color="auto" w:fill="FFFFFF"/>
          <w:lang w:val="ru-RU"/>
        </w:rPr>
        <w:t>стандарта общего образования по искусству, примерной программы общего образования по музыке и содержания программы «Музыка» 5-7 классы. Г.П. Сергеева, Е.Д.Критская. М.:«Просвещение»,2017 в соответствии с ФГОС второго  поколения.  Учебник «Музыка»  Критская</w:t>
      </w:r>
      <w:r>
        <w:rPr>
          <w:rFonts w:ascii="Times New Roman" w:hAnsi="Times New Roman" w:cs="Times New Roman"/>
          <w:u w:val="single"/>
          <w:shd w:val="clear" w:color="auto" w:fill="FFFFFF"/>
          <w:lang w:val="ru-RU"/>
        </w:rPr>
        <w:t xml:space="preserve"> Е.Д., Сергеева Г.П.,: Учебник для учащихся 5 класса– М.: Просвещение, 2015.</w:t>
      </w:r>
    </w:p>
    <w:p w:rsidR="00736EE9" w:rsidRDefault="00736EE9">
      <w:pPr>
        <w:pStyle w:val="Standard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</w:p>
    <w:p w:rsidR="00736EE9" w:rsidRDefault="00736EE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</w:p>
    <w:p w:rsidR="00736EE9" w:rsidRDefault="00736EE9">
      <w:pPr>
        <w:pStyle w:val="Standard"/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</w:p>
    <w:p w:rsidR="00736EE9" w:rsidRDefault="00736EE9">
      <w:pPr>
        <w:pStyle w:val="Standard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736EE9" w:rsidRDefault="00736EE9">
      <w:pPr>
        <w:pStyle w:val="Standard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736EE9" w:rsidRDefault="00736EE9">
      <w:pPr>
        <w:pStyle w:val="Standard"/>
        <w:ind w:firstLine="284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736EE9" w:rsidRDefault="00736EE9">
      <w:pPr>
        <w:pStyle w:val="Standard"/>
        <w:ind w:firstLine="284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736EE9" w:rsidRDefault="00736EE9">
      <w:pPr>
        <w:pStyle w:val="Standard"/>
        <w:ind w:firstLine="284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736EE9" w:rsidRDefault="00736EE9">
      <w:pPr>
        <w:pStyle w:val="Standard"/>
        <w:ind w:firstLine="284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736EE9" w:rsidRDefault="00736EE9">
      <w:pPr>
        <w:pStyle w:val="Standard"/>
        <w:ind w:firstLine="284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736EE9" w:rsidRDefault="00736EE9">
      <w:pPr>
        <w:pStyle w:val="Standard"/>
        <w:ind w:firstLine="284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736EE9" w:rsidRDefault="00736EE9">
      <w:pPr>
        <w:pStyle w:val="Standard"/>
        <w:ind w:firstLine="284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736EE9" w:rsidRDefault="00736EE9">
      <w:pPr>
        <w:pStyle w:val="Standard"/>
        <w:ind w:firstLine="284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736EE9" w:rsidRDefault="00736EE9">
      <w:pPr>
        <w:pStyle w:val="Standard"/>
        <w:ind w:firstLine="284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736EE9" w:rsidRDefault="00736EE9">
      <w:pPr>
        <w:pStyle w:val="Standard"/>
        <w:ind w:firstLine="284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736EE9" w:rsidRDefault="00736EE9">
      <w:pPr>
        <w:pStyle w:val="Standard"/>
        <w:ind w:firstLine="284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736EE9" w:rsidRDefault="00736EE9">
      <w:pPr>
        <w:pStyle w:val="Standard"/>
        <w:ind w:firstLine="284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736EE9" w:rsidRDefault="00736EE9">
      <w:pPr>
        <w:pStyle w:val="Standard"/>
        <w:ind w:firstLine="284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736EE9" w:rsidRDefault="00736EE9">
      <w:pPr>
        <w:pStyle w:val="Standard"/>
        <w:jc w:val="center"/>
        <w:rPr>
          <w:rFonts w:ascii="Times New Roman CYR" w:hAnsi="Times New Roman CYR" w:hint="eastAsia"/>
          <w:b/>
          <w:shd w:val="clear" w:color="auto" w:fill="FFFFFF"/>
          <w:lang w:val="ru-RU"/>
        </w:rPr>
      </w:pPr>
    </w:p>
    <w:p w:rsidR="00736EE9" w:rsidRDefault="00736EE9">
      <w:pPr>
        <w:pStyle w:val="Standard"/>
        <w:jc w:val="center"/>
        <w:rPr>
          <w:rFonts w:ascii="Times New Roman CYR" w:hAnsi="Times New Roman CYR" w:hint="eastAsia"/>
          <w:b/>
          <w:shd w:val="clear" w:color="auto" w:fill="FFFFFF"/>
          <w:lang w:val="ru-RU"/>
        </w:rPr>
      </w:pPr>
    </w:p>
    <w:p w:rsidR="00736EE9" w:rsidRDefault="00736EE9">
      <w:pPr>
        <w:pStyle w:val="Standard"/>
        <w:jc w:val="center"/>
        <w:rPr>
          <w:rFonts w:ascii="Times New Roman CYR" w:hAnsi="Times New Roman CYR" w:hint="eastAsia"/>
          <w:b/>
          <w:shd w:val="clear" w:color="auto" w:fill="FFFFFF"/>
          <w:lang w:val="ru-RU"/>
        </w:rPr>
      </w:pPr>
    </w:p>
    <w:p w:rsidR="00736EE9" w:rsidRDefault="00736EE9">
      <w:pPr>
        <w:pStyle w:val="Standard"/>
        <w:jc w:val="center"/>
        <w:rPr>
          <w:rFonts w:ascii="Calibri" w:hAnsi="Calibri"/>
          <w:b/>
          <w:shd w:val="clear" w:color="auto" w:fill="FFFFFF"/>
          <w:lang w:val="ru-RU"/>
        </w:rPr>
      </w:pPr>
    </w:p>
    <w:p w:rsidR="00736EE9" w:rsidRDefault="00736EE9">
      <w:pPr>
        <w:pStyle w:val="Standard"/>
        <w:rPr>
          <w:rFonts w:ascii="Calibri" w:hAnsi="Calibri"/>
          <w:b/>
          <w:shd w:val="clear" w:color="auto" w:fill="FFFFFF"/>
          <w:lang w:val="ru-RU"/>
        </w:rPr>
      </w:pPr>
    </w:p>
    <w:p w:rsidR="00736EE9" w:rsidRDefault="009950F8">
      <w:pPr>
        <w:pStyle w:val="Standard"/>
        <w:jc w:val="center"/>
        <w:rPr>
          <w:rFonts w:ascii="Times New Roman CYR" w:hAnsi="Times New Roman CYR" w:hint="eastAsia"/>
          <w:b/>
          <w:shd w:val="clear" w:color="auto" w:fill="FFFFFF"/>
          <w:lang w:val="ru-RU"/>
        </w:rPr>
      </w:pPr>
      <w:r>
        <w:rPr>
          <w:rFonts w:ascii="Times New Roman CYR" w:hAnsi="Times New Roman CYR"/>
          <w:b/>
          <w:shd w:val="clear" w:color="auto" w:fill="FFFFFF"/>
          <w:lang w:val="ru-RU"/>
        </w:rPr>
        <w:t>Место учебного предмета в учебном плане</w:t>
      </w:r>
    </w:p>
    <w:p w:rsidR="00736EE9" w:rsidRPr="00FD3657" w:rsidRDefault="009950F8">
      <w:pPr>
        <w:pStyle w:val="Standard"/>
        <w:rPr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Предмет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Музыка</w:t>
      </w:r>
      <w:r>
        <w:rPr>
          <w:rFonts w:ascii="Times New Roman" w:hAnsi="Times New Roman"/>
          <w:shd w:val="clear" w:color="auto" w:fill="FFFFFF"/>
          <w:lang w:val="ru-RU"/>
        </w:rPr>
        <w:t xml:space="preserve">» </w:t>
      </w:r>
      <w:r>
        <w:rPr>
          <w:rFonts w:ascii="Times New Roman CYR" w:hAnsi="Times New Roman CYR"/>
          <w:shd w:val="clear" w:color="auto" w:fill="FFFFFF"/>
          <w:lang w:val="ru-RU"/>
        </w:rPr>
        <w:t xml:space="preserve">относится к предметной области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Искусство</w:t>
      </w:r>
      <w:r>
        <w:rPr>
          <w:rFonts w:ascii="Times New Roman" w:hAnsi="Times New Roman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shd w:val="clear" w:color="auto" w:fill="FFFFFF"/>
          <w:lang w:val="ru-RU"/>
        </w:rPr>
        <w:t xml:space="preserve">Согласно учебному плану  на изучение музыки в 6 классе </w:t>
      </w:r>
      <w:r>
        <w:rPr>
          <w:rFonts w:ascii="Times New Roman CYR" w:hAnsi="Times New Roman CYR"/>
          <w:shd w:val="clear" w:color="auto" w:fill="FFFFFF"/>
          <w:lang w:val="ru-RU"/>
        </w:rPr>
        <w:t>отводится 1 час в неделю,35 часов в год</w:t>
      </w:r>
      <w:r>
        <w:rPr>
          <w:rFonts w:ascii="Calibri" w:hAnsi="Calibri"/>
          <w:shd w:val="clear" w:color="auto" w:fill="FFFFFF"/>
          <w:lang w:val="ru-RU"/>
        </w:rPr>
        <w:t xml:space="preserve"> . </w:t>
      </w:r>
      <w:r>
        <w:rPr>
          <w:rFonts w:ascii="Times New Roman" w:hAnsi="Times New Roman" w:cs="Times New Roman"/>
          <w:shd w:val="clear" w:color="auto" w:fill="FFFFFF"/>
          <w:lang w:val="ru-RU"/>
        </w:rPr>
        <w:t>По календарному графику школы на 2022 – 2023 уч. год – 34 часа.</w:t>
      </w:r>
    </w:p>
    <w:p w:rsidR="00736EE9" w:rsidRPr="00FD3657" w:rsidRDefault="009950F8">
      <w:pPr>
        <w:pStyle w:val="Standard"/>
        <w:spacing w:line="276" w:lineRule="auto"/>
        <w:rPr>
          <w:lang w:val="ru-RU"/>
        </w:rPr>
      </w:pPr>
      <w:r>
        <w:rPr>
          <w:rFonts w:ascii="Calibri" w:hAnsi="Calibri"/>
          <w:lang w:val="ru-RU"/>
        </w:rPr>
        <w:t xml:space="preserve">                                                                </w:t>
      </w:r>
      <w:r>
        <w:rPr>
          <w:rFonts w:ascii="Times New Roman CYR" w:hAnsi="Times New Roman CYR"/>
          <w:b/>
          <w:shd w:val="clear" w:color="auto" w:fill="FFFFFF"/>
          <w:lang w:val="ru-RU"/>
        </w:rPr>
        <w:t>Планируемые результаты</w:t>
      </w:r>
    </w:p>
    <w:p w:rsidR="00736EE9" w:rsidRDefault="009950F8">
      <w:pPr>
        <w:pStyle w:val="Standard"/>
        <w:spacing w:line="276" w:lineRule="auto"/>
        <w:ind w:firstLine="284"/>
        <w:jc w:val="both"/>
        <w:rPr>
          <w:rFonts w:ascii="Times New Roman CYR" w:hAnsi="Times New Roman CYR" w:hint="eastAsia"/>
          <w:b/>
          <w:shd w:val="clear" w:color="auto" w:fill="FFFFFF"/>
          <w:lang w:val="ru-RU"/>
        </w:rPr>
      </w:pPr>
      <w:r>
        <w:rPr>
          <w:rFonts w:ascii="Times New Roman CYR" w:hAnsi="Times New Roman CYR"/>
          <w:b/>
          <w:shd w:val="clear" w:color="auto" w:fill="FFFFFF"/>
          <w:lang w:val="ru-RU"/>
        </w:rPr>
        <w:t>Выпускник 6 класса научится:</w:t>
      </w:r>
    </w:p>
    <w:p w:rsidR="00736EE9" w:rsidRDefault="009950F8">
      <w:pPr>
        <w:pStyle w:val="Standard"/>
        <w:numPr>
          <w:ilvl w:val="0"/>
          <w:numId w:val="2"/>
        </w:numPr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раскрывать образное содержание муз</w:t>
      </w:r>
      <w:r>
        <w:rPr>
          <w:rFonts w:ascii="Times New Roman CYR" w:hAnsi="Times New Roman CYR"/>
          <w:shd w:val="clear" w:color="auto" w:fill="FFFFFF"/>
          <w:lang w:val="ru-RU"/>
        </w:rPr>
        <w:t>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</w:t>
      </w:r>
      <w:r>
        <w:rPr>
          <w:rFonts w:ascii="Times New Roman CYR" w:hAnsi="Times New Roman CYR"/>
          <w:shd w:val="clear" w:color="auto" w:fill="FFFFFF"/>
          <w:lang w:val="ru-RU"/>
        </w:rPr>
        <w:t>ия;</w:t>
      </w:r>
    </w:p>
    <w:p w:rsidR="00736EE9" w:rsidRDefault="009950F8">
      <w:pPr>
        <w:pStyle w:val="Standard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</w:t>
      </w:r>
      <w:r>
        <w:rPr>
          <w:rFonts w:ascii="Times New Roman CYR" w:hAnsi="Times New Roman CYR"/>
          <w:shd w:val="clear" w:color="auto" w:fill="FFFFFF"/>
          <w:lang w:val="ru-RU"/>
        </w:rPr>
        <w:t>ительной деятельности;</w:t>
      </w:r>
    </w:p>
    <w:p w:rsidR="00736EE9" w:rsidRDefault="009950F8">
      <w:pPr>
        <w:pStyle w:val="Standard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пр</w:t>
      </w:r>
      <w:r>
        <w:rPr>
          <w:rFonts w:ascii="Times New Roman CYR" w:hAnsi="Times New Roman CYR"/>
          <w:shd w:val="clear" w:color="auto" w:fill="FFFFFF"/>
          <w:lang w:val="ru-RU"/>
        </w:rPr>
        <w:t>актическим музицированием.</w:t>
      </w:r>
    </w:p>
    <w:p w:rsidR="00736EE9" w:rsidRDefault="009950F8">
      <w:pPr>
        <w:pStyle w:val="Standard"/>
        <w:tabs>
          <w:tab w:val="left" w:pos="709"/>
        </w:tabs>
        <w:spacing w:line="276" w:lineRule="auto"/>
        <w:ind w:left="709" w:hanging="425"/>
        <w:jc w:val="both"/>
        <w:rPr>
          <w:rFonts w:ascii="Times New Roman CYR" w:hAnsi="Times New Roman CYR" w:hint="eastAsia"/>
          <w:i/>
          <w:shd w:val="clear" w:color="auto" w:fill="FFFFFF"/>
          <w:lang w:val="ru-RU"/>
        </w:rPr>
      </w:pPr>
      <w:r>
        <w:rPr>
          <w:rFonts w:ascii="Times New Roman CYR" w:hAnsi="Times New Roman CYR"/>
          <w:i/>
          <w:shd w:val="clear" w:color="auto" w:fill="FFFFFF"/>
          <w:lang w:val="ru-RU"/>
        </w:rPr>
        <w:t>Выпускник получит возможность научиться:</w:t>
      </w:r>
    </w:p>
    <w:p w:rsidR="00736EE9" w:rsidRDefault="009950F8">
      <w:pPr>
        <w:pStyle w:val="Standard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 CYR" w:hAnsi="Times New Roman CYR" w:hint="eastAsia"/>
          <w:i/>
          <w:shd w:val="clear" w:color="auto" w:fill="FFFFFF"/>
          <w:lang w:val="ru-RU"/>
        </w:rPr>
      </w:pPr>
      <w:r>
        <w:rPr>
          <w:rFonts w:ascii="Times New Roman CYR" w:hAnsi="Times New Roman CYR"/>
          <w:i/>
          <w:shd w:val="clear" w:color="auto" w:fill="FFFFFF"/>
          <w:lang w:val="ru-RU"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736EE9" w:rsidRDefault="009950F8">
      <w:pPr>
        <w:pStyle w:val="Standard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 CYR" w:hAnsi="Times New Roman CYR" w:hint="eastAsia"/>
          <w:i/>
          <w:shd w:val="clear" w:color="auto" w:fill="FFFFFF"/>
          <w:lang w:val="ru-RU"/>
        </w:rPr>
      </w:pPr>
      <w:r>
        <w:rPr>
          <w:rFonts w:ascii="Times New Roman CYR" w:hAnsi="Times New Roman CYR"/>
          <w:i/>
          <w:shd w:val="clear" w:color="auto" w:fill="FFFFFF"/>
          <w:lang w:val="ru-RU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736EE9" w:rsidRDefault="00736EE9">
      <w:pPr>
        <w:pStyle w:val="Standard"/>
        <w:spacing w:line="276" w:lineRule="auto"/>
        <w:ind w:firstLine="284"/>
        <w:jc w:val="both"/>
        <w:rPr>
          <w:rFonts w:ascii="Times New Roman" w:hAnsi="Times New Roman"/>
          <w:b/>
          <w:i/>
          <w:shd w:val="clear" w:color="auto" w:fill="FFFFFF"/>
          <w:lang w:val="ru-RU"/>
        </w:rPr>
      </w:pPr>
    </w:p>
    <w:p w:rsidR="00736EE9" w:rsidRDefault="009950F8">
      <w:pPr>
        <w:pStyle w:val="Standard"/>
        <w:spacing w:line="276" w:lineRule="auto"/>
        <w:ind w:firstLine="284"/>
        <w:jc w:val="both"/>
        <w:rPr>
          <w:rFonts w:ascii="Times New Roman CYR" w:hAnsi="Times New Roman CYR" w:hint="eastAsia"/>
          <w:b/>
          <w:i/>
          <w:shd w:val="clear" w:color="auto" w:fill="FFFFFF"/>
          <w:lang w:val="ru-RU"/>
        </w:rPr>
      </w:pPr>
      <w:r>
        <w:rPr>
          <w:rFonts w:ascii="Times New Roman CYR" w:hAnsi="Times New Roman CYR"/>
          <w:b/>
          <w:i/>
          <w:shd w:val="clear" w:color="auto" w:fill="FFFFFF"/>
          <w:lang w:val="ru-RU"/>
        </w:rPr>
        <w:t>Предметные результаты:</w:t>
      </w:r>
    </w:p>
    <w:p w:rsidR="00736EE9" w:rsidRDefault="009950F8">
      <w:pPr>
        <w:pStyle w:val="Standard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понимать жизненно-образное</w:t>
      </w:r>
      <w:r>
        <w:rPr>
          <w:rFonts w:ascii="Times New Roman CYR" w:hAnsi="Times New Roman CYR"/>
          <w:shd w:val="clear" w:color="auto" w:fill="FFFFFF"/>
          <w:lang w:val="ru-RU"/>
        </w:rPr>
        <w:t xml:space="preserve"> содержание музыкальных произведений разных жанров; различать лирические, эпические, драматические музыкальные образы;</w:t>
      </w:r>
    </w:p>
    <w:p w:rsidR="00736EE9" w:rsidRDefault="009950F8">
      <w:pPr>
        <w:pStyle w:val="Standard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иметь представление о приемах взаимодействия и развития образов музыкальных сочинений;</w:t>
      </w:r>
    </w:p>
    <w:p w:rsidR="00736EE9" w:rsidRDefault="009950F8">
      <w:pPr>
        <w:pStyle w:val="Standard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знать имена выдающихся русских и зарубежных композ</w:t>
      </w:r>
      <w:r>
        <w:rPr>
          <w:rFonts w:ascii="Times New Roman CYR" w:hAnsi="Times New Roman CYR"/>
          <w:shd w:val="clear" w:color="auto" w:fill="FFFFFF"/>
          <w:lang w:val="ru-RU"/>
        </w:rPr>
        <w:t>иторов, приводить примеры их произведений;</w:t>
      </w:r>
    </w:p>
    <w:p w:rsidR="00736EE9" w:rsidRDefault="009950F8">
      <w:pPr>
        <w:pStyle w:val="Standard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уметь по характерным признакам определять принадлежность музыкальных произведений к соответствующему жанру и стилю — музыка классическая, народная, религиозная, современная;</w:t>
      </w:r>
    </w:p>
    <w:p w:rsidR="00736EE9" w:rsidRDefault="009950F8">
      <w:pPr>
        <w:pStyle w:val="Standard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владеть навыками музицирования: исполне</w:t>
      </w:r>
      <w:r>
        <w:rPr>
          <w:rFonts w:ascii="Times New Roman CYR" w:hAnsi="Times New Roman CYR"/>
          <w:shd w:val="clear" w:color="auto" w:fill="FFFFFF"/>
          <w:lang w:val="ru-RU"/>
        </w:rPr>
        <w:t>ние песен (народных, классического репертуара, современных авторов), напевание запомнившихся мелодий знакомых музыкальных сочинений;</w:t>
      </w:r>
    </w:p>
    <w:p w:rsidR="00736EE9" w:rsidRDefault="009950F8">
      <w:pPr>
        <w:pStyle w:val="Standard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lastRenderedPageBreak/>
        <w:t>анализировать различные трактовки одного и того же произведения, аргументируя исполнительскую интерпретацию замысла компози</w:t>
      </w:r>
      <w:r>
        <w:rPr>
          <w:rFonts w:ascii="Times New Roman CYR" w:hAnsi="Times New Roman CYR"/>
          <w:shd w:val="clear" w:color="auto" w:fill="FFFFFF"/>
          <w:lang w:val="ru-RU"/>
        </w:rPr>
        <w:t>тора;</w:t>
      </w:r>
    </w:p>
    <w:p w:rsidR="00736EE9" w:rsidRDefault="009950F8">
      <w:pPr>
        <w:pStyle w:val="Standard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раскрывать образный строй музыкальных произведений на основе взаимодействия различных видов искусства;</w:t>
      </w:r>
    </w:p>
    <w:p w:rsidR="00736EE9" w:rsidRDefault="009950F8">
      <w:pPr>
        <w:pStyle w:val="Standard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736EE9" w:rsidRDefault="009950F8">
      <w:pPr>
        <w:pStyle w:val="Standard"/>
        <w:numPr>
          <w:ilvl w:val="0"/>
          <w:numId w:val="1"/>
        </w:numPr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совершенствовать </w:t>
      </w:r>
      <w:r>
        <w:rPr>
          <w:rFonts w:ascii="Times New Roman CYR" w:hAnsi="Times New Roman CYR"/>
          <w:shd w:val="clear" w:color="auto" w:fill="FFFFFF"/>
          <w:lang w:val="ru-RU"/>
        </w:rPr>
        <w:t>умения и навыки самообразования.</w:t>
      </w:r>
    </w:p>
    <w:p w:rsidR="00736EE9" w:rsidRDefault="009950F8">
      <w:pPr>
        <w:pStyle w:val="Standard"/>
        <w:ind w:left="360"/>
        <w:jc w:val="both"/>
        <w:rPr>
          <w:rFonts w:ascii="Times New Roman CYR" w:hAnsi="Times New Roman CYR" w:hint="eastAsia"/>
          <w:b/>
          <w:shd w:val="clear" w:color="auto" w:fill="FFFFFF"/>
          <w:lang w:val="ru-RU"/>
        </w:rPr>
      </w:pPr>
      <w:r>
        <w:rPr>
          <w:rFonts w:ascii="Times New Roman CYR" w:hAnsi="Times New Roman CYR"/>
          <w:b/>
          <w:shd w:val="clear" w:color="auto" w:fill="FFFFFF"/>
          <w:lang w:val="ru-RU"/>
        </w:rPr>
        <w:t>Общеучебные  умения, навыки  и  способы  деятельности.</w:t>
      </w:r>
    </w:p>
    <w:p w:rsidR="00736EE9" w:rsidRDefault="009950F8">
      <w:pPr>
        <w:pStyle w:val="Standard"/>
        <w:ind w:left="720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Учебная программа предусматривает формирование у учащихся общеучебных умений и навыков, универсальных способов деятельности и ключевых компетенций.</w:t>
      </w:r>
    </w:p>
    <w:p w:rsidR="00736EE9" w:rsidRPr="00FD3657" w:rsidRDefault="009950F8">
      <w:pPr>
        <w:pStyle w:val="Standard"/>
        <w:ind w:left="720"/>
        <w:jc w:val="both"/>
        <w:rPr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Освоение содержания </w:t>
      </w:r>
      <w:r>
        <w:rPr>
          <w:rFonts w:ascii="Times New Roman CYR" w:hAnsi="Times New Roman CYR"/>
          <w:shd w:val="clear" w:color="auto" w:fill="FFFFFF"/>
          <w:lang w:val="ru-RU"/>
        </w:rPr>
        <w:t xml:space="preserve">основного общего образования по предмету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Музыка</w:t>
      </w:r>
      <w:r>
        <w:rPr>
          <w:rFonts w:ascii="Times New Roman" w:hAnsi="Times New Roman"/>
          <w:shd w:val="clear" w:color="auto" w:fill="FFFFFF"/>
          <w:lang w:val="ru-RU"/>
        </w:rPr>
        <w:t xml:space="preserve">» </w:t>
      </w:r>
      <w:r>
        <w:rPr>
          <w:rFonts w:ascii="Times New Roman CYR" w:hAnsi="Times New Roman CYR"/>
          <w:shd w:val="clear" w:color="auto" w:fill="FFFFFF"/>
          <w:lang w:val="ru-RU"/>
        </w:rPr>
        <w:t>способствует:</w:t>
      </w:r>
    </w:p>
    <w:p w:rsidR="00736EE9" w:rsidRPr="00FD3657" w:rsidRDefault="009950F8">
      <w:pPr>
        <w:pStyle w:val="Standard"/>
        <w:numPr>
          <w:ilvl w:val="0"/>
          <w:numId w:val="1"/>
        </w:numPr>
        <w:ind w:left="720" w:hanging="360"/>
        <w:jc w:val="both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- </w:t>
      </w:r>
      <w:r>
        <w:rPr>
          <w:rFonts w:ascii="Times New Roman CYR" w:hAnsi="Times New Roman CYR"/>
          <w:b/>
          <w:shd w:val="clear" w:color="auto" w:fill="FFFFFF"/>
          <w:lang w:val="ru-RU"/>
        </w:rPr>
        <w:t>формированию</w:t>
      </w:r>
      <w:r>
        <w:rPr>
          <w:rFonts w:ascii="Times New Roman CYR" w:hAnsi="Times New Roman CYR"/>
          <w:shd w:val="clear" w:color="auto" w:fill="FFFFFF"/>
          <w:lang w:val="ru-RU"/>
        </w:rPr>
        <w:t xml:space="preserve"> у учащихся представлений о художественной картине мира;</w:t>
      </w:r>
    </w:p>
    <w:p w:rsidR="00736EE9" w:rsidRPr="00FD3657" w:rsidRDefault="009950F8">
      <w:pPr>
        <w:pStyle w:val="Standard"/>
        <w:numPr>
          <w:ilvl w:val="0"/>
          <w:numId w:val="1"/>
        </w:numPr>
        <w:ind w:left="720" w:hanging="360"/>
        <w:jc w:val="both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- </w:t>
      </w:r>
      <w:r>
        <w:rPr>
          <w:rFonts w:ascii="Times New Roman CYR" w:hAnsi="Times New Roman CYR"/>
          <w:b/>
          <w:shd w:val="clear" w:color="auto" w:fill="FFFFFF"/>
          <w:lang w:val="ru-RU"/>
        </w:rPr>
        <w:t xml:space="preserve">овладению </w:t>
      </w:r>
      <w:r>
        <w:rPr>
          <w:rFonts w:ascii="Times New Roman CYR" w:hAnsi="Times New Roman CYR"/>
          <w:shd w:val="clear" w:color="auto" w:fill="FFFFFF"/>
          <w:lang w:val="ru-RU"/>
        </w:rPr>
        <w:t>ими методами наблюдения, сравнения, сопоставления, художественного анализа;</w:t>
      </w:r>
    </w:p>
    <w:p w:rsidR="00736EE9" w:rsidRPr="00FD3657" w:rsidRDefault="009950F8">
      <w:pPr>
        <w:pStyle w:val="Standard"/>
        <w:numPr>
          <w:ilvl w:val="0"/>
          <w:numId w:val="1"/>
        </w:numPr>
        <w:ind w:left="720" w:hanging="360"/>
        <w:jc w:val="both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- </w:t>
      </w:r>
      <w:r>
        <w:rPr>
          <w:rFonts w:ascii="Times New Roman CYR" w:hAnsi="Times New Roman CYR"/>
          <w:b/>
          <w:shd w:val="clear" w:color="auto" w:fill="FFFFFF"/>
          <w:lang w:val="ru-RU"/>
        </w:rPr>
        <w:t xml:space="preserve">обобщению </w:t>
      </w:r>
      <w:r>
        <w:rPr>
          <w:rFonts w:ascii="Times New Roman CYR" w:hAnsi="Times New Roman CYR"/>
          <w:shd w:val="clear" w:color="auto" w:fill="FFFFFF"/>
          <w:lang w:val="ru-RU"/>
        </w:rPr>
        <w:t>получаемых впечатлени</w:t>
      </w:r>
      <w:r>
        <w:rPr>
          <w:rFonts w:ascii="Times New Roman CYR" w:hAnsi="Times New Roman CYR"/>
          <w:shd w:val="clear" w:color="auto" w:fill="FFFFFF"/>
          <w:lang w:val="ru-RU"/>
        </w:rPr>
        <w:t>й об изучаемых явлениях, событиях художественной жизни страны;</w:t>
      </w:r>
    </w:p>
    <w:p w:rsidR="00736EE9" w:rsidRPr="00FD3657" w:rsidRDefault="009950F8">
      <w:pPr>
        <w:pStyle w:val="Standard"/>
        <w:numPr>
          <w:ilvl w:val="0"/>
          <w:numId w:val="1"/>
        </w:numPr>
        <w:ind w:left="720" w:hanging="360"/>
        <w:jc w:val="both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>-</w:t>
      </w:r>
      <w:r>
        <w:rPr>
          <w:rFonts w:ascii="Times New Roman" w:hAnsi="Times New Roman"/>
          <w:b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b/>
          <w:shd w:val="clear" w:color="auto" w:fill="FFFFFF"/>
          <w:lang w:val="ru-RU"/>
        </w:rPr>
        <w:t xml:space="preserve">расширению </w:t>
      </w:r>
      <w:r>
        <w:rPr>
          <w:rFonts w:ascii="Times New Roman CYR" w:hAnsi="Times New Roman CYR"/>
          <w:shd w:val="clear" w:color="auto" w:fill="FFFFFF"/>
          <w:lang w:val="ru-RU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</w:t>
      </w:r>
      <w:r>
        <w:rPr>
          <w:rFonts w:ascii="Times New Roman CYR" w:hAnsi="Times New Roman CYR"/>
          <w:shd w:val="clear" w:color="auto" w:fill="FFFFFF"/>
          <w:lang w:val="ru-RU"/>
        </w:rPr>
        <w:t>итивного и осознанного отклика на образно-эмоциональное содержание произведений искусства;</w:t>
      </w:r>
    </w:p>
    <w:p w:rsidR="00736EE9" w:rsidRPr="00FD3657" w:rsidRDefault="009950F8">
      <w:pPr>
        <w:pStyle w:val="Standard"/>
        <w:numPr>
          <w:ilvl w:val="0"/>
          <w:numId w:val="1"/>
        </w:numPr>
        <w:ind w:left="720" w:hanging="360"/>
        <w:jc w:val="both"/>
        <w:rPr>
          <w:lang w:val="ru-RU"/>
        </w:rPr>
      </w:pPr>
      <w:r>
        <w:rPr>
          <w:rFonts w:ascii="Times New Roman" w:hAnsi="Times New Roman"/>
          <w:b/>
          <w:shd w:val="clear" w:color="auto" w:fill="FFFFFF"/>
          <w:lang w:val="ru-RU"/>
        </w:rPr>
        <w:t xml:space="preserve">- </w:t>
      </w:r>
      <w:r>
        <w:rPr>
          <w:rFonts w:ascii="Times New Roman CYR" w:hAnsi="Times New Roman CYR"/>
          <w:b/>
          <w:shd w:val="clear" w:color="auto" w:fill="FFFFFF"/>
          <w:lang w:val="ru-RU"/>
        </w:rPr>
        <w:t xml:space="preserve">совершенствованию </w:t>
      </w:r>
      <w:r>
        <w:rPr>
          <w:rFonts w:ascii="Times New Roman CYR" w:hAnsi="Times New Roman CYR"/>
          <w:shd w:val="clear" w:color="auto" w:fill="FFFFFF"/>
          <w:lang w:val="ru-RU"/>
        </w:rPr>
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</w:t>
      </w:r>
      <w:r>
        <w:rPr>
          <w:rFonts w:ascii="Times New Roman CYR" w:hAnsi="Times New Roman CYR"/>
          <w:shd w:val="clear" w:color="auto" w:fill="FFFFFF"/>
          <w:lang w:val="ru-RU"/>
        </w:rPr>
        <w:t>орме) в диалог с произведением искусства, его автором, с учащимися, с учителем;</w:t>
      </w:r>
    </w:p>
    <w:p w:rsidR="00736EE9" w:rsidRPr="00FD3657" w:rsidRDefault="009950F8">
      <w:pPr>
        <w:pStyle w:val="Standard"/>
        <w:numPr>
          <w:ilvl w:val="0"/>
          <w:numId w:val="1"/>
        </w:numPr>
        <w:ind w:left="720" w:hanging="360"/>
        <w:jc w:val="both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- </w:t>
      </w:r>
      <w:r>
        <w:rPr>
          <w:rFonts w:ascii="Times New Roman CYR" w:hAnsi="Times New Roman CYR"/>
          <w:b/>
          <w:shd w:val="clear" w:color="auto" w:fill="FFFFFF"/>
          <w:lang w:val="ru-RU"/>
        </w:rPr>
        <w:t xml:space="preserve">формулированию </w:t>
      </w:r>
      <w:r>
        <w:rPr>
          <w:rFonts w:ascii="Times New Roman CYR" w:hAnsi="Times New Roman CYR"/>
          <w:shd w:val="clear" w:color="auto" w:fill="FFFFFF"/>
          <w:lang w:val="ru-RU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</w:t>
      </w:r>
      <w:r>
        <w:rPr>
          <w:rFonts w:ascii="Times New Roman CYR" w:hAnsi="Times New Roman CYR"/>
          <w:shd w:val="clear" w:color="auto" w:fill="FFFFFF"/>
          <w:lang w:val="ru-RU"/>
        </w:rPr>
        <w:t>и;</w:t>
      </w:r>
    </w:p>
    <w:p w:rsidR="00736EE9" w:rsidRPr="00FD3657" w:rsidRDefault="009950F8">
      <w:pPr>
        <w:pStyle w:val="Standard"/>
        <w:numPr>
          <w:ilvl w:val="0"/>
          <w:numId w:val="1"/>
        </w:numPr>
        <w:ind w:left="720" w:hanging="360"/>
        <w:jc w:val="both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- </w:t>
      </w:r>
      <w:r>
        <w:rPr>
          <w:rFonts w:ascii="Times New Roman CYR" w:hAnsi="Times New Roman CYR"/>
          <w:b/>
          <w:shd w:val="clear" w:color="auto" w:fill="FFFFFF"/>
          <w:lang w:val="ru-RU"/>
        </w:rPr>
        <w:t xml:space="preserve">приобретению </w:t>
      </w:r>
      <w:r>
        <w:rPr>
          <w:rFonts w:ascii="Times New Roman CYR" w:hAnsi="Times New Roman CYR"/>
          <w:shd w:val="clear" w:color="auto" w:fill="FFFFFF"/>
          <w:lang w:val="ru-RU"/>
        </w:rPr>
        <w:t>умения и навыков работы с различными источниками информации.</w:t>
      </w:r>
    </w:p>
    <w:p w:rsidR="00736EE9" w:rsidRPr="00FD3657" w:rsidRDefault="009950F8">
      <w:pPr>
        <w:pStyle w:val="Standard"/>
        <w:numPr>
          <w:ilvl w:val="0"/>
          <w:numId w:val="1"/>
        </w:numPr>
        <w:ind w:left="720" w:hanging="360"/>
        <w:jc w:val="both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      </w:t>
      </w:r>
      <w:r>
        <w:rPr>
          <w:rFonts w:ascii="Times New Roman CYR" w:hAnsi="Times New Roman CYR"/>
          <w:shd w:val="clear" w:color="auto" w:fill="FFFFFF"/>
          <w:lang w:val="ru-RU"/>
        </w:rPr>
        <w:t>Опыт творческой деятельности, приобретаемый на музыкальных занятиях, способствует:</w:t>
      </w:r>
    </w:p>
    <w:p w:rsidR="00736EE9" w:rsidRPr="00FD3657" w:rsidRDefault="009950F8">
      <w:pPr>
        <w:pStyle w:val="Standard"/>
        <w:numPr>
          <w:ilvl w:val="0"/>
          <w:numId w:val="1"/>
        </w:numPr>
        <w:ind w:left="720" w:hanging="360"/>
        <w:jc w:val="both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- </w:t>
      </w:r>
      <w:r>
        <w:rPr>
          <w:rFonts w:ascii="Times New Roman CYR" w:hAnsi="Times New Roman CYR"/>
          <w:b/>
          <w:shd w:val="clear" w:color="auto" w:fill="FFFFFF"/>
          <w:lang w:val="ru-RU"/>
        </w:rPr>
        <w:t xml:space="preserve">овладению </w:t>
      </w:r>
      <w:r>
        <w:rPr>
          <w:rFonts w:ascii="Times New Roman CYR" w:hAnsi="Times New Roman CYR"/>
          <w:shd w:val="clear" w:color="auto" w:fill="FFFFFF"/>
          <w:lang w:val="ru-RU"/>
        </w:rPr>
        <w:t>учащимися умениями и навыками контроля и оценки своей деятельности;</w:t>
      </w:r>
    </w:p>
    <w:p w:rsidR="00736EE9" w:rsidRPr="00FD3657" w:rsidRDefault="009950F8">
      <w:pPr>
        <w:pStyle w:val="Standard"/>
        <w:numPr>
          <w:ilvl w:val="0"/>
          <w:numId w:val="1"/>
        </w:numPr>
        <w:ind w:left="720" w:hanging="360"/>
        <w:jc w:val="both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- </w:t>
      </w:r>
      <w:r>
        <w:rPr>
          <w:rFonts w:ascii="Times New Roman CYR" w:hAnsi="Times New Roman CYR"/>
          <w:b/>
          <w:shd w:val="clear" w:color="auto" w:fill="FFFFFF"/>
          <w:lang w:val="ru-RU"/>
        </w:rPr>
        <w:t>опред</w:t>
      </w:r>
      <w:r>
        <w:rPr>
          <w:rFonts w:ascii="Times New Roman CYR" w:hAnsi="Times New Roman CYR"/>
          <w:b/>
          <w:shd w:val="clear" w:color="auto" w:fill="FFFFFF"/>
          <w:lang w:val="ru-RU"/>
        </w:rPr>
        <w:t xml:space="preserve">елению </w:t>
      </w:r>
      <w:r>
        <w:rPr>
          <w:rFonts w:ascii="Times New Roman CYR" w:hAnsi="Times New Roman CYR"/>
          <w:shd w:val="clear" w:color="auto" w:fill="FFFFFF"/>
          <w:lang w:val="ru-RU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736EE9" w:rsidRPr="00FD3657" w:rsidRDefault="009950F8">
      <w:pPr>
        <w:pStyle w:val="Standard"/>
        <w:numPr>
          <w:ilvl w:val="0"/>
          <w:numId w:val="1"/>
        </w:numPr>
        <w:ind w:left="720" w:hanging="360"/>
        <w:jc w:val="both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- </w:t>
      </w:r>
      <w:r>
        <w:rPr>
          <w:rFonts w:ascii="Times New Roman CYR" w:hAnsi="Times New Roman CYR"/>
          <w:b/>
          <w:shd w:val="clear" w:color="auto" w:fill="FFFFFF"/>
          <w:lang w:val="ru-RU"/>
        </w:rPr>
        <w:t xml:space="preserve">совершенствованию </w:t>
      </w:r>
      <w:r>
        <w:rPr>
          <w:rFonts w:ascii="Times New Roman CYR" w:hAnsi="Times New Roman CYR"/>
          <w:shd w:val="clear" w:color="auto" w:fill="FFFFFF"/>
          <w:lang w:val="ru-RU"/>
        </w:rPr>
        <w:t>умений координировать свою деятельность с деятельностью учащихся и учителя, оценивать свои возможности в решении творческ</w:t>
      </w:r>
      <w:r>
        <w:rPr>
          <w:rFonts w:ascii="Times New Roman CYR" w:hAnsi="Times New Roman CYR"/>
          <w:shd w:val="clear" w:color="auto" w:fill="FFFFFF"/>
          <w:lang w:val="ru-RU"/>
        </w:rPr>
        <w:t>их задач.</w:t>
      </w:r>
    </w:p>
    <w:p w:rsidR="00736EE9" w:rsidRDefault="00736EE9">
      <w:pPr>
        <w:pStyle w:val="Standard"/>
        <w:spacing w:line="276" w:lineRule="auto"/>
        <w:ind w:left="567"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736EE9" w:rsidRDefault="00736EE9">
      <w:pPr>
        <w:pStyle w:val="Standard"/>
        <w:spacing w:line="276" w:lineRule="auto"/>
        <w:jc w:val="center"/>
        <w:rPr>
          <w:rFonts w:ascii="Times New Roman" w:hAnsi="Times New Roman"/>
          <w:b/>
          <w:shd w:val="clear" w:color="auto" w:fill="FFFFFF"/>
          <w:lang w:val="ru-RU"/>
        </w:rPr>
      </w:pPr>
    </w:p>
    <w:p w:rsidR="00736EE9" w:rsidRDefault="00736EE9">
      <w:pPr>
        <w:pStyle w:val="Standard"/>
        <w:spacing w:line="276" w:lineRule="auto"/>
        <w:jc w:val="center"/>
        <w:rPr>
          <w:rFonts w:ascii="Times New Roman CYR" w:hAnsi="Times New Roman CYR" w:hint="eastAsia"/>
          <w:b/>
          <w:shd w:val="clear" w:color="auto" w:fill="FFFFFF"/>
          <w:lang w:val="ru-RU"/>
        </w:rPr>
      </w:pPr>
    </w:p>
    <w:p w:rsidR="00736EE9" w:rsidRDefault="00736EE9">
      <w:pPr>
        <w:pStyle w:val="Standard"/>
        <w:spacing w:line="276" w:lineRule="auto"/>
        <w:jc w:val="center"/>
        <w:rPr>
          <w:rFonts w:ascii="Times New Roman CYR" w:hAnsi="Times New Roman CYR" w:hint="eastAsia"/>
          <w:b/>
          <w:shd w:val="clear" w:color="auto" w:fill="FFFFFF"/>
          <w:lang w:val="ru-RU"/>
        </w:rPr>
      </w:pPr>
    </w:p>
    <w:p w:rsidR="00736EE9" w:rsidRDefault="00736EE9">
      <w:pPr>
        <w:pStyle w:val="Standard"/>
        <w:spacing w:line="276" w:lineRule="auto"/>
        <w:jc w:val="center"/>
        <w:rPr>
          <w:rFonts w:ascii="Times New Roman CYR" w:hAnsi="Times New Roman CYR" w:hint="eastAsia"/>
          <w:b/>
          <w:shd w:val="clear" w:color="auto" w:fill="FFFFFF"/>
          <w:lang w:val="ru-RU"/>
        </w:rPr>
      </w:pPr>
    </w:p>
    <w:p w:rsidR="00736EE9" w:rsidRDefault="00736EE9">
      <w:pPr>
        <w:pStyle w:val="Standard"/>
        <w:spacing w:line="276" w:lineRule="auto"/>
        <w:jc w:val="center"/>
        <w:rPr>
          <w:rFonts w:ascii="Times New Roman CYR" w:hAnsi="Times New Roman CYR" w:hint="eastAsia"/>
          <w:b/>
          <w:shd w:val="clear" w:color="auto" w:fill="FFFFFF"/>
          <w:lang w:val="ru-RU"/>
        </w:rPr>
      </w:pPr>
    </w:p>
    <w:p w:rsidR="00736EE9" w:rsidRDefault="00736EE9">
      <w:pPr>
        <w:pStyle w:val="Standard"/>
        <w:spacing w:line="276" w:lineRule="auto"/>
        <w:jc w:val="center"/>
        <w:rPr>
          <w:rFonts w:ascii="Times New Roman CYR" w:hAnsi="Times New Roman CYR" w:hint="eastAsia"/>
          <w:b/>
          <w:shd w:val="clear" w:color="auto" w:fill="FFFFFF"/>
          <w:lang w:val="ru-RU"/>
        </w:rPr>
      </w:pPr>
    </w:p>
    <w:p w:rsidR="00736EE9" w:rsidRDefault="00736EE9">
      <w:pPr>
        <w:pStyle w:val="Standard"/>
        <w:spacing w:line="276" w:lineRule="auto"/>
        <w:jc w:val="center"/>
        <w:rPr>
          <w:rFonts w:ascii="Times New Roman CYR" w:hAnsi="Times New Roman CYR" w:hint="eastAsia"/>
          <w:b/>
          <w:shd w:val="clear" w:color="auto" w:fill="FFFFFF"/>
          <w:lang w:val="ru-RU"/>
        </w:rPr>
      </w:pPr>
    </w:p>
    <w:p w:rsidR="00736EE9" w:rsidRDefault="00736EE9">
      <w:pPr>
        <w:pStyle w:val="Standard"/>
        <w:spacing w:line="276" w:lineRule="auto"/>
        <w:jc w:val="center"/>
        <w:rPr>
          <w:rFonts w:ascii="Times New Roman CYR" w:hAnsi="Times New Roman CYR" w:hint="eastAsia"/>
          <w:b/>
          <w:shd w:val="clear" w:color="auto" w:fill="FFFFFF"/>
          <w:lang w:val="ru-RU"/>
        </w:rPr>
      </w:pPr>
    </w:p>
    <w:p w:rsidR="00736EE9" w:rsidRDefault="00736EE9" w:rsidP="00FD3657">
      <w:pPr>
        <w:pStyle w:val="Standard"/>
        <w:spacing w:line="276" w:lineRule="auto"/>
        <w:rPr>
          <w:rFonts w:ascii="Calibri" w:hAnsi="Calibri"/>
          <w:b/>
          <w:shd w:val="clear" w:color="auto" w:fill="FFFFFF"/>
          <w:lang w:val="ru-RU"/>
        </w:rPr>
      </w:pPr>
      <w:bookmarkStart w:id="0" w:name="_GoBack"/>
      <w:bookmarkEnd w:id="0"/>
    </w:p>
    <w:p w:rsidR="00736EE9" w:rsidRDefault="009950F8">
      <w:pPr>
        <w:pStyle w:val="Standard"/>
        <w:spacing w:line="276" w:lineRule="auto"/>
        <w:jc w:val="center"/>
        <w:rPr>
          <w:rFonts w:ascii="Times New Roman CYR" w:hAnsi="Times New Roman CYR" w:hint="eastAsia"/>
          <w:b/>
          <w:shd w:val="clear" w:color="auto" w:fill="FFFFFF"/>
          <w:lang w:val="ru-RU"/>
        </w:rPr>
      </w:pPr>
      <w:r>
        <w:rPr>
          <w:rFonts w:ascii="Times New Roman CYR" w:hAnsi="Times New Roman CYR"/>
          <w:b/>
          <w:shd w:val="clear" w:color="auto" w:fill="FFFFFF"/>
          <w:lang w:val="ru-RU"/>
        </w:rPr>
        <w:lastRenderedPageBreak/>
        <w:t>Содержание курса</w:t>
      </w:r>
    </w:p>
    <w:p w:rsidR="00736EE9" w:rsidRPr="00FD3657" w:rsidRDefault="009950F8">
      <w:pPr>
        <w:pStyle w:val="Standard"/>
        <w:spacing w:line="276" w:lineRule="auto"/>
        <w:ind w:firstLine="284"/>
        <w:jc w:val="center"/>
        <w:rPr>
          <w:lang w:val="ru-RU"/>
        </w:rPr>
      </w:pPr>
      <w:r>
        <w:rPr>
          <w:rFonts w:ascii="Times New Roman" w:hAnsi="Times New Roman"/>
          <w:b/>
          <w:shd w:val="clear" w:color="auto" w:fill="FFFFFF"/>
          <w:lang w:val="ru-RU"/>
        </w:rPr>
        <w:t xml:space="preserve"> «</w:t>
      </w:r>
      <w:r>
        <w:rPr>
          <w:rFonts w:ascii="Times New Roman CYR" w:hAnsi="Times New Roman CYR"/>
          <w:b/>
          <w:shd w:val="clear" w:color="auto" w:fill="FFFFFF"/>
          <w:lang w:val="ru-RU"/>
        </w:rPr>
        <w:t>Мир образов вокальной и инструментальной музыки</w:t>
      </w:r>
      <w:r>
        <w:rPr>
          <w:rFonts w:ascii="Times New Roman" w:hAnsi="Times New Roman"/>
          <w:b/>
          <w:shd w:val="clear" w:color="auto" w:fill="FFFFFF"/>
          <w:lang w:val="ru-RU"/>
        </w:rPr>
        <w:t xml:space="preserve">» (16 </w:t>
      </w:r>
      <w:r>
        <w:rPr>
          <w:rFonts w:ascii="Times New Roman CYR" w:hAnsi="Times New Roman CYR"/>
          <w:b/>
          <w:shd w:val="clear" w:color="auto" w:fill="FFFFFF"/>
          <w:lang w:val="ru-RU"/>
        </w:rPr>
        <w:t>часов)</w:t>
      </w:r>
    </w:p>
    <w:p w:rsidR="00736EE9" w:rsidRDefault="009950F8">
      <w:pPr>
        <w:pStyle w:val="Standard"/>
        <w:spacing w:line="276" w:lineRule="auto"/>
        <w:ind w:firstLine="284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Лирические, драматические, героические образы.  Ария, хор в оперном спектакле. Единство поэтического текста и музыки. Многообразие жанров инструментальной </w:t>
      </w:r>
      <w:r>
        <w:rPr>
          <w:rFonts w:ascii="Times New Roman CYR" w:hAnsi="Times New Roman CYR"/>
          <w:shd w:val="clear" w:color="auto" w:fill="FFFFFF"/>
          <w:lang w:val="ru-RU"/>
        </w:rPr>
        <w:t>музыки: сольная, ансамблевая, оркестровая. Сочинения для фортепиано, органа, арфы, симфонического оркестра, синтезатора.</w:t>
      </w:r>
    </w:p>
    <w:p w:rsidR="00736EE9" w:rsidRDefault="009950F8">
      <w:pPr>
        <w:pStyle w:val="Standard"/>
        <w:spacing w:line="276" w:lineRule="auto"/>
        <w:ind w:firstLine="284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Музыка Древней Руси. Образы народного искусства. Фольклорные образы в творчестве композиторов. Образы русской духовной и светской музык</w:t>
      </w:r>
      <w:r>
        <w:rPr>
          <w:rFonts w:ascii="Times New Roman CYR" w:hAnsi="Times New Roman CYR"/>
          <w:shd w:val="clear" w:color="auto" w:fill="FFFFFF"/>
          <w:lang w:val="ru-RU"/>
        </w:rPr>
        <w:t>и (знаменный распев, партесное пение, духовный концерт). Образы западноевропейской духовной и светской музыки (хорал, токката, фуга, кантата, реквием). Полифония и гомофония.</w:t>
      </w:r>
    </w:p>
    <w:p w:rsidR="00736EE9" w:rsidRDefault="009950F8">
      <w:pPr>
        <w:pStyle w:val="Standard"/>
        <w:spacing w:line="276" w:lineRule="auto"/>
        <w:ind w:firstLine="284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Взаимодействие различных видов искусства в раскрытии образного строя музыкальных </w:t>
      </w:r>
      <w:r>
        <w:rPr>
          <w:rFonts w:ascii="Times New Roman CYR" w:hAnsi="Times New Roman CYR"/>
          <w:shd w:val="clear" w:color="auto" w:fill="FFFFFF"/>
          <w:lang w:val="ru-RU"/>
        </w:rPr>
        <w:t>произведений.</w:t>
      </w:r>
    </w:p>
    <w:p w:rsidR="00736EE9" w:rsidRDefault="009950F8">
      <w:pPr>
        <w:pStyle w:val="Standard"/>
        <w:spacing w:line="276" w:lineRule="auto"/>
        <w:ind w:firstLine="284"/>
        <w:jc w:val="both"/>
        <w:rPr>
          <w:rFonts w:ascii="Times New Roman CYR" w:hAnsi="Times New Roman CYR" w:hint="eastAsia"/>
          <w:b/>
          <w:shd w:val="clear" w:color="auto" w:fill="FFFFFF"/>
          <w:lang w:val="ru-RU"/>
        </w:rPr>
      </w:pPr>
      <w:r>
        <w:rPr>
          <w:rFonts w:ascii="Times New Roman CYR" w:hAnsi="Times New Roman CYR"/>
          <w:b/>
          <w:shd w:val="clear" w:color="auto" w:fill="FFFFFF"/>
          <w:lang w:val="ru-RU"/>
        </w:rPr>
        <w:t>Музыкальный материал для слушания: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Красный сарафан. А. Варламов, слова Н. Цыганова.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Гори, гори, моя звезда. П. Булахов, слова В. Чуевского.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Калитка. А. Обухов, слова А. Будищева.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Я помню чудное мгновенье. М. Глинка, слова А. Пушкина.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Вальс-фа</w:t>
      </w:r>
      <w:r>
        <w:rPr>
          <w:rFonts w:ascii="Times New Roman CYR" w:hAnsi="Times New Roman CYR"/>
          <w:shd w:val="clear" w:color="auto" w:fill="FFFFFF"/>
          <w:lang w:val="ru-RU"/>
        </w:rPr>
        <w:t>нтазия для симфонического оркестра. М. Глинка.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Сирень. С. Рахманинов, слова Е. Бекетовой.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Матушка, что во поле пыльно, русская народная песня.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</w:pPr>
      <w:r>
        <w:rPr>
          <w:rFonts w:ascii="Times New Roman CYR" w:hAnsi="Times New Roman CYR"/>
          <w:shd w:val="clear" w:color="auto" w:fill="FFFFFF"/>
          <w:lang w:val="ru-RU"/>
        </w:rPr>
        <w:t xml:space="preserve">Плывет лебедушка. Хор из оперы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Хованщина</w:t>
      </w:r>
      <w:r>
        <w:rPr>
          <w:rFonts w:ascii="Times New Roman" w:hAnsi="Times New Roman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shd w:val="clear" w:color="auto" w:fill="FFFFFF"/>
          <w:lang w:val="ru-RU"/>
        </w:rPr>
        <w:t>М. Мусоргский.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Иван Сусанин. Опера (фрагменты). М. Глинка.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Руслан и </w:t>
      </w:r>
      <w:r>
        <w:rPr>
          <w:rFonts w:ascii="Times New Roman CYR" w:hAnsi="Times New Roman CYR"/>
          <w:shd w:val="clear" w:color="auto" w:fill="FFFFFF"/>
          <w:lang w:val="ru-RU"/>
        </w:rPr>
        <w:t>Людмила. Опера (фрагменты). М. Глинка.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Песня венецианского гондольера (№ 6) для фортепиано. Ф. Мендельсон.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Венецианская ночь. М. Глинка, слова И. Козлова.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</w:pPr>
      <w:r>
        <w:rPr>
          <w:rFonts w:ascii="Times New Roman CYR" w:hAnsi="Times New Roman CYR"/>
          <w:shd w:val="clear" w:color="auto" w:fill="FFFFFF"/>
          <w:lang w:val="ru-RU"/>
        </w:rPr>
        <w:t xml:space="preserve">Песни гостей. Из оперы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Садко</w:t>
      </w:r>
      <w:r>
        <w:rPr>
          <w:rFonts w:ascii="Times New Roman" w:hAnsi="Times New Roman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shd w:val="clear" w:color="auto" w:fill="FFFFFF"/>
          <w:lang w:val="ru-RU"/>
        </w:rPr>
        <w:t>Н. Римский-Корсаков.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Серенада. Ф. Шуберт, слова Л. Рельштаба, перевод</w:t>
      </w:r>
      <w:r>
        <w:rPr>
          <w:rFonts w:ascii="Times New Roman CYR" w:hAnsi="Times New Roman CYR"/>
          <w:shd w:val="clear" w:color="auto" w:fill="FFFFFF"/>
          <w:lang w:val="ru-RU"/>
        </w:rPr>
        <w:t xml:space="preserve"> Н. Огарева.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Аве, Мария. Ф. Шуберт, слова В. Скотта, перевод А. Плещеева.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Жаворонок. М. Глинка / М. Балакирев.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Лесной царь. Ф. Шуберт, слова  В. Гёте, русский  текст B. Жуковского.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Шестопсалмие (знаменный распев).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Свете тихий. Гимн (киевский распев).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Не от</w:t>
      </w:r>
      <w:r>
        <w:rPr>
          <w:rFonts w:ascii="Times New Roman CYR" w:hAnsi="Times New Roman CYR"/>
          <w:shd w:val="clear" w:color="auto" w:fill="FFFFFF"/>
          <w:lang w:val="ru-RU"/>
        </w:rPr>
        <w:t>вержи мене во время старости. Духовный концерт (фрагмент). М. Березовский.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Концерт №3 для фортепиано с оркестром (1-я часть).C. Рахманинов.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Русские народные инструментальные наигрыши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Во кузнице; Комара женить мы будем (русские народные песни).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</w:pPr>
      <w:r>
        <w:rPr>
          <w:rFonts w:ascii="Times New Roman CYR" w:hAnsi="Times New Roman CYR"/>
          <w:shd w:val="clear" w:color="auto" w:fill="FFFFFF"/>
          <w:lang w:val="ru-RU"/>
        </w:rPr>
        <w:t xml:space="preserve">Во кузнице. </w:t>
      </w:r>
      <w:r>
        <w:rPr>
          <w:rFonts w:ascii="Times New Roman CYR" w:hAnsi="Times New Roman CYR"/>
          <w:shd w:val="clear" w:color="auto" w:fill="FFFFFF"/>
          <w:lang w:val="ru-RU"/>
        </w:rPr>
        <w:t xml:space="preserve">Хор из 2-го действия оперы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В бурю</w:t>
      </w:r>
      <w:r>
        <w:rPr>
          <w:rFonts w:ascii="Times New Roman" w:hAnsi="Times New Roman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shd w:val="clear" w:color="auto" w:fill="FFFFFF"/>
          <w:lang w:val="ru-RU"/>
        </w:rPr>
        <w:t>Т. Хренников.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</w:pPr>
      <w:r>
        <w:rPr>
          <w:rFonts w:ascii="Times New Roman CYR" w:hAnsi="Times New Roman CYR"/>
          <w:shd w:val="clear" w:color="auto" w:fill="FFFFFF"/>
          <w:lang w:val="ru-RU"/>
        </w:rPr>
        <w:t xml:space="preserve">Пляска скоморохов. Из оперы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Снегурочка</w:t>
      </w:r>
      <w:r>
        <w:rPr>
          <w:rFonts w:ascii="Times New Roman" w:hAnsi="Times New Roman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shd w:val="clear" w:color="auto" w:fill="FFFFFF"/>
          <w:lang w:val="ru-RU"/>
        </w:rPr>
        <w:t>Н. Римский-Корсаков.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Фрески Софии Киевской. Концертная симфония для арфы с оркестром (фрагменты). В. Кикта.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Перезвоны. По прочтении В. Шукшина. Симфония - действо </w:t>
      </w:r>
      <w:r>
        <w:rPr>
          <w:rFonts w:ascii="Times New Roman CYR" w:hAnsi="Times New Roman CYR"/>
          <w:shd w:val="clear" w:color="auto" w:fill="FFFFFF"/>
          <w:lang w:val="ru-RU"/>
        </w:rPr>
        <w:t>(фрагменты). В. Гаврилин.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</w:pPr>
      <w:r>
        <w:rPr>
          <w:rFonts w:ascii="Times New Roman CYR" w:hAnsi="Times New Roman CYR"/>
          <w:shd w:val="clear" w:color="auto" w:fill="FFFFFF"/>
          <w:lang w:val="ru-RU"/>
        </w:rPr>
        <w:lastRenderedPageBreak/>
        <w:t xml:space="preserve">Весна, слова народные; Осень, слова С. Есенина. Из вокального цикла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Времена года</w:t>
      </w:r>
      <w:r>
        <w:rPr>
          <w:rFonts w:ascii="Times New Roman" w:hAnsi="Times New Roman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shd w:val="clear" w:color="auto" w:fill="FFFFFF"/>
          <w:lang w:val="ru-RU"/>
        </w:rPr>
        <w:t>В. Гаврилин.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В горнице. И. Морозов, слова Н. Рубцова.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Молитва Франсуа Виньона. Слова и музыка Б. Окуджавы.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В минуту скорбную сию. Слова и музыка и</w:t>
      </w:r>
      <w:r>
        <w:rPr>
          <w:rFonts w:ascii="Times New Roman CYR" w:hAnsi="Times New Roman CYR"/>
          <w:shd w:val="clear" w:color="auto" w:fill="FFFFFF"/>
          <w:lang w:val="ru-RU"/>
        </w:rPr>
        <w:t>еромонаха Романа.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Органная токката и фуга ре минор (классические и современные интерпретации). И.-С. Бах.</w:t>
      </w:r>
    </w:p>
    <w:p w:rsidR="00736EE9" w:rsidRPr="00FD3657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Хоралы № 2, 4. Из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Рождественской оратории</w:t>
      </w:r>
      <w:r>
        <w:rPr>
          <w:rFonts w:ascii="Times New Roman" w:hAnsi="Times New Roman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shd w:val="clear" w:color="auto" w:fill="FFFFFF"/>
          <w:lang w:val="ru-RU"/>
        </w:rPr>
        <w:t>И.-С. Бах.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</w:pPr>
      <w:r>
        <w:rPr>
          <w:rFonts w:ascii="Times New Roman" w:hAnsi="Times New Roman"/>
          <w:shd w:val="clear" w:color="auto" w:fill="FFFFFF"/>
        </w:rPr>
        <w:t>Stabatmater(</w:t>
      </w:r>
      <w:r>
        <w:rPr>
          <w:rFonts w:ascii="Times New Roman CYR" w:hAnsi="Times New Roman CYR"/>
          <w:shd w:val="clear" w:color="auto" w:fill="FFFFFF"/>
          <w:lang w:val="ru-RU"/>
        </w:rPr>
        <w:t>фрагменты</w:t>
      </w:r>
      <w:r>
        <w:rPr>
          <w:rFonts w:ascii="Times New Roman CYR" w:hAnsi="Times New Roman CYR"/>
          <w:shd w:val="clear" w:color="auto" w:fill="FFFFFF"/>
        </w:rPr>
        <w:t xml:space="preserve"> № 1 </w:t>
      </w:r>
      <w:r>
        <w:rPr>
          <w:rFonts w:ascii="Times New Roman CYR" w:hAnsi="Times New Roman CYR"/>
          <w:shd w:val="clear" w:color="auto" w:fill="FFFFFF"/>
          <w:lang w:val="ru-RU"/>
        </w:rPr>
        <w:t>и</w:t>
      </w:r>
      <w:r>
        <w:rPr>
          <w:rFonts w:ascii="Times New Roman CYR" w:hAnsi="Times New Roman CYR"/>
          <w:shd w:val="clear" w:color="auto" w:fill="FFFFFF"/>
        </w:rPr>
        <w:t xml:space="preserve"> № 13). </w:t>
      </w:r>
      <w:r>
        <w:rPr>
          <w:rFonts w:ascii="Times New Roman CYR" w:hAnsi="Times New Roman CYR"/>
          <w:shd w:val="clear" w:color="auto" w:fill="FFFFFF"/>
          <w:lang w:val="ru-RU"/>
        </w:rPr>
        <w:t>Д</w:t>
      </w:r>
      <w:r>
        <w:rPr>
          <w:rFonts w:ascii="Times New Roman CYR" w:hAnsi="Times New Roman CYR"/>
          <w:shd w:val="clear" w:color="auto" w:fill="FFFFFF"/>
        </w:rPr>
        <w:t xml:space="preserve">. </w:t>
      </w:r>
      <w:r>
        <w:rPr>
          <w:rFonts w:ascii="Times New Roman CYR" w:hAnsi="Times New Roman CYR"/>
          <w:shd w:val="clear" w:color="auto" w:fill="FFFFFF"/>
          <w:lang w:val="ru-RU"/>
        </w:rPr>
        <w:t>Перголези</w:t>
      </w:r>
      <w:r>
        <w:rPr>
          <w:rFonts w:ascii="Times New Roman CYR" w:hAnsi="Times New Roman CYR"/>
          <w:shd w:val="clear" w:color="auto" w:fill="FFFFFF"/>
        </w:rPr>
        <w:t>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Реквием (фрагменты). В.-А. Моцарт.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Кармина </w:t>
      </w:r>
      <w:r>
        <w:rPr>
          <w:rFonts w:ascii="Times New Roman CYR" w:hAnsi="Times New Roman CYR"/>
          <w:shd w:val="clear" w:color="auto" w:fill="FFFFFF"/>
          <w:lang w:val="ru-RU"/>
        </w:rPr>
        <w:t>Бурана. Мирские песнопения для солистов, хора, оркестра и для представления на сцене   (фрагменты) К. Орф.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Гаудеамус. Международный студенческий гимн.</w:t>
      </w:r>
    </w:p>
    <w:p w:rsidR="00736EE9" w:rsidRPr="00FD3657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Из вагантов. Из вокального цикла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По волне моей памяти</w:t>
      </w:r>
      <w:r>
        <w:rPr>
          <w:rFonts w:ascii="Times New Roman" w:hAnsi="Times New Roman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shd w:val="clear" w:color="auto" w:fill="FFFFFF"/>
          <w:lang w:val="ru-RU"/>
        </w:rPr>
        <w:t>Д. Тухманов, русский текст Л. Гинзбурга.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Как </w:t>
      </w:r>
      <w:r>
        <w:rPr>
          <w:rFonts w:ascii="Times New Roman CYR" w:hAnsi="Times New Roman CYR"/>
          <w:shd w:val="clear" w:color="auto" w:fill="FFFFFF"/>
          <w:lang w:val="ru-RU"/>
        </w:rPr>
        <w:t>прекрасен этот мир. Д. Тухманов, слова В. Харитонова.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Я не люблю. Слова и музыка В. Высоцкого.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Милая моя. Слова и музыка Ю. Визбора.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Атланты. Слова и музыка А. Городницкого.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Снег. Слова и музыка А. Городницкого.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Пока горит свеча. Слова и музыка А. Макареви</w:t>
      </w:r>
      <w:r>
        <w:rPr>
          <w:rFonts w:ascii="Times New Roman CYR" w:hAnsi="Times New Roman CYR"/>
          <w:shd w:val="clear" w:color="auto" w:fill="FFFFFF"/>
          <w:lang w:val="ru-RU"/>
        </w:rPr>
        <w:t>ча.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Вечер бродит. Слова и музыка А. Якушевой.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Сережка ольховая. Е. Крылатов, слова Е. Евтушенко.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Бог осушит слезы. Спиричуэл.</w:t>
      </w:r>
    </w:p>
    <w:p w:rsidR="00736EE9" w:rsidRDefault="009950F8">
      <w:pPr>
        <w:pStyle w:val="Standard"/>
        <w:spacing w:line="276" w:lineRule="auto"/>
        <w:jc w:val="both"/>
        <w:rPr>
          <w:rFonts w:ascii="Times New Roman CYR" w:hAnsi="Times New Roman CYR" w:hint="eastAsia"/>
          <w:b/>
          <w:shd w:val="clear" w:color="auto" w:fill="FFFFFF"/>
          <w:lang w:val="ru-RU"/>
        </w:rPr>
      </w:pPr>
      <w:r>
        <w:rPr>
          <w:rFonts w:ascii="Times New Roman CYR" w:hAnsi="Times New Roman CYR"/>
          <w:b/>
          <w:shd w:val="clear" w:color="auto" w:fill="FFFFFF"/>
          <w:lang w:val="ru-RU"/>
        </w:rPr>
        <w:t>Музыкальный материал для пения: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Огромное небо. О. Фельцман, стихи Р. Рождественского.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Будь со мною (Молитва). Е. Крылатов, слова Ю</w:t>
      </w:r>
      <w:r>
        <w:rPr>
          <w:rFonts w:ascii="Times New Roman CYR" w:hAnsi="Times New Roman CYR"/>
          <w:shd w:val="clear" w:color="auto" w:fill="FFFFFF"/>
          <w:lang w:val="ru-RU"/>
        </w:rPr>
        <w:t>. Энтина.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Россия. Д. Тухманов, слова М. Ножкина.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Глобус. М. Светлов, слова М. Львовского.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Песенка об открытой двери. Слова и музыка Б. Окуджавы.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Диалог у новогодней елки. С. Никитин, слова Ю. Левитанского.</w:t>
      </w:r>
    </w:p>
    <w:p w:rsidR="00736EE9" w:rsidRPr="00FD3657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Старый рояль. Из художественного фильма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Мы из дж</w:t>
      </w:r>
      <w:r>
        <w:rPr>
          <w:rFonts w:ascii="Times New Roman CYR" w:hAnsi="Times New Roman CYR"/>
          <w:shd w:val="clear" w:color="auto" w:fill="FFFFFF"/>
          <w:lang w:val="ru-RU"/>
        </w:rPr>
        <w:t>аза</w:t>
      </w:r>
      <w:r>
        <w:rPr>
          <w:rFonts w:ascii="Times New Roman" w:hAnsi="Times New Roman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shd w:val="clear" w:color="auto" w:fill="FFFFFF"/>
          <w:lang w:val="ru-RU"/>
        </w:rPr>
        <w:t>М. Минков, слова Д. Иванова.</w:t>
      </w:r>
    </w:p>
    <w:p w:rsidR="00736EE9" w:rsidRPr="00FD3657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  <w:rPr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Мама. Из вокально - инструментального цикла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Земля</w:t>
      </w:r>
      <w:r>
        <w:rPr>
          <w:rFonts w:ascii="Times New Roman" w:hAnsi="Times New Roman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shd w:val="clear" w:color="auto" w:fill="FFFFFF"/>
          <w:lang w:val="ru-RU"/>
        </w:rPr>
        <w:t>В. Гаврилин, слова В. Шульгиной.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</w:tabs>
        <w:spacing w:line="276" w:lineRule="auto"/>
        <w:ind w:left="567" w:hanging="283"/>
        <w:jc w:val="both"/>
      </w:pPr>
      <w:r>
        <w:rPr>
          <w:rFonts w:ascii="Times New Roman CYR" w:hAnsi="Times New Roman CYR"/>
          <w:shd w:val="clear" w:color="auto" w:fill="FFFFFF"/>
          <w:lang w:val="ru-RU"/>
        </w:rPr>
        <w:t xml:space="preserve">Нам нужна одна победа. Из художественного фильма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Белорусский вокзал</w:t>
      </w:r>
      <w:r>
        <w:rPr>
          <w:rFonts w:ascii="Times New Roman" w:hAnsi="Times New Roman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shd w:val="clear" w:color="auto" w:fill="FFFFFF"/>
          <w:lang w:val="ru-RU"/>
        </w:rPr>
        <w:t>Слова и музыка Б. Окуджавы.</w:t>
      </w:r>
    </w:p>
    <w:p w:rsidR="00736EE9" w:rsidRDefault="00736EE9">
      <w:pPr>
        <w:pStyle w:val="Standard"/>
        <w:spacing w:line="276" w:lineRule="auto"/>
        <w:jc w:val="center"/>
        <w:rPr>
          <w:rFonts w:ascii="Times New Roman" w:hAnsi="Times New Roman"/>
          <w:b/>
          <w:shd w:val="clear" w:color="auto" w:fill="FFFFFF"/>
        </w:rPr>
      </w:pPr>
    </w:p>
    <w:p w:rsidR="00736EE9" w:rsidRPr="00FD3657" w:rsidRDefault="009950F8">
      <w:pPr>
        <w:pStyle w:val="Standard"/>
        <w:spacing w:line="276" w:lineRule="auto"/>
        <w:jc w:val="center"/>
        <w:rPr>
          <w:lang w:val="ru-RU"/>
        </w:rPr>
      </w:pPr>
      <w:r>
        <w:rPr>
          <w:rFonts w:ascii="Times New Roman" w:hAnsi="Times New Roman"/>
          <w:b/>
          <w:shd w:val="clear" w:color="auto" w:fill="FFFFFF"/>
          <w:lang w:val="ru-RU"/>
        </w:rPr>
        <w:t>«</w:t>
      </w:r>
      <w:r>
        <w:rPr>
          <w:rFonts w:ascii="Times New Roman CYR" w:hAnsi="Times New Roman CYR"/>
          <w:b/>
          <w:shd w:val="clear" w:color="auto" w:fill="FFFFFF"/>
          <w:lang w:val="ru-RU"/>
        </w:rPr>
        <w:t>Мир образов камерной и симфоническ</w:t>
      </w:r>
      <w:r>
        <w:rPr>
          <w:rFonts w:ascii="Times New Roman CYR" w:hAnsi="Times New Roman CYR"/>
          <w:b/>
          <w:shd w:val="clear" w:color="auto" w:fill="FFFFFF"/>
          <w:lang w:val="ru-RU"/>
        </w:rPr>
        <w:t>ой музыки</w:t>
      </w:r>
      <w:r>
        <w:rPr>
          <w:rFonts w:ascii="Times New Roman" w:hAnsi="Times New Roman"/>
          <w:b/>
          <w:shd w:val="clear" w:color="auto" w:fill="FFFFFF"/>
          <w:lang w:val="ru-RU"/>
        </w:rPr>
        <w:t>» (19</w:t>
      </w:r>
      <w:r>
        <w:rPr>
          <w:rFonts w:ascii="Times New Roman CYR" w:hAnsi="Times New Roman CYR"/>
          <w:b/>
          <w:shd w:val="clear" w:color="auto" w:fill="FFFFFF"/>
          <w:lang w:val="ru-RU"/>
        </w:rPr>
        <w:t>часов)</w:t>
      </w:r>
    </w:p>
    <w:p w:rsidR="00736EE9" w:rsidRDefault="009950F8">
      <w:pPr>
        <w:pStyle w:val="Standard"/>
        <w:spacing w:line="276" w:lineRule="auto"/>
        <w:ind w:left="17" w:right="166" w:firstLine="267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Жизнь -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симфонической </w:t>
      </w:r>
      <w:r>
        <w:rPr>
          <w:rFonts w:ascii="Times New Roman CYR" w:hAnsi="Times New Roman CYR"/>
          <w:shd w:val="clear" w:color="auto" w:fill="FFFFFF"/>
          <w:lang w:val="ru-RU"/>
        </w:rPr>
        <w:t xml:space="preserve">музыки. Сходство и различие как основной принцип развития и построения музыки. Повтор </w:t>
      </w:r>
      <w:r>
        <w:rPr>
          <w:rFonts w:ascii="Times New Roman CYR" w:hAnsi="Times New Roman CYR"/>
          <w:shd w:val="clear" w:color="auto" w:fill="FFFFFF"/>
          <w:lang w:val="ru-RU"/>
        </w:rPr>
        <w:lastRenderedPageBreak/>
        <w:t>(вариативность, вариантность), контраст. Взаимодействие нескольких музыкальных образов на основе их сопоставления, столкновения, конфликта.</w:t>
      </w:r>
    </w:p>
    <w:p w:rsidR="00736EE9" w:rsidRDefault="009950F8">
      <w:pPr>
        <w:pStyle w:val="Standard"/>
        <w:spacing w:line="276" w:lineRule="auto"/>
        <w:ind w:left="12" w:right="170" w:firstLine="272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Программная музыка и ее жанры </w:t>
      </w:r>
      <w:r>
        <w:rPr>
          <w:rFonts w:ascii="Times New Roman CYR" w:hAnsi="Times New Roman CYR"/>
          <w:shd w:val="clear" w:color="auto" w:fill="FFFFFF"/>
          <w:lang w:val="ru-RU"/>
        </w:rPr>
        <w:t>(сюита, вступление к опере, симфоническая поэма, увертюра-фантазия, музыкальные иллюстрации и др.). Музыкальное воплощение литературного сюжета. Выразительность и изобразительность музыки. Образ-портрет, образ-пейзаж и др.  Не программная  музыка и ее жанр</w:t>
      </w:r>
      <w:r>
        <w:rPr>
          <w:rFonts w:ascii="Times New Roman CYR" w:hAnsi="Times New Roman CYR"/>
          <w:shd w:val="clear" w:color="auto" w:fill="FFFFFF"/>
          <w:lang w:val="ru-RU"/>
        </w:rPr>
        <w:t>ы: инструментальная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</w:r>
    </w:p>
    <w:p w:rsidR="00736EE9" w:rsidRDefault="009950F8">
      <w:pPr>
        <w:pStyle w:val="Standard"/>
        <w:spacing w:line="276" w:lineRule="auto"/>
        <w:ind w:left="12" w:right="185" w:firstLine="272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Современная трактовка классических сюжетов и образов: мюзикл, рок-опера, киномузыка.</w:t>
      </w:r>
    </w:p>
    <w:p w:rsidR="00736EE9" w:rsidRDefault="009950F8">
      <w:pPr>
        <w:pStyle w:val="Standard"/>
        <w:spacing w:line="276" w:lineRule="auto"/>
        <w:ind w:firstLine="284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Авторская пе</w:t>
      </w:r>
      <w:r>
        <w:rPr>
          <w:rFonts w:ascii="Times New Roman CYR" w:hAnsi="Times New Roman CYR"/>
          <w:shd w:val="clear" w:color="auto" w:fill="FFFFFF"/>
          <w:lang w:val="ru-RU"/>
        </w:rPr>
        <w:t>сня — прошлое и настоящее.</w:t>
      </w:r>
    </w:p>
    <w:p w:rsidR="00736EE9" w:rsidRDefault="009950F8">
      <w:pPr>
        <w:pStyle w:val="Standard"/>
        <w:spacing w:line="276" w:lineRule="auto"/>
        <w:ind w:firstLine="284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Джаз — искусство XX в. (спиричуэл, блюз, современные джазовые обработки).</w:t>
      </w:r>
    </w:p>
    <w:p w:rsidR="00736EE9" w:rsidRDefault="009950F8">
      <w:pPr>
        <w:pStyle w:val="Standard"/>
        <w:spacing w:line="276" w:lineRule="auto"/>
        <w:ind w:firstLine="284"/>
        <w:jc w:val="both"/>
        <w:rPr>
          <w:rFonts w:ascii="Times New Roman CYR" w:hAnsi="Times New Roman CYR" w:hint="eastAsia"/>
          <w:b/>
          <w:shd w:val="clear" w:color="auto" w:fill="FFFFFF"/>
          <w:lang w:val="ru-RU"/>
        </w:rPr>
      </w:pPr>
      <w:r>
        <w:rPr>
          <w:rFonts w:ascii="Times New Roman CYR" w:hAnsi="Times New Roman CYR"/>
          <w:b/>
          <w:shd w:val="clear" w:color="auto" w:fill="FFFFFF"/>
          <w:lang w:val="ru-RU"/>
        </w:rPr>
        <w:t>Музыкальный материал для слушания: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Прелюдия № 24; Баллада № 1 для фортепиано. Ф. Шопен.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Баллада о гитаре и трубе. Я. Френкель, слова Ю. Левитанского.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Ноктюрны для фортепиано. П. Чайковский.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Ноктюрны для фортепиано. Ф. Шопен.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Ноктюрн (3-я часть). Из Квартета № 2. А. Бородин.</w:t>
      </w:r>
    </w:p>
    <w:p w:rsidR="00736EE9" w:rsidRPr="00FD3657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Вопрос, оставшийся без ответа (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Космический пейзаж</w:t>
      </w:r>
      <w:r>
        <w:rPr>
          <w:rFonts w:ascii="Times New Roman" w:hAnsi="Times New Roman"/>
          <w:shd w:val="clear" w:color="auto" w:fill="FFFFFF"/>
          <w:lang w:val="ru-RU"/>
        </w:rPr>
        <w:t xml:space="preserve">»). </w:t>
      </w:r>
      <w:r>
        <w:rPr>
          <w:rFonts w:ascii="Times New Roman CYR" w:hAnsi="Times New Roman CYR"/>
          <w:shd w:val="clear" w:color="auto" w:fill="FFFFFF"/>
          <w:lang w:val="ru-RU"/>
        </w:rPr>
        <w:t>Пьеса для камерного оркестра.Ч. Айвз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Мозаика. Пьеса для синтезатора. Э. Артем</w:t>
      </w:r>
      <w:r>
        <w:rPr>
          <w:rFonts w:ascii="Times New Roman CYR" w:hAnsi="Times New Roman CYR"/>
          <w:shd w:val="clear" w:color="auto" w:fill="FFFFFF"/>
          <w:lang w:val="ru-RU"/>
        </w:rPr>
        <w:t>ьев.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Прелюдии для фортепиано. М. Чюрленис.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</w:pPr>
      <w:r>
        <w:rPr>
          <w:rFonts w:ascii="Times New Roman CYR" w:hAnsi="Times New Roman CYR"/>
          <w:shd w:val="clear" w:color="auto" w:fill="FFFFFF"/>
          <w:lang w:val="ru-RU"/>
        </w:rPr>
        <w:t xml:space="preserve">Музыкальные иллюстрации к повести А. Пушкина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Метель</w:t>
      </w:r>
      <w:r>
        <w:rPr>
          <w:rFonts w:ascii="Times New Roman" w:hAnsi="Times New Roman"/>
          <w:shd w:val="clear" w:color="auto" w:fill="FFFFFF"/>
          <w:lang w:val="ru-RU"/>
        </w:rPr>
        <w:t>» (</w:t>
      </w:r>
      <w:r>
        <w:rPr>
          <w:rFonts w:ascii="Times New Roman CYR" w:hAnsi="Times New Roman CYR"/>
          <w:shd w:val="clear" w:color="auto" w:fill="FFFFFF"/>
          <w:lang w:val="ru-RU"/>
        </w:rPr>
        <w:t>фрагменты). Г. Свиридов.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Побудь со мной. Н. Зубов, слова NN.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Вот мчится тройка удалая. Русская народная песня, слова Ф. Глинки.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Времена года. Цикл концертов </w:t>
      </w:r>
      <w:r>
        <w:rPr>
          <w:rFonts w:ascii="Times New Roman CYR" w:hAnsi="Times New Roman CYR"/>
          <w:shd w:val="clear" w:color="auto" w:fill="FFFFFF"/>
          <w:lang w:val="ru-RU"/>
        </w:rPr>
        <w:t>для оркестра и скрипки соло (фрагменты). А. Вивальди.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Итальянский концерт (фрагменты) для клавира. И.-С. Бах.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Симфония № 4 (2-я часть). П. Чайковский.</w:t>
      </w:r>
    </w:p>
    <w:p w:rsidR="00736EE9" w:rsidRPr="00FD3657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Симфония № 2 (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Богатырская</w:t>
      </w:r>
      <w:r>
        <w:rPr>
          <w:rFonts w:ascii="Times New Roman" w:hAnsi="Times New Roman"/>
          <w:shd w:val="clear" w:color="auto" w:fill="FFFFFF"/>
          <w:lang w:val="ru-RU"/>
        </w:rPr>
        <w:t>») (1-</w:t>
      </w:r>
      <w:r>
        <w:rPr>
          <w:rFonts w:ascii="Times New Roman CYR" w:hAnsi="Times New Roman CYR"/>
          <w:shd w:val="clear" w:color="auto" w:fill="FFFFFF"/>
          <w:lang w:val="ru-RU"/>
        </w:rPr>
        <w:t>я часть). А. Бородин.</w:t>
      </w:r>
    </w:p>
    <w:p w:rsidR="00736EE9" w:rsidRPr="00FD3657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Симфония № 3 (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Героическая</w:t>
      </w:r>
      <w:r>
        <w:rPr>
          <w:rFonts w:ascii="Times New Roman" w:hAnsi="Times New Roman"/>
          <w:shd w:val="clear" w:color="auto" w:fill="FFFFFF"/>
          <w:lang w:val="ru-RU"/>
        </w:rPr>
        <w:t>») (4-</w:t>
      </w:r>
      <w:r>
        <w:rPr>
          <w:rFonts w:ascii="Times New Roman CYR" w:hAnsi="Times New Roman CYR"/>
          <w:shd w:val="clear" w:color="auto" w:fill="FFFFFF"/>
          <w:lang w:val="ru-RU"/>
        </w:rPr>
        <w:t>я часть). Л. Бетхов</w:t>
      </w:r>
      <w:r>
        <w:rPr>
          <w:rFonts w:ascii="Times New Roman CYR" w:hAnsi="Times New Roman CYR"/>
          <w:shd w:val="clear" w:color="auto" w:fill="FFFFFF"/>
          <w:lang w:val="ru-RU"/>
        </w:rPr>
        <w:t>ен.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</w:pPr>
      <w:r>
        <w:rPr>
          <w:rFonts w:ascii="Times New Roman CYR" w:hAnsi="Times New Roman CYR"/>
          <w:shd w:val="clear" w:color="auto" w:fill="FFFFFF"/>
          <w:lang w:val="ru-RU"/>
        </w:rPr>
        <w:t xml:space="preserve">Увертюра к опере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Руслан и Людмила</w:t>
      </w:r>
      <w:r>
        <w:rPr>
          <w:rFonts w:ascii="Times New Roman" w:hAnsi="Times New Roman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shd w:val="clear" w:color="auto" w:fill="FFFFFF"/>
          <w:lang w:val="ru-RU"/>
        </w:rPr>
        <w:t>М. Глинка.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</w:pPr>
      <w:r>
        <w:rPr>
          <w:rFonts w:ascii="Times New Roman" w:hAnsi="Times New Roman"/>
          <w:shd w:val="clear" w:color="auto" w:fill="FFFFFF"/>
        </w:rPr>
        <w:t xml:space="preserve">Ave, verum. </w:t>
      </w:r>
      <w:r>
        <w:rPr>
          <w:rFonts w:ascii="Times New Roman CYR" w:hAnsi="Times New Roman CYR"/>
          <w:shd w:val="clear" w:color="auto" w:fill="FFFFFF"/>
          <w:lang w:val="ru-RU"/>
        </w:rPr>
        <w:t>В</w:t>
      </w:r>
      <w:r>
        <w:rPr>
          <w:rFonts w:ascii="Times New Roman CYR" w:hAnsi="Times New Roman CYR"/>
          <w:shd w:val="clear" w:color="auto" w:fill="FFFFFF"/>
        </w:rPr>
        <w:t>.-</w:t>
      </w:r>
      <w:r>
        <w:rPr>
          <w:rFonts w:ascii="Times New Roman CYR" w:hAnsi="Times New Roman CYR"/>
          <w:shd w:val="clear" w:color="auto" w:fill="FFFFFF"/>
          <w:lang w:val="ru-RU"/>
        </w:rPr>
        <w:t>А</w:t>
      </w:r>
      <w:r>
        <w:rPr>
          <w:rFonts w:ascii="Times New Roman CYR" w:hAnsi="Times New Roman CYR"/>
          <w:shd w:val="clear" w:color="auto" w:fill="FFFFFF"/>
        </w:rPr>
        <w:t xml:space="preserve">. </w:t>
      </w:r>
      <w:r>
        <w:rPr>
          <w:rFonts w:ascii="Times New Roman CYR" w:hAnsi="Times New Roman CYR"/>
          <w:shd w:val="clear" w:color="auto" w:fill="FFFFFF"/>
          <w:lang w:val="ru-RU"/>
        </w:rPr>
        <w:t>Моцарт</w:t>
      </w:r>
      <w:r>
        <w:rPr>
          <w:rFonts w:ascii="Times New Roman CYR" w:hAnsi="Times New Roman CYR"/>
          <w:shd w:val="clear" w:color="auto" w:fill="FFFFFF"/>
        </w:rPr>
        <w:t>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Моцартиана. Оркестровая сюита № 4 (3-я часть). П. Чайковский.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Эгмонт. Увертюра. Л. Бетховен.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Скорбь и радость. Канон. Л. Бетховен.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Ромео и Джульетта. Увертюра-фантазия </w:t>
      </w:r>
      <w:r>
        <w:rPr>
          <w:rFonts w:ascii="Times New Roman CYR" w:hAnsi="Times New Roman CYR"/>
          <w:shd w:val="clear" w:color="auto" w:fill="FFFFFF"/>
          <w:lang w:val="ru-RU"/>
        </w:rPr>
        <w:t>(фрагменты). П. Чайковский.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Ромео и Джульетта. Балет (фрагменты). С. Прокофьев.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Ромео и Джульетта. Музыкальные зарисовки (сюита) для большого симфонического оркестра.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Вестсайдская история. Мюзикл (фрагменты). Л. Бернстайн.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Орфей и Эвридика. Опера (фрагмент</w:t>
      </w:r>
      <w:r>
        <w:rPr>
          <w:rFonts w:ascii="Times New Roman CYR" w:hAnsi="Times New Roman CYR"/>
          <w:shd w:val="clear" w:color="auto" w:fill="FFFFFF"/>
          <w:lang w:val="ru-RU"/>
        </w:rPr>
        <w:t>ы). К. Глюк.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Орфей и Эвридика. Рок-опера. А. Журбин, слова Ю. Димитрина.</w:t>
      </w:r>
    </w:p>
    <w:p w:rsidR="00736EE9" w:rsidRPr="00FD3657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lastRenderedPageBreak/>
        <w:t xml:space="preserve">Слова любви. Из художественного фильма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Ромео и Джульетта</w:t>
      </w:r>
      <w:r>
        <w:rPr>
          <w:rFonts w:ascii="Times New Roman" w:hAnsi="Times New Roman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shd w:val="clear" w:color="auto" w:fill="FFFFFF"/>
          <w:lang w:val="ru-RU"/>
        </w:rPr>
        <w:t>Н. Рота, русский текст Л. Дербенева, обработка Г. Подэльского.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</w:pPr>
      <w:r>
        <w:rPr>
          <w:rFonts w:ascii="Times New Roman CYR" w:hAnsi="Times New Roman CYR"/>
          <w:shd w:val="clear" w:color="auto" w:fill="FFFFFF"/>
          <w:lang w:val="ru-RU"/>
        </w:rPr>
        <w:t>Увертюра (фрагменты); Песенка о веселом ветре. Из художестве</w:t>
      </w:r>
      <w:r>
        <w:rPr>
          <w:rFonts w:ascii="Times New Roman CYR" w:hAnsi="Times New Roman CYR"/>
          <w:shd w:val="clear" w:color="auto" w:fill="FFFFFF"/>
          <w:lang w:val="ru-RU"/>
        </w:rPr>
        <w:t xml:space="preserve">нного фильма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Дети капитана Гранта</w:t>
      </w:r>
      <w:r>
        <w:rPr>
          <w:rFonts w:ascii="Times New Roman" w:hAnsi="Times New Roman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shd w:val="clear" w:color="auto" w:fill="FFFFFF"/>
          <w:lang w:val="ru-RU"/>
        </w:rPr>
        <w:t>И. Дунаевский.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</w:pPr>
      <w:r>
        <w:rPr>
          <w:rFonts w:ascii="Times New Roman CYR" w:hAnsi="Times New Roman CYR"/>
          <w:shd w:val="clear" w:color="auto" w:fill="FFFFFF"/>
          <w:lang w:val="ru-RU"/>
        </w:rPr>
        <w:t xml:space="preserve">Мгновения. Из телевизионного фильма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Семнадцать мгновений весны</w:t>
      </w:r>
      <w:r>
        <w:rPr>
          <w:rFonts w:ascii="Times New Roman" w:hAnsi="Times New Roman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shd w:val="clear" w:color="auto" w:fill="FFFFFF"/>
          <w:lang w:val="ru-RU"/>
        </w:rPr>
        <w:t>М. Таривердиев, слова Р.      Рождественского.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647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Город Нью - Йорк. Блюз.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647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Любимый мой. Дж. Гершвин, слова А. Гершвина, русский текст Т. Сикор</w:t>
      </w:r>
      <w:r>
        <w:rPr>
          <w:rFonts w:ascii="Times New Roman CYR" w:hAnsi="Times New Roman CYR"/>
          <w:shd w:val="clear" w:color="auto" w:fill="FFFFFF"/>
          <w:lang w:val="ru-RU"/>
        </w:rPr>
        <w:t>ской.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647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Любовь вошла. Дж. Гершвин, слова А. Гершвина, перевод С. Болотина и Т. Сикорской.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647"/>
        </w:tabs>
        <w:spacing w:line="276" w:lineRule="auto"/>
        <w:ind w:left="567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Караван. Д. Эллингтон (сравнительные интерпретации).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647"/>
        </w:tabs>
        <w:spacing w:line="276" w:lineRule="auto"/>
        <w:ind w:left="567" w:hanging="283"/>
        <w:jc w:val="both"/>
      </w:pPr>
      <w:r>
        <w:rPr>
          <w:rFonts w:ascii="Times New Roman CYR" w:hAnsi="Times New Roman CYR"/>
          <w:shd w:val="clear" w:color="auto" w:fill="FFFFFF"/>
          <w:lang w:val="ru-RU"/>
        </w:rPr>
        <w:t xml:space="preserve">Колыбельная Клары. Из оперы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Порги и Бесс</w:t>
      </w:r>
      <w:r>
        <w:rPr>
          <w:rFonts w:ascii="Times New Roman" w:hAnsi="Times New Roman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shd w:val="clear" w:color="auto" w:fill="FFFFFF"/>
          <w:lang w:val="ru-RU"/>
        </w:rPr>
        <w:t>Дж. Гершвин.</w:t>
      </w:r>
    </w:p>
    <w:p w:rsidR="00736EE9" w:rsidRDefault="009950F8">
      <w:pPr>
        <w:pStyle w:val="Standard"/>
        <w:spacing w:line="276" w:lineRule="auto"/>
        <w:ind w:right="185"/>
        <w:jc w:val="both"/>
        <w:rPr>
          <w:rFonts w:ascii="Times New Roman CYR" w:hAnsi="Times New Roman CYR" w:hint="eastAsia"/>
          <w:b/>
          <w:shd w:val="clear" w:color="auto" w:fill="FFFFFF"/>
          <w:lang w:val="ru-RU"/>
        </w:rPr>
      </w:pPr>
      <w:r>
        <w:rPr>
          <w:rFonts w:ascii="Times New Roman CYR" w:hAnsi="Times New Roman CYR"/>
          <w:b/>
          <w:shd w:val="clear" w:color="auto" w:fill="FFFFFF"/>
          <w:lang w:val="ru-RU"/>
        </w:rPr>
        <w:t>Музыкальный материал для пения:</w:t>
      </w:r>
    </w:p>
    <w:p w:rsidR="00736EE9" w:rsidRPr="00FD3657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shd w:val="clear" w:color="auto" w:fill="FFFFFF"/>
          <w:lang w:val="ru-RU"/>
        </w:rPr>
        <w:t xml:space="preserve">Родного неба милый свет. </w:t>
      </w:r>
      <w:r>
        <w:rPr>
          <w:rFonts w:ascii="Times New Roman CYR" w:hAnsi="Times New Roman CYR"/>
          <w:shd w:val="clear" w:color="auto" w:fill="FFFFFF"/>
          <w:lang w:val="ru-RU"/>
        </w:rPr>
        <w:t>Е. Голубева, слова В. Жуковского.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Моя звезда. А. Суханов, слова И. Анненского.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Мир сверху. Слова и музыка А. Дольского.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Осенний бал. Слова и музыка Л. Марченко.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Как здорово. Слова и музыка О. Митяева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Острый ритм; Хлопай в такт. Дж. Гершвин, слова А. Гершви</w:t>
      </w:r>
      <w:r>
        <w:rPr>
          <w:rFonts w:ascii="Times New Roman CYR" w:hAnsi="Times New Roman CYR"/>
          <w:shd w:val="clear" w:color="auto" w:fill="FFFFFF"/>
          <w:lang w:val="ru-RU"/>
        </w:rPr>
        <w:t>на, русский текст В. Струкова.</w:t>
      </w:r>
    </w:p>
    <w:p w:rsidR="00736EE9" w:rsidRDefault="009950F8">
      <w:pPr>
        <w:pStyle w:val="Standard"/>
        <w:numPr>
          <w:ilvl w:val="0"/>
          <w:numId w:val="1"/>
        </w:numPr>
        <w:tabs>
          <w:tab w:val="left" w:pos="1134"/>
          <w:tab w:val="left" w:pos="1647"/>
        </w:tabs>
        <w:spacing w:line="276" w:lineRule="auto"/>
        <w:ind w:left="567" w:right="185" w:hanging="283"/>
        <w:jc w:val="both"/>
      </w:pPr>
      <w:r>
        <w:rPr>
          <w:rFonts w:ascii="Times New Roman CYR" w:hAnsi="Times New Roman CYR"/>
          <w:shd w:val="clear" w:color="auto" w:fill="FFFFFF"/>
          <w:lang w:val="ru-RU"/>
        </w:rPr>
        <w:t xml:space="preserve">Звуки музыки; Эдельвейс. Из художественного фильма-мюзикла </w:t>
      </w: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Звуки музыки</w:t>
      </w:r>
      <w:r>
        <w:rPr>
          <w:rFonts w:ascii="Times New Roman" w:hAnsi="Times New Roman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shd w:val="clear" w:color="auto" w:fill="FFFFFF"/>
          <w:lang w:val="ru-RU"/>
        </w:rPr>
        <w:t>Р. Роджерс, слова О. Хаммерсона, русский текст М. Подберезского.</w:t>
      </w:r>
    </w:p>
    <w:p w:rsidR="00736EE9" w:rsidRDefault="009950F8">
      <w:pPr>
        <w:pStyle w:val="Standard"/>
        <w:tabs>
          <w:tab w:val="left" w:pos="1134"/>
          <w:tab w:val="left" w:pos="1647"/>
        </w:tabs>
        <w:spacing w:line="276" w:lineRule="auto"/>
        <w:ind w:left="567" w:right="18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Тематическое планирование по музыке для 6-го класса составлено с учетом рабочей прогр</w:t>
      </w:r>
      <w:r>
        <w:rPr>
          <w:rFonts w:ascii="Times New Roman" w:hAnsi="Times New Roman" w:cs="Times New Roman"/>
          <w:lang w:val="ru-RU"/>
        </w:rPr>
        <w:t>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736EE9" w:rsidRDefault="009950F8">
      <w:pPr>
        <w:pStyle w:val="Standard"/>
        <w:tabs>
          <w:tab w:val="left" w:pos="1134"/>
          <w:tab w:val="left" w:pos="1647"/>
        </w:tabs>
        <w:spacing w:line="276" w:lineRule="auto"/>
        <w:ind w:left="567" w:right="18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 Развитие ценностного отношения к культуре как духовному богатству общества и важному условию ощущения ч</w:t>
      </w:r>
      <w:r>
        <w:rPr>
          <w:rFonts w:ascii="Times New Roman" w:hAnsi="Times New Roman" w:cs="Times New Roman"/>
          <w:lang w:val="ru-RU"/>
        </w:rPr>
        <w:t xml:space="preserve">еловеком полноты проживаемой жизни, которое дают ему чтение, музыка, искусство, театр, творческое самовыражение </w:t>
      </w:r>
    </w:p>
    <w:p w:rsidR="00736EE9" w:rsidRDefault="009950F8">
      <w:pPr>
        <w:pStyle w:val="Standard"/>
        <w:tabs>
          <w:tab w:val="left" w:pos="1134"/>
          <w:tab w:val="left" w:pos="1647"/>
        </w:tabs>
        <w:spacing w:line="276" w:lineRule="auto"/>
        <w:ind w:left="567" w:right="18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Развитие ценностного отношения к своему Отечеству, своей малой и большой Родине как месту, в котором человек вырос и познал первые радости и</w:t>
      </w:r>
      <w:r>
        <w:rPr>
          <w:rFonts w:ascii="Times New Roman" w:hAnsi="Times New Roman" w:cs="Times New Roman"/>
          <w:lang w:val="ru-RU"/>
        </w:rPr>
        <w:t xml:space="preserve"> неудачи, которая завещана ему предками и которую нужно оберегать.</w:t>
      </w:r>
    </w:p>
    <w:p w:rsidR="00736EE9" w:rsidRDefault="009950F8">
      <w:pPr>
        <w:pStyle w:val="Standard"/>
        <w:tabs>
          <w:tab w:val="left" w:pos="1134"/>
          <w:tab w:val="left" w:pos="1647"/>
        </w:tabs>
        <w:spacing w:line="276" w:lineRule="auto"/>
        <w:ind w:left="567" w:right="185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3.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736EE9" w:rsidRDefault="00736EE9">
      <w:pPr>
        <w:pStyle w:val="Standard"/>
        <w:spacing w:line="276" w:lineRule="auto"/>
        <w:ind w:left="284" w:right="185"/>
        <w:jc w:val="both"/>
        <w:rPr>
          <w:rFonts w:ascii="Times New Roman" w:hAnsi="Times New Roman"/>
          <w:shd w:val="clear" w:color="auto" w:fill="FFFFFF"/>
          <w:lang w:val="ru-RU"/>
        </w:rPr>
      </w:pPr>
    </w:p>
    <w:p w:rsidR="00736EE9" w:rsidRDefault="009950F8">
      <w:pPr>
        <w:pStyle w:val="Standard"/>
        <w:jc w:val="center"/>
        <w:rPr>
          <w:rFonts w:ascii="Times New Roman CYR" w:hAnsi="Times New Roman CYR" w:hint="eastAsia"/>
          <w:b/>
          <w:shd w:val="clear" w:color="auto" w:fill="FFFFFF"/>
          <w:lang w:val="ru-RU"/>
        </w:rPr>
      </w:pPr>
      <w:r>
        <w:rPr>
          <w:rFonts w:ascii="Times New Roman CYR" w:hAnsi="Times New Roman CYR"/>
          <w:b/>
          <w:shd w:val="clear" w:color="auto" w:fill="FFFFFF"/>
          <w:lang w:val="ru-RU"/>
        </w:rPr>
        <w:t>Тематическое пла</w:t>
      </w:r>
      <w:r>
        <w:rPr>
          <w:rFonts w:ascii="Times New Roman CYR" w:hAnsi="Times New Roman CYR"/>
          <w:b/>
          <w:shd w:val="clear" w:color="auto" w:fill="FFFFFF"/>
          <w:lang w:val="ru-RU"/>
        </w:rPr>
        <w:t>нирование с определением основных видов учебной деятельности</w:t>
      </w:r>
    </w:p>
    <w:p w:rsidR="00736EE9" w:rsidRDefault="00736EE9">
      <w:pPr>
        <w:pStyle w:val="Standard"/>
        <w:spacing w:line="276" w:lineRule="auto"/>
        <w:ind w:left="284" w:right="185"/>
        <w:jc w:val="center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98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6"/>
        <w:gridCol w:w="4627"/>
      </w:tblGrid>
      <w:tr w:rsidR="00736EE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9" w:rsidRDefault="009950F8">
            <w:pPr>
              <w:pStyle w:val="Standard"/>
              <w:rPr>
                <w:rFonts w:ascii="Times New Roman CYR" w:hAnsi="Times New Roman CYR" w:hint="eastAsia"/>
                <w:b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sz w:val="20"/>
                <w:shd w:val="clear" w:color="auto" w:fill="FFFFFF"/>
                <w:lang w:val="ru-RU"/>
              </w:rPr>
              <w:t>Название раздела темы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9" w:rsidRDefault="009950F8">
            <w:pPr>
              <w:pStyle w:val="Standard"/>
              <w:rPr>
                <w:rFonts w:ascii="Times New Roman CYR" w:hAnsi="Times New Roman CYR" w:hint="eastAsia"/>
                <w:b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sz w:val="20"/>
                <w:shd w:val="clear" w:color="auto" w:fill="FFFFFF"/>
                <w:lang w:val="ru-RU"/>
              </w:rPr>
              <w:t>Характеристика деятельности учащихся</w:t>
            </w:r>
          </w:p>
        </w:tc>
      </w:tr>
      <w:tr w:rsidR="00736EE9" w:rsidRPr="00FD36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9" w:rsidRDefault="009950F8">
            <w:pPr>
              <w:pStyle w:val="Standard"/>
              <w:rPr>
                <w:rFonts w:ascii="Times New Roman CYR" w:hAnsi="Times New Roman CYR" w:hint="eastAsia"/>
                <w:b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sz w:val="20"/>
                <w:shd w:val="clear" w:color="auto" w:fill="FFFFFF"/>
                <w:lang w:val="ru-RU"/>
              </w:rPr>
              <w:t>Мир образов вокальной и инструментальной музыки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9" w:rsidRDefault="00736EE9">
            <w:pPr>
              <w:pStyle w:val="Standard"/>
              <w:rPr>
                <w:rFonts w:ascii="Calibri" w:hAnsi="Calibri"/>
                <w:sz w:val="22"/>
                <w:shd w:val="clear" w:color="auto" w:fill="FFFFFF"/>
                <w:lang w:val="ru-RU"/>
              </w:rPr>
            </w:pPr>
          </w:p>
        </w:tc>
      </w:tr>
      <w:tr w:rsidR="00736EE9" w:rsidRPr="00FD36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9" w:rsidRPr="00FD3657" w:rsidRDefault="009950F8">
            <w:pPr>
              <w:pStyle w:val="Standard"/>
              <w:ind w:right="5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sz w:val="20"/>
                <w:shd w:val="clear" w:color="auto" w:fill="FFFFFF"/>
                <w:lang w:val="ru-RU"/>
              </w:rPr>
              <w:t>Удивительный мир музыкальных образов</w:t>
            </w:r>
            <w:r>
              <w:rPr>
                <w:rFonts w:ascii="Times New Roman CYR" w:hAnsi="Times New Roman CYR"/>
                <w:color w:val="FF0000"/>
                <w:sz w:val="20"/>
                <w:shd w:val="clear" w:color="auto" w:fill="FFFFFF"/>
                <w:lang w:val="ru-RU"/>
              </w:rPr>
              <w:t>.</w:t>
            </w:r>
          </w:p>
          <w:p w:rsidR="00736EE9" w:rsidRPr="00FD3657" w:rsidRDefault="009950F8">
            <w:pPr>
              <w:pStyle w:val="Standard"/>
              <w:ind w:right="5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Образы роман</w:t>
            </w:r>
            <w:r>
              <w:rPr>
                <w:rFonts w:ascii="Times New Roman CYR" w:hAnsi="Times New Roman CYR"/>
                <w:color w:val="000000"/>
                <w:spacing w:val="-2"/>
                <w:sz w:val="20"/>
                <w:shd w:val="clear" w:color="auto" w:fill="FFFFFF"/>
                <w:lang w:val="ru-RU"/>
              </w:rPr>
              <w:t>сов и песен рус</w:t>
            </w:r>
            <w:r>
              <w:rPr>
                <w:rFonts w:ascii="Times New Roman CYR" w:hAnsi="Times New Roman CYR"/>
                <w:color w:val="000000"/>
                <w:spacing w:val="-1"/>
                <w:sz w:val="20"/>
                <w:shd w:val="clear" w:color="auto" w:fill="FFFFFF"/>
                <w:lang w:val="ru-RU"/>
              </w:rPr>
              <w:t>ских компози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торов.</w:t>
            </w:r>
          </w:p>
          <w:p w:rsidR="00736EE9" w:rsidRDefault="009950F8">
            <w:pPr>
              <w:pStyle w:val="Standard"/>
              <w:ind w:right="5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Два музыкальных посвящения.</w:t>
            </w:r>
          </w:p>
          <w:p w:rsidR="00736EE9" w:rsidRDefault="009950F8">
            <w:pPr>
              <w:pStyle w:val="Standard"/>
              <w:ind w:right="5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Портрет в музыке и живописи.</w:t>
            </w:r>
          </w:p>
          <w:p w:rsidR="00736EE9" w:rsidRPr="00FD3657" w:rsidRDefault="009950F8">
            <w:pPr>
              <w:pStyle w:val="Standard"/>
              <w:ind w:right="5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Уноси мое сердце в звенящую даль...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»</w:t>
            </w:r>
          </w:p>
          <w:p w:rsidR="00736EE9" w:rsidRDefault="009950F8">
            <w:pPr>
              <w:pStyle w:val="Standard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Музыкальный образ и мастерство исполнителя.</w:t>
            </w:r>
          </w:p>
          <w:p w:rsidR="00736EE9" w:rsidRDefault="009950F8">
            <w:pPr>
              <w:pStyle w:val="Standard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lastRenderedPageBreak/>
              <w:t>Обряды и обычаи в фольклоре и в творчестве композиторов.</w:t>
            </w:r>
          </w:p>
          <w:p w:rsidR="00736EE9" w:rsidRDefault="009950F8">
            <w:pPr>
              <w:pStyle w:val="Standard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Образы песен зарубежных композиторов. Искусство прекрасного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пения.</w:t>
            </w:r>
          </w:p>
          <w:p w:rsidR="00736EE9" w:rsidRDefault="009950F8">
            <w:pPr>
              <w:pStyle w:val="Standard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Мир старинной песни. Ф.Шуберт.</w:t>
            </w:r>
          </w:p>
          <w:p w:rsidR="00736EE9" w:rsidRDefault="009950F8">
            <w:pPr>
              <w:pStyle w:val="Standard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Народное искусство Древней Руси.</w:t>
            </w:r>
          </w:p>
          <w:p w:rsidR="00736EE9" w:rsidRDefault="009950F8">
            <w:pPr>
              <w:pStyle w:val="Standard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Русская духовная музыка.</w:t>
            </w:r>
          </w:p>
          <w:p w:rsidR="00736EE9" w:rsidRPr="00FD3657" w:rsidRDefault="009950F8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Духовная музыка. В. Г. Кикта.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Фрески Софии Киевской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».</w:t>
            </w:r>
          </w:p>
          <w:p w:rsidR="00736EE9" w:rsidRPr="00FD3657" w:rsidRDefault="009950F8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Западноевропейская  музыка XVII – XVIII вв.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Небесное и земное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 xml:space="preserve">»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в музыке И. С. Баха.</w:t>
            </w:r>
          </w:p>
          <w:p w:rsidR="00736EE9" w:rsidRDefault="009950F8">
            <w:pPr>
              <w:pStyle w:val="Standard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Лирические,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драматические образы.  </w:t>
            </w:r>
          </w:p>
          <w:p w:rsidR="00736EE9" w:rsidRDefault="009950F8">
            <w:pPr>
              <w:pStyle w:val="Standard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Зарубежная музыка композиторов ХХ века. К. Орф.</w:t>
            </w:r>
          </w:p>
          <w:p w:rsidR="00736EE9" w:rsidRDefault="009950F8">
            <w:pPr>
              <w:pStyle w:val="Standard"/>
              <w:spacing w:line="264" w:lineRule="atLeast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Современная музыка. Авторская</w:t>
            </w:r>
          </w:p>
          <w:p w:rsidR="00736EE9" w:rsidRDefault="009950F8">
            <w:pPr>
              <w:pStyle w:val="Standard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песня.</w:t>
            </w:r>
          </w:p>
          <w:p w:rsidR="00736EE9" w:rsidRDefault="00736EE9">
            <w:pPr>
              <w:pStyle w:val="Standard"/>
              <w:spacing w:line="276" w:lineRule="auto"/>
              <w:ind w:firstLine="284"/>
              <w:jc w:val="both"/>
              <w:rPr>
                <w:rFonts w:ascii="Times New Roman" w:hAnsi="Times New Roman"/>
                <w:b/>
                <w:color w:val="FF0000"/>
                <w:sz w:val="20"/>
                <w:shd w:val="clear" w:color="auto" w:fill="FFFFFF"/>
                <w:lang w:val="ru-RU"/>
              </w:rPr>
            </w:pPr>
          </w:p>
          <w:p w:rsidR="00736EE9" w:rsidRDefault="009950F8">
            <w:pPr>
              <w:pStyle w:val="Standard"/>
              <w:spacing w:line="276" w:lineRule="auto"/>
              <w:ind w:firstLine="284"/>
              <w:jc w:val="both"/>
              <w:rPr>
                <w:rFonts w:ascii="Times New Roman CYR" w:hAnsi="Times New Roman CYR" w:hint="eastAsia"/>
                <w:b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Музыкальный материал для слушания: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Красный сарафан. А. Варламов, слова Н. Цыганова.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Гори, гори, моя звезда. П. Булахов, слова В. Чуевского.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Калитка. А. Обухов, слова А. Будищева.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Колокольчик. А. Гурилев, слова И. Макарова.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Я помню чудное мгновенье. М. Глинка, слова А. Пушкина.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Вальс-фантазия для симфонического оркестра. М. Глинка.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Сирень. С. Рахманинов, слова Е. Бекетовой.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Здесь хорошо. С. Рах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манинов, слова Г. Галиной.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Матушка, что во поле пыльно, русская народная песня.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Матушка, что во поле пыльно. М. Матвеев, слова народные.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На море у тушка купалася, русская народная свадебная песня.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Плывет лебедушка. Хор из оперы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Хованщина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М. Мусоргский.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Иван Сусанин. Опера (фрагменты). М. Глинка.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Руслан и Людмила. Опера (фрагменты). М. Глинка.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Песня венецианского гондольера (№ 6) для фортепиано. Ф. Мендельсон.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Венецианская ночь. М. Глинка, слова И. Козлова.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Песни гостей. Из оперы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Садко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Н. Римский-Корса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ков.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Серенада. Ф. Шуберт, слова Л. Рельштаба, перевод Н. Огарева.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Аве, Мария. Ф. Шуберт.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А. Городницкого.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Пока горит свеча. Слова и музыка А. Макаревича.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Вечер бродит. Слова и музыка А. Якушевой.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Мы свечи зажжем. С. Ведерников, слова И. Денисовой.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Сережка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ольховая. Е. Крылатов, слова Е. Евтушенко.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Багульник. В. Шаинский, слова И. Морозов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Бог осушит слезы. Спиричуэл.</w:t>
            </w:r>
          </w:p>
          <w:p w:rsidR="00736EE9" w:rsidRDefault="009950F8">
            <w:pPr>
              <w:pStyle w:val="Standard"/>
              <w:jc w:val="both"/>
              <w:rPr>
                <w:rFonts w:ascii="Times New Roman CYR" w:hAnsi="Times New Roman CYR" w:hint="eastAsia"/>
                <w:b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Музыкальный материал для пения: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Огромное небо. О. Фельцман, стихи Р. Рождественского.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lastRenderedPageBreak/>
              <w:t>Будь со мною (Молитва). Е. Крылатов, слова Ю. Энтина.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Россия. Д. Тухманов, слова М. Ножкина.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Песенка об открытой двери. Слова и музыка Б. Окуджавы.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Диалог у новогодней елки. С. Никитин, слова Ю. Левитанского.</w:t>
            </w:r>
          </w:p>
          <w:p w:rsidR="00736EE9" w:rsidRPr="00FD3657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244"/>
              </w:tabs>
              <w:ind w:left="601" w:hanging="360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Старый рояль. Из художественного фильма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Мы из джаза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М. Минков, слова Д. Иванова.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lastRenderedPageBreak/>
              <w:t xml:space="preserve">Различать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простые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и сложные жанры вокальной, инструментальной, сценической музыки.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Характеризовать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музыкальные произведения (фрагменты).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lastRenderedPageBreak/>
              <w:t>Определять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жизненно-образное содержание музыкальных произведений разных жанров; </w:t>
            </w: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 xml:space="preserve">различать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лирические, эпические, драматические музыкальн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ые образы.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 xml:space="preserve">Наблюдать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за развитием музыкальных образов.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 xml:space="preserve">Анализировать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приемы взаимодействия и развития образов музыкальных сочинений.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Разыгрывать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народные песни.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Участвовать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в коллективных играх - драматизациях.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Участвовать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в коллективной деятельности при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подготовке и проведении литературно – музыкальных композиций.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 xml:space="preserve">Инсценировать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песни, фрагменты опер, спектаклей.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 xml:space="preserve">Воплощать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в различных видах музыкально – творческой деятельности знакомые литературные и зрительные образы.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 xml:space="preserve">Называть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отдельных выдающихся отечест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венных и зарубежных исполнителей, включая музыкальные коллективы и др.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Ориентироваться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в составе исполнителей вокальной музыки, наличии или отсутствии инструментального сопровождения.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Воспринимать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и </w:t>
            </w: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определять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разновидности хоровых коллективов по манере ис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полнения.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Использовать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различные формы музицирования и творческих заданий в освоении содержания музыкальных образов.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 xml:space="preserve">Раскрывать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образный строй музыкальных произведений на основе взаимодействия различных видов искусства.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 xml:space="preserve">Принимать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участие в создании танцева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льных и вокальных композиций в джазовом стиле.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 xml:space="preserve">Выполнять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инструментовку мелодий на основе простейших приемов аранжировки музыки на элементарных и электронных инструментах.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Выявлять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возможности эмоционального воздействия музыки на человека (на личном пример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е).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Приводить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примеры преобразующего влияния музыки.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Сотрудничать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со сверстниками в процессе исполнения классических и современных музыкальных произведений (инструментальных, вокальных, театральных и т.п.).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Исполнять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музыку. Передавая ее художественный смы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сл.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Оценивать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и </w:t>
            </w: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корректировать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собственную музыкально – творческую деятельность.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lastRenderedPageBreak/>
              <w:t>Исполнять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отдельные образцы народного музыкального творчества своей республики, края, региона.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Подбирать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простейший аккомпанемент в соответствии с жанровой основой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произведения.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 xml:space="preserve">Ориентироваться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в джазовой музыке, </w:t>
            </w: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 xml:space="preserve">называть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ее отдельных выдающихся исполнителей и композиторов.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 xml:space="preserve">Участвовать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в разработке и воплощении сценариев народных праздников, игр, обрядов, действ.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Находить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информацию о наиболее значительных явлениях м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узыкальной жизни в стране и за ее пределами.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 xml:space="preserve">Подбирать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музыку для проведения дискотеки в классе, школе и т.п.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 xml:space="preserve">Составлять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отзывы о посещении концертов, музыкально – театральных спектаклей и др.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Выполнять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задания из творческой тетради.</w:t>
            </w:r>
          </w:p>
          <w:p w:rsidR="00736EE9" w:rsidRPr="00FD3657" w:rsidRDefault="009950F8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Защищать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творческие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исследовательские проекты (вне сетки часов).</w:t>
            </w:r>
          </w:p>
        </w:tc>
      </w:tr>
      <w:tr w:rsidR="00736EE9" w:rsidRPr="00FD36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9" w:rsidRDefault="009950F8">
            <w:pPr>
              <w:pStyle w:val="Standard"/>
              <w:jc w:val="center"/>
              <w:rPr>
                <w:rFonts w:ascii="Times New Roman CYR" w:hAnsi="Times New Roman CYR" w:hint="eastAsia"/>
                <w:b/>
                <w:color w:val="000000"/>
                <w:spacing w:val="-6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pacing w:val="-6"/>
                <w:sz w:val="20"/>
                <w:shd w:val="clear" w:color="auto" w:fill="FFFFFF"/>
                <w:lang w:val="ru-RU"/>
              </w:rPr>
              <w:lastRenderedPageBreak/>
              <w:t>Мир образов камерной и симфонической музыки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9" w:rsidRDefault="00736EE9">
            <w:pPr>
              <w:pStyle w:val="Standard"/>
              <w:spacing w:line="276" w:lineRule="auto"/>
              <w:ind w:firstLine="364"/>
              <w:jc w:val="both"/>
              <w:rPr>
                <w:rFonts w:ascii="Calibri" w:hAnsi="Calibri"/>
                <w:color w:val="000000"/>
                <w:sz w:val="22"/>
                <w:shd w:val="clear" w:color="auto" w:fill="FFFFFF"/>
                <w:lang w:val="ru-RU"/>
              </w:rPr>
            </w:pPr>
          </w:p>
        </w:tc>
      </w:tr>
      <w:tr w:rsidR="00736EE9" w:rsidRPr="00FD365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9" w:rsidRDefault="009950F8">
            <w:pPr>
              <w:pStyle w:val="Standard"/>
              <w:ind w:right="5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Вечные темы искусства и жизни.</w:t>
            </w:r>
          </w:p>
          <w:p w:rsidR="00736EE9" w:rsidRDefault="009950F8">
            <w:pPr>
              <w:pStyle w:val="Standard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Могучее царство Ф.Шопена.</w:t>
            </w:r>
          </w:p>
          <w:p w:rsidR="00736EE9" w:rsidRDefault="009950F8">
            <w:pPr>
              <w:pStyle w:val="Standard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Ночной пейзаж.</w:t>
            </w:r>
          </w:p>
          <w:p w:rsidR="00736EE9" w:rsidRDefault="009950F8">
            <w:pPr>
              <w:pStyle w:val="Standard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Инструментальный концерт.</w:t>
            </w:r>
          </w:p>
          <w:p w:rsidR="00736EE9" w:rsidRPr="00FD3657" w:rsidRDefault="009950F8">
            <w:pPr>
              <w:pStyle w:val="Standard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Космический пейзаж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».</w:t>
            </w:r>
          </w:p>
          <w:p w:rsidR="00736EE9" w:rsidRDefault="009950F8">
            <w:pPr>
              <w:pStyle w:val="Standard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Образы симфонической музыки.</w:t>
            </w:r>
          </w:p>
          <w:p w:rsidR="00736EE9" w:rsidRDefault="009950F8">
            <w:pPr>
              <w:pStyle w:val="Standard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Симфоническое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развитие музыкальных образов.</w:t>
            </w:r>
          </w:p>
          <w:p w:rsidR="00736EE9" w:rsidRDefault="009950F8">
            <w:pPr>
              <w:pStyle w:val="Standard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Программная музыка и ее жанры.</w:t>
            </w:r>
          </w:p>
          <w:p w:rsidR="00736EE9" w:rsidRPr="00FD3657" w:rsidRDefault="009950F8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Программная увертюра Бетховена 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Эгмонт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».</w:t>
            </w:r>
          </w:p>
          <w:p w:rsidR="00736EE9" w:rsidRPr="00FD3657" w:rsidRDefault="009950F8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Увертюра-фантазия П.И. Чайковского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Ромео и Джульетта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».</w:t>
            </w:r>
          </w:p>
          <w:p w:rsidR="00736EE9" w:rsidRDefault="009950F8">
            <w:pPr>
              <w:pStyle w:val="Standard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Мир музыкального театра.</w:t>
            </w:r>
          </w:p>
          <w:p w:rsidR="00736EE9" w:rsidRDefault="009950F8">
            <w:pPr>
              <w:pStyle w:val="Standard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Образы киномузыки.</w:t>
            </w:r>
          </w:p>
          <w:p w:rsidR="00736EE9" w:rsidRDefault="009950F8">
            <w:pPr>
              <w:pStyle w:val="Standard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Музыка в отечественном кино.</w:t>
            </w:r>
          </w:p>
          <w:p w:rsidR="00736EE9" w:rsidRDefault="009950F8">
            <w:pPr>
              <w:pStyle w:val="Standard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Джаз – искусство ХХ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века.</w:t>
            </w:r>
          </w:p>
          <w:p w:rsidR="00736EE9" w:rsidRDefault="00736EE9">
            <w:pPr>
              <w:pStyle w:val="Standard"/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</w:pPr>
          </w:p>
          <w:p w:rsidR="00736EE9" w:rsidRDefault="009950F8">
            <w:pPr>
              <w:pStyle w:val="Standard"/>
              <w:ind w:firstLine="284"/>
              <w:jc w:val="both"/>
              <w:rPr>
                <w:rFonts w:ascii="Times New Roman CYR" w:hAnsi="Times New Roman CYR" w:hint="eastAsia"/>
                <w:b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Музыкальный материал для слушания: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Прелюдия № 24; Баллада № 1 для фортепиано. Ф. Шопен.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Ноктюрны для фортепиано. П. Чайковский.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Ноктюрны для фортепиано. Ф. Шопен.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Ноктюрн (3-я часть). Из Квартета № 2. А. Бородин.</w:t>
            </w:r>
          </w:p>
          <w:p w:rsidR="00736EE9" w:rsidRPr="00FD3657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Вопрос, оставшийся без ответа (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Космический пейзаж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 xml:space="preserve">»).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Пьеса для камерного оркестра.Ч. Айвз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Мозаика. Пьеса для синтезатора. Э. Артемьев.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Прелюдии для фортепиано. М. Чюрленис.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Музыкальные иллюстрации к повести А. Пушкина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Метель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» (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фрагменты). Г. Свиридов.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Побудь со мной. Н. Зубов, слова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NN.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Вот мчится тройка удалая. Русская народная песня, слова Ф. Глинки.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lastRenderedPageBreak/>
              <w:t>Времена года. Цикл концертов для оркестра и скрипки соло (фрагменты). А. Вивальди.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Итальянский концерт (фрагменты) для клавира. И.-С. Бах.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Симфония № 4 (2-я часть). П. Чайковский.</w:t>
            </w:r>
          </w:p>
          <w:p w:rsidR="00736EE9" w:rsidRPr="00FD3657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Симфо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ния № 2 (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Богатырская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») (1-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я часть). А. Бородин.</w:t>
            </w:r>
          </w:p>
          <w:p w:rsidR="00736EE9" w:rsidRPr="00FD3657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Симфония № 3 (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Героическая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») (4-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я часть). Л. Бетховен.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Увертюра к опере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Руслан и Людмила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М. Глинка.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Ave, verum.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В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</w:rPr>
              <w:t>.-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А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</w:rPr>
              <w:t xml:space="preserve">.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Моцарт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</w:rPr>
              <w:t>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Моцартиана. Оркестровая сюита № 4 (3-я часть). П. Чайковский.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Эгмонт.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Увертюра. Л. Бетховен.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Скорбь и радость. Канон. Л. Бетховен.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Ромео и Джульетта. Увертюра-фантазия (фрагменты). П. Чайковский.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Ромео и Джульетта. Балет (фрагменты). С. Прокофьев.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Ромео и Джульетта. Музыкальные зарисовки (сюита) для большого симфонического о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ркестра.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Вестсайдская история. Мюзикл (фрагменты). Л. Бернстайн.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Орфей и Эвридика. Опера (фрагменты). К. Глюк.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Орфей и Эвридика. Рок-опера. А. Журбин, слова Ю. Димитрина.</w:t>
            </w:r>
          </w:p>
          <w:p w:rsidR="00736EE9" w:rsidRPr="00FD3657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Слова любви. Из художественного фильма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Ромео и Джульетта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Н. Рота, русский текст Л.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Дербенева, обработка Г. Подэльского.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Увертюра (фрагменты); Песенка о веселом ветре. Из художественного фильма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Дети капитана Гранта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И. Дунаевский.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Мгновения. Из телевизионного фильма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Семнадцать мгновений весны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М. Таривердиев, слова Р.      Рождествен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ского.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Звуки музыки; Эдельвейс. Из художественного фильма-мюзикла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Звуки музыки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Р. Роджерс, слова О. Хаммерсона, русский текст М. Подберезского.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647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Город Нью-Йорк. Блюз.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647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Любимый мой. Дж. Гершвин, слова А. Гершвина, русский текст Т. Сикорской.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647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Любовь вошла.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Дж. Гершвин, слова А. Гершвина, перевод С. Болотина и Т. Сикорской.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647"/>
              </w:tabs>
              <w:ind w:left="567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Караван. Д. Эллингтон (сравнительные интерпретации).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647"/>
              </w:tabs>
              <w:ind w:left="567" w:hanging="283"/>
              <w:jc w:val="both"/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Колыбельная Клары. Из оперы 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Порги и Бесс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Дж. Гершвин.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Острый ритм; Хлопай в такт. Дж. Гершвин, слова А. Гершвина, русский текст В. С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трукова.</w:t>
            </w:r>
          </w:p>
          <w:p w:rsidR="00736EE9" w:rsidRDefault="009950F8">
            <w:pPr>
              <w:pStyle w:val="Standard"/>
              <w:ind w:right="185"/>
              <w:jc w:val="both"/>
              <w:rPr>
                <w:rFonts w:ascii="Times New Roman CYR" w:hAnsi="Times New Roman CYR" w:hint="eastAsia"/>
                <w:b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Музыкальный материал для пения: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Родного неба милый свет. Е. Голубева, слова В. Жуковского.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Моя звезда. А. Суханов, слова И. Анненского.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lastRenderedPageBreak/>
              <w:t>Мир сверху. Слова и музыка А. Дольского.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Осенний бал. Слова и музыка Л. Марченко.</w:t>
            </w:r>
          </w:p>
          <w:p w:rsidR="00736EE9" w:rsidRDefault="009950F8">
            <w:pPr>
              <w:pStyle w:val="Standard"/>
              <w:numPr>
                <w:ilvl w:val="0"/>
                <w:numId w:val="1"/>
              </w:numPr>
              <w:tabs>
                <w:tab w:val="left" w:pos="1134"/>
                <w:tab w:val="left" w:pos="1647"/>
              </w:tabs>
              <w:ind w:left="567" w:right="185" w:hanging="283"/>
              <w:jc w:val="both"/>
              <w:rPr>
                <w:rFonts w:ascii="Times New Roman CYR" w:hAnsi="Times New Roman CYR" w:hint="eastAsia"/>
                <w:color w:val="000000"/>
                <w:sz w:val="2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Как здорово. Слова и музыка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О. Митяева.</w:t>
            </w:r>
          </w:p>
        </w:tc>
        <w:tc>
          <w:tcPr>
            <w:tcW w:w="4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lastRenderedPageBreak/>
              <w:t xml:space="preserve">Соотносить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основные образно – эмоциональные сферы музыки, специфические особенности произведений разных жанров.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Сопоставлять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различные образцы народной и профессиональной музыки.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Обнаруживать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общность истоков народной и профессиональной музыки.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 xml:space="preserve">Выявлять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характерные свойства народной и композиторской музыки.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Передавать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в собственном исполнении (пении, игре на инструментах, музыкально – пластическом движении) различные музыкальные образы.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Анализировать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и</w:t>
            </w: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 xml:space="preserve">  обобщать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многообразие связей музыки, литер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атуры и изобразительного искусства.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Инсценировать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фрагменты популярных мюзиклов и рок -  опер.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Называть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имена выдающихся русских и зарубежных композиторов. Приводить примеры их произведений.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 xml:space="preserve">Определять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по характерным признакам принадлежность музыкальных пр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оизведений к соответствующему жанру и стилю – музыка классическая, народная, религиозная, современная.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Различать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виды оркестра и группы музыкальных инструментов.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Осуществлять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исследовательскую художественно - эстетическую деятельность.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lastRenderedPageBreak/>
              <w:t xml:space="preserve">Выполнять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индивидуальные проекты, участвовать в коллективных проектах.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Импровизировать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в одном из современных жанров популярной музыки и оценивать собственное исполнение.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Оценивать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собственную музыкально – творческую деятельность.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Заниматься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самообразованием (соверш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енствовать умения и навыки самообразования).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 xml:space="preserve">Применять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информационно – коммуникационные технологии для музыкального самообразования.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 xml:space="preserve">Использовать 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различные формы музицирования и творческих заданий в освоении содержания музыкальных произведений.</w:t>
            </w:r>
          </w:p>
          <w:p w:rsidR="00736EE9" w:rsidRPr="00FD3657" w:rsidRDefault="009950F8">
            <w:pPr>
              <w:pStyle w:val="Standard"/>
              <w:spacing w:line="276" w:lineRule="auto"/>
              <w:ind w:firstLine="364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z w:val="20"/>
                <w:shd w:val="clear" w:color="auto" w:fill="FFFFFF"/>
                <w:lang w:val="ru-RU"/>
              </w:rPr>
              <w:t>Защищать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 xml:space="preserve"> тв</w:t>
            </w:r>
            <w:r>
              <w:rPr>
                <w:rFonts w:ascii="Times New Roman CYR" w:hAnsi="Times New Roman CYR"/>
                <w:color w:val="000000"/>
                <w:sz w:val="20"/>
                <w:shd w:val="clear" w:color="auto" w:fill="FFFFFF"/>
                <w:lang w:val="ru-RU"/>
              </w:rPr>
              <w:t>орческие исследовательские проекты (вне сетки часов).</w:t>
            </w:r>
          </w:p>
        </w:tc>
      </w:tr>
    </w:tbl>
    <w:p w:rsidR="00736EE9" w:rsidRDefault="00736EE9">
      <w:pPr>
        <w:pStyle w:val="Standard"/>
        <w:rPr>
          <w:rFonts w:ascii="Calibri" w:hAnsi="Calibri"/>
          <w:color w:val="000000"/>
          <w:sz w:val="22"/>
          <w:shd w:val="clear" w:color="auto" w:fill="FFFFFF"/>
          <w:lang w:val="ru-RU"/>
        </w:rPr>
      </w:pPr>
    </w:p>
    <w:p w:rsidR="00736EE9" w:rsidRDefault="00736EE9">
      <w:pPr>
        <w:pStyle w:val="Standard"/>
        <w:rPr>
          <w:lang w:val="ru-RU"/>
        </w:rPr>
      </w:pPr>
    </w:p>
    <w:sectPr w:rsidR="00736EE9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0F8" w:rsidRDefault="009950F8">
      <w:r>
        <w:separator/>
      </w:r>
    </w:p>
  </w:endnote>
  <w:endnote w:type="continuationSeparator" w:id="0">
    <w:p w:rsidR="009950F8" w:rsidRDefault="0099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0F8" w:rsidRDefault="009950F8">
      <w:r>
        <w:rPr>
          <w:color w:val="000000"/>
        </w:rPr>
        <w:separator/>
      </w:r>
    </w:p>
  </w:footnote>
  <w:footnote w:type="continuationSeparator" w:id="0">
    <w:p w:rsidR="009950F8" w:rsidRDefault="00995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75D78"/>
    <w:multiLevelType w:val="multilevel"/>
    <w:tmpl w:val="1E3C622C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36EE9"/>
    <w:rsid w:val="00736EE9"/>
    <w:rsid w:val="009950F8"/>
    <w:rsid w:val="00FD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AC64D-E426-481D-867E-4D532AE4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a"/>
    <w:next w:val="a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20">
    <w:name w:val="Заголовок 2 Знак"/>
    <w:basedOn w:val="a0"/>
    <w:rPr>
      <w:rFonts w:ascii="Calibri Light" w:eastAsia="Times New Roman" w:hAnsi="Calibri Light"/>
      <w:color w:val="2E74B5"/>
      <w:sz w:val="26"/>
      <w:szCs w:val="23"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3573</Words>
  <Characters>20367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 1</dc:creator>
  <cp:lastModifiedBy>Администратор 1</cp:lastModifiedBy>
  <cp:revision>2</cp:revision>
  <cp:lastPrinted>2021-08-26T11:16:00Z</cp:lastPrinted>
  <dcterms:created xsi:type="dcterms:W3CDTF">2023-05-15T13:00:00Z</dcterms:created>
  <dcterms:modified xsi:type="dcterms:W3CDTF">2023-05-15T13:00:00Z</dcterms:modified>
</cp:coreProperties>
</file>