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4E8" w:rsidRPr="007F74E8" w:rsidRDefault="007F74E8" w:rsidP="007F74E8"/>
    <w:p w:rsidR="007F74E8" w:rsidRPr="007F74E8" w:rsidRDefault="007F74E8" w:rsidP="007F74E8"/>
    <w:tbl>
      <w:tblPr>
        <w:tblW w:w="10490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2"/>
        <w:gridCol w:w="8788"/>
      </w:tblGrid>
      <w:tr w:rsidR="007F74E8" w:rsidRPr="00FE4A40" w:rsidTr="0041259E">
        <w:trPr>
          <w:trHeight w:val="237"/>
        </w:trPr>
        <w:tc>
          <w:tcPr>
            <w:tcW w:w="17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74E8" w:rsidRPr="00FE4A40" w:rsidRDefault="007F74E8" w:rsidP="003E33A7">
            <w:pPr>
              <w:pStyle w:val="a5"/>
            </w:pPr>
            <w:r w:rsidRPr="00FE4A40">
              <w:t>Название курса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74E8" w:rsidRPr="00FE4A40" w:rsidRDefault="007F74E8" w:rsidP="003E33A7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математика</w:t>
            </w:r>
          </w:p>
        </w:tc>
      </w:tr>
      <w:tr w:rsidR="007F74E8" w:rsidRPr="00FE4A40" w:rsidTr="0041259E">
        <w:trPr>
          <w:trHeight w:val="237"/>
        </w:trPr>
        <w:tc>
          <w:tcPr>
            <w:tcW w:w="170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74E8" w:rsidRPr="00FE4A40" w:rsidRDefault="007F74E8" w:rsidP="003E33A7">
            <w:pPr>
              <w:pStyle w:val="a5"/>
            </w:pPr>
            <w:r w:rsidRPr="00FE4A40">
              <w:t>Класс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74E8" w:rsidRPr="003E33A7" w:rsidRDefault="003E33A7" w:rsidP="003E33A7">
            <w:pPr>
              <w:pStyle w:val="a5"/>
              <w:rPr>
                <w:i/>
                <w:lang w:val="en-US"/>
              </w:rPr>
            </w:pPr>
            <w:r>
              <w:rPr>
                <w:i/>
              </w:rPr>
              <w:t xml:space="preserve">6 </w:t>
            </w:r>
          </w:p>
        </w:tc>
      </w:tr>
      <w:tr w:rsidR="007F74E8" w:rsidRPr="00FE4A40" w:rsidTr="003E33A7">
        <w:trPr>
          <w:trHeight w:val="270"/>
        </w:trPr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74E8" w:rsidRPr="00FE4A40" w:rsidRDefault="007F74E8" w:rsidP="003E33A7">
            <w:pPr>
              <w:pStyle w:val="a5"/>
            </w:pPr>
            <w:r w:rsidRPr="00FE4A40">
              <w:t>Количество часов</w:t>
            </w:r>
          </w:p>
        </w:tc>
        <w:tc>
          <w:tcPr>
            <w:tcW w:w="87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59E" w:rsidRDefault="0041259E" w:rsidP="003E33A7">
            <w:pPr>
              <w:pStyle w:val="a5"/>
              <w:rPr>
                <w:i/>
              </w:rPr>
            </w:pPr>
            <w:r>
              <w:rPr>
                <w:i/>
              </w:rPr>
              <w:t>175</w:t>
            </w:r>
          </w:p>
          <w:p w:rsidR="007F74E8" w:rsidRPr="00FE4A40" w:rsidRDefault="0041259E" w:rsidP="000C2C58">
            <w:pPr>
              <w:pStyle w:val="a5"/>
              <w:rPr>
                <w:i/>
              </w:rPr>
            </w:pPr>
            <w:r>
              <w:rPr>
                <w:i/>
              </w:rPr>
              <w:t xml:space="preserve">В </w:t>
            </w:r>
            <w:r w:rsidRPr="00097CD9">
              <w:rPr>
                <w:i/>
              </w:rPr>
              <w:t>связи с особенностями календарного учебного графика и расписанием уроков в 202</w:t>
            </w:r>
            <w:r w:rsidR="008B1C8B">
              <w:rPr>
                <w:i/>
              </w:rPr>
              <w:t>1-202</w:t>
            </w:r>
            <w:r w:rsidR="000C2C58">
              <w:rPr>
                <w:i/>
              </w:rPr>
              <w:t>3</w:t>
            </w:r>
            <w:r w:rsidRPr="00097CD9">
              <w:rPr>
                <w:i/>
              </w:rPr>
              <w:t xml:space="preserve"> учебном году в </w:t>
            </w:r>
            <w:r>
              <w:rPr>
                <w:i/>
              </w:rPr>
              <w:t xml:space="preserve">6 </w:t>
            </w:r>
            <w:r w:rsidRPr="00097CD9">
              <w:rPr>
                <w:i/>
              </w:rPr>
              <w:t>клас</w:t>
            </w:r>
            <w:r>
              <w:rPr>
                <w:i/>
              </w:rPr>
              <w:t>се программа будет выполнена за</w:t>
            </w:r>
            <w:r w:rsidRPr="00097CD9">
              <w:rPr>
                <w:i/>
              </w:rPr>
              <w:t>.</w:t>
            </w:r>
            <w:r w:rsidR="00C46EC6">
              <w:rPr>
                <w:i/>
              </w:rPr>
              <w:t>169</w:t>
            </w:r>
            <w:r>
              <w:rPr>
                <w:i/>
              </w:rPr>
              <w:t xml:space="preserve"> часов</w:t>
            </w:r>
          </w:p>
        </w:tc>
      </w:tr>
      <w:tr w:rsidR="007F74E8" w:rsidRPr="005B086D" w:rsidTr="003E33A7">
        <w:trPr>
          <w:trHeight w:val="763"/>
        </w:trPr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74E8" w:rsidRPr="00FE4A40" w:rsidRDefault="007F74E8" w:rsidP="003E33A7">
            <w:pPr>
              <w:pStyle w:val="a5"/>
            </w:pPr>
            <w:r w:rsidRPr="00FE4A40">
              <w:t>УМК (учебник)</w:t>
            </w:r>
          </w:p>
        </w:tc>
        <w:tc>
          <w:tcPr>
            <w:tcW w:w="87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74E8" w:rsidRPr="005B086D" w:rsidRDefault="007F74E8" w:rsidP="00F3163F">
            <w:pPr>
              <w:pStyle w:val="Standard"/>
              <w:jc w:val="both"/>
              <w:rPr>
                <w:rFonts w:eastAsia="Times New Roman" w:cs="Times New Roman"/>
                <w:bCs/>
                <w:iCs/>
                <w:lang w:val="ru-RU" w:eastAsia="ru-RU"/>
              </w:rPr>
            </w:pPr>
            <w:r w:rsidRPr="00C0099A">
              <w:rPr>
                <w:rFonts w:cs="Times New Roman"/>
              </w:rPr>
              <w:t>:</w:t>
            </w:r>
            <w:r w:rsidR="00F3163F">
              <w:rPr>
                <w:rFonts w:cs="Times New Roman"/>
                <w:lang w:val="ru-RU"/>
              </w:rPr>
              <w:t xml:space="preserve"> Е.А. </w:t>
            </w:r>
            <w:proofErr w:type="spellStart"/>
            <w:r w:rsidR="00F3163F">
              <w:rPr>
                <w:rFonts w:cs="Times New Roman"/>
                <w:lang w:val="ru-RU"/>
              </w:rPr>
              <w:t>Бунимович</w:t>
            </w:r>
            <w:proofErr w:type="spellEnd"/>
            <w:r w:rsidR="00F3163F">
              <w:rPr>
                <w:rFonts w:cs="Times New Roman"/>
                <w:lang w:val="ru-RU"/>
              </w:rPr>
              <w:t xml:space="preserve"> </w:t>
            </w:r>
            <w:r w:rsidR="00F3163F">
              <w:rPr>
                <w:rFonts w:cs="Times New Roman"/>
              </w:rPr>
              <w:t xml:space="preserve">и </w:t>
            </w:r>
            <w:proofErr w:type="spellStart"/>
            <w:r w:rsidR="00F3163F">
              <w:rPr>
                <w:rFonts w:cs="Times New Roman"/>
              </w:rPr>
              <w:t>др</w:t>
            </w:r>
            <w:proofErr w:type="spellEnd"/>
            <w:r w:rsidR="00F3163F">
              <w:rPr>
                <w:rFonts w:cs="Times New Roman"/>
              </w:rPr>
              <w:t xml:space="preserve">. </w:t>
            </w:r>
            <w:r w:rsidR="00F3163F">
              <w:rPr>
                <w:rFonts w:cs="Times New Roman"/>
                <w:lang w:val="ru-RU"/>
              </w:rPr>
              <w:t>«</w:t>
            </w:r>
            <w:proofErr w:type="spellStart"/>
            <w:r w:rsidRPr="00C0099A">
              <w:rPr>
                <w:rFonts w:cs="Times New Roman"/>
              </w:rPr>
              <w:t>Математика</w:t>
            </w:r>
            <w:proofErr w:type="spellEnd"/>
            <w:r w:rsidRPr="00C0099A">
              <w:rPr>
                <w:rFonts w:cs="Times New Roman"/>
              </w:rPr>
              <w:t xml:space="preserve"> </w:t>
            </w:r>
            <w:r w:rsidR="00F3163F">
              <w:rPr>
                <w:rFonts w:cs="Times New Roman"/>
                <w:lang w:val="ru-RU"/>
              </w:rPr>
              <w:t xml:space="preserve"> СФЕРЫ </w:t>
            </w:r>
            <w:r w:rsidR="00F3163F">
              <w:rPr>
                <w:rFonts w:cs="Times New Roman"/>
              </w:rPr>
              <w:t>6</w:t>
            </w:r>
            <w:r w:rsidR="00F3163F">
              <w:rPr>
                <w:rFonts w:cs="Times New Roman"/>
                <w:lang w:val="ru-RU"/>
              </w:rPr>
              <w:t xml:space="preserve"> арифметика геометрия»</w:t>
            </w:r>
            <w:r w:rsidRPr="00C0099A">
              <w:rPr>
                <w:rFonts w:cs="Times New Roman"/>
              </w:rPr>
              <w:t xml:space="preserve">, </w:t>
            </w:r>
            <w:proofErr w:type="spellStart"/>
            <w:r w:rsidRPr="00C0099A">
              <w:rPr>
                <w:rFonts w:cs="Times New Roman"/>
              </w:rPr>
              <w:t>издательство</w:t>
            </w:r>
            <w:proofErr w:type="spellEnd"/>
            <w:r w:rsidRPr="00C0099A">
              <w:rPr>
                <w:rFonts w:cs="Times New Roman"/>
              </w:rPr>
              <w:t xml:space="preserve"> "</w:t>
            </w:r>
            <w:proofErr w:type="spellStart"/>
            <w:r w:rsidRPr="00C0099A">
              <w:rPr>
                <w:rFonts w:cs="Times New Roman"/>
              </w:rPr>
              <w:t>Просвещение</w:t>
            </w:r>
            <w:proofErr w:type="spellEnd"/>
            <w:r w:rsidRPr="00C0099A">
              <w:rPr>
                <w:rFonts w:cs="Times New Roman"/>
              </w:rPr>
              <w:t xml:space="preserve">", г. </w:t>
            </w:r>
            <w:proofErr w:type="spellStart"/>
            <w:r w:rsidRPr="00C0099A">
              <w:rPr>
                <w:rFonts w:cs="Times New Roman"/>
              </w:rPr>
              <w:t>Москва</w:t>
            </w:r>
            <w:proofErr w:type="spellEnd"/>
            <w:r w:rsidRPr="00C0099A">
              <w:rPr>
                <w:rFonts w:cs="Times New Roman"/>
              </w:rPr>
              <w:t>, 201</w:t>
            </w:r>
            <w:r w:rsidR="00F3163F">
              <w:rPr>
                <w:rFonts w:cs="Times New Roman"/>
                <w:lang w:val="ru-RU"/>
              </w:rPr>
              <w:t>4</w:t>
            </w:r>
            <w:r w:rsidRPr="00C0099A">
              <w:rPr>
                <w:rFonts w:cs="Times New Roman"/>
              </w:rPr>
              <w:t>;</w:t>
            </w:r>
          </w:p>
        </w:tc>
      </w:tr>
      <w:tr w:rsidR="007F74E8" w:rsidRPr="00FE4A40" w:rsidTr="003E33A7">
        <w:trPr>
          <w:trHeight w:val="1541"/>
        </w:trPr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74E8" w:rsidRPr="00FE4A40" w:rsidRDefault="007F74E8" w:rsidP="003E33A7">
            <w:pPr>
              <w:pStyle w:val="a5"/>
            </w:pPr>
            <w:r w:rsidRPr="00FE4A40">
              <w:t xml:space="preserve"> В </w:t>
            </w:r>
            <w:proofErr w:type="gramStart"/>
            <w:r w:rsidRPr="00FE4A40">
              <w:t>соответствии</w:t>
            </w:r>
            <w:proofErr w:type="gramEnd"/>
            <w:r w:rsidRPr="00FE4A40">
              <w:t xml:space="preserve"> с какими нормативными документами составлена данная рабочая программа</w:t>
            </w:r>
          </w:p>
        </w:tc>
        <w:tc>
          <w:tcPr>
            <w:tcW w:w="87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74E8" w:rsidRPr="00FE4A40" w:rsidRDefault="007F74E8" w:rsidP="003E33A7">
            <w:pPr>
              <w:autoSpaceDE w:val="0"/>
              <w:autoSpaceDN w:val="0"/>
              <w:adjustRightInd w:val="0"/>
              <w:jc w:val="both"/>
              <w:textAlignment w:val="center"/>
            </w:pPr>
            <w:r w:rsidRPr="00FE4A40">
              <w:t>- федеральный государственный  образовательный стандарт основного общего образования (Приказ МО РФ  №1897 от 17.12.2010.);</w:t>
            </w:r>
          </w:p>
          <w:p w:rsidR="003E33A7" w:rsidRPr="00EA7C8D" w:rsidRDefault="003E33A7" w:rsidP="003E33A7">
            <w:pPr>
              <w:jc w:val="both"/>
            </w:pPr>
            <w:proofErr w:type="gramStart"/>
            <w:r>
              <w:t xml:space="preserve">- </w:t>
            </w:r>
            <w:r w:rsidRPr="00EA7C8D">
              <w:t>примерн</w:t>
            </w:r>
            <w:r>
              <w:t>ая программа</w:t>
            </w:r>
            <w:r w:rsidRPr="00EA7C8D">
              <w:t xml:space="preserve"> по учебным предметам (Математика. 5</w:t>
            </w:r>
            <w:r>
              <w:t>-9 классы.</w:t>
            </w:r>
            <w:proofErr w:type="gramEnd"/>
            <w:r>
              <w:t xml:space="preserve"> </w:t>
            </w:r>
            <w:proofErr w:type="gramStart"/>
            <w:r>
              <w:t>М.: Просвещение, 2014</w:t>
            </w:r>
            <w:r w:rsidRPr="00EA7C8D">
              <w:t xml:space="preserve"> и авторской рабочей программы (Е.А. </w:t>
            </w:r>
            <w:proofErr w:type="spellStart"/>
            <w:r w:rsidRPr="00EA7C8D">
              <w:t>Бунимович</w:t>
            </w:r>
            <w:proofErr w:type="spellEnd"/>
            <w:r w:rsidRPr="00EA7C8D">
              <w:t xml:space="preserve"> и другие.</w:t>
            </w:r>
            <w:proofErr w:type="gramEnd"/>
            <w:r w:rsidRPr="00EA7C8D">
              <w:t xml:space="preserve"> Математика. Рабочие программы. Предметная линия учебников «Сферы». 5-6 классы: пособие для учителей общеобразовательных организаций. </w:t>
            </w:r>
            <w:proofErr w:type="gramStart"/>
            <w:r w:rsidRPr="00EA7C8D">
              <w:t>М.: Просвещение, 201</w:t>
            </w:r>
            <w:r>
              <w:t>4</w:t>
            </w:r>
            <w:r w:rsidRPr="00EA7C8D">
              <w:t>).</w:t>
            </w:r>
            <w:proofErr w:type="gramEnd"/>
          </w:p>
          <w:p w:rsidR="007F74E8" w:rsidRPr="00FE4A40" w:rsidRDefault="007F74E8" w:rsidP="003E33A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sz w:val="24"/>
                <w:szCs w:val="24"/>
              </w:rPr>
            </w:pPr>
          </w:p>
        </w:tc>
      </w:tr>
      <w:tr w:rsidR="007F74E8" w:rsidRPr="00FE4A40" w:rsidTr="003E33A7">
        <w:trPr>
          <w:trHeight w:val="1878"/>
        </w:trPr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74E8" w:rsidRPr="00FE4A40" w:rsidRDefault="007F74E8" w:rsidP="003E33A7">
            <w:pPr>
              <w:pStyle w:val="a5"/>
            </w:pPr>
            <w:r w:rsidRPr="00FE4A40">
              <w:t xml:space="preserve">Цели и задачи </w:t>
            </w:r>
          </w:p>
        </w:tc>
        <w:tc>
          <w:tcPr>
            <w:tcW w:w="87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74E8" w:rsidRPr="00C0099A" w:rsidRDefault="007F74E8" w:rsidP="007F74E8">
            <w:pPr>
              <w:pStyle w:val="a9"/>
              <w:numPr>
                <w:ilvl w:val="0"/>
                <w:numId w:val="10"/>
              </w:numPr>
              <w:jc w:val="both"/>
              <w:rPr>
                <w:i/>
                <w:iCs/>
                <w:color w:val="000000"/>
              </w:rPr>
            </w:pPr>
            <w:r w:rsidRPr="00C0099A">
              <w:rPr>
                <w:i/>
                <w:iCs/>
                <w:color w:val="000000"/>
              </w:rPr>
      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      </w:r>
          </w:p>
          <w:p w:rsidR="007F74E8" w:rsidRPr="00C0099A" w:rsidRDefault="007F74E8" w:rsidP="007F74E8">
            <w:pPr>
              <w:pStyle w:val="a9"/>
              <w:numPr>
                <w:ilvl w:val="0"/>
                <w:numId w:val="10"/>
              </w:numPr>
              <w:jc w:val="both"/>
              <w:rPr>
                <w:i/>
                <w:iCs/>
                <w:color w:val="000000"/>
              </w:rPr>
            </w:pPr>
            <w:r w:rsidRPr="00C0099A">
              <w:rPr>
                <w:i/>
                <w:iCs/>
                <w:color w:val="000000"/>
              </w:rPr>
              <w:t>создание фундамента для математического развития, формирования механизмов мышления, характерных для математической деятельности.</w:t>
            </w:r>
          </w:p>
          <w:p w:rsidR="007F74E8" w:rsidRPr="00C0099A" w:rsidRDefault="007F74E8" w:rsidP="007F74E8">
            <w:pPr>
              <w:pStyle w:val="a9"/>
              <w:numPr>
                <w:ilvl w:val="0"/>
                <w:numId w:val="10"/>
              </w:numPr>
              <w:jc w:val="both"/>
              <w:rPr>
                <w:i/>
                <w:iCs/>
                <w:color w:val="000000"/>
              </w:rPr>
            </w:pPr>
            <w:r w:rsidRPr="00C0099A">
              <w:rPr>
                <w:i/>
                <w:iCs/>
                <w:color w:val="000000"/>
              </w:rPr>
              <w:t>выявить и развить математические и творческие способности учащихся;</w:t>
            </w:r>
          </w:p>
          <w:p w:rsidR="007F74E8" w:rsidRPr="00C0099A" w:rsidRDefault="007F74E8" w:rsidP="007F74E8">
            <w:pPr>
              <w:pStyle w:val="a9"/>
              <w:numPr>
                <w:ilvl w:val="0"/>
                <w:numId w:val="10"/>
              </w:numPr>
              <w:jc w:val="both"/>
              <w:rPr>
                <w:i/>
                <w:iCs/>
                <w:color w:val="000000"/>
              </w:rPr>
            </w:pPr>
            <w:r w:rsidRPr="00C0099A">
              <w:rPr>
                <w:i/>
                <w:iCs/>
                <w:color w:val="000000"/>
              </w:rPr>
              <w:t>обеспечить прочное и сознательное овладение учащимися системой математических знаний и умений;</w:t>
            </w:r>
          </w:p>
          <w:p w:rsidR="007F74E8" w:rsidRPr="00C0099A" w:rsidRDefault="007F74E8" w:rsidP="007F74E8">
            <w:pPr>
              <w:pStyle w:val="a9"/>
              <w:numPr>
                <w:ilvl w:val="0"/>
                <w:numId w:val="10"/>
              </w:numPr>
              <w:jc w:val="both"/>
              <w:rPr>
                <w:i/>
                <w:iCs/>
                <w:color w:val="000000"/>
              </w:rPr>
            </w:pPr>
            <w:r w:rsidRPr="00C0099A">
              <w:rPr>
                <w:i/>
                <w:iCs/>
                <w:color w:val="000000"/>
              </w:rPr>
              <w:t>обеспечить базу математических знаний, достаточную для изучения смежных дисциплин и продолжения образования;</w:t>
            </w:r>
          </w:p>
          <w:p w:rsidR="007F74E8" w:rsidRPr="00C46EC6" w:rsidRDefault="007F74E8" w:rsidP="00C46EC6">
            <w:pPr>
              <w:pStyle w:val="a9"/>
              <w:numPr>
                <w:ilvl w:val="0"/>
                <w:numId w:val="10"/>
              </w:numPr>
              <w:jc w:val="both"/>
              <w:rPr>
                <w:i/>
                <w:iCs/>
                <w:color w:val="000000"/>
              </w:rPr>
            </w:pPr>
            <w:r w:rsidRPr="00C0099A">
              <w:rPr>
                <w:i/>
                <w:iCs/>
                <w:color w:val="000000"/>
              </w:rPr>
              <w:t>сформировать устойчивый интерес учащихся к предмету.</w:t>
            </w:r>
          </w:p>
        </w:tc>
      </w:tr>
      <w:tr w:rsidR="007F74E8" w:rsidRPr="00FE4A40" w:rsidTr="003E33A7">
        <w:trPr>
          <w:trHeight w:val="1878"/>
        </w:trPr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74E8" w:rsidRPr="00FE4A40" w:rsidRDefault="007F74E8" w:rsidP="003E33A7">
            <w:pPr>
              <w:pStyle w:val="a5"/>
            </w:pPr>
            <w:r w:rsidRPr="00FE4A40">
              <w:t xml:space="preserve">Содержание </w:t>
            </w:r>
          </w:p>
        </w:tc>
        <w:tc>
          <w:tcPr>
            <w:tcW w:w="87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tbl>
            <w:tblPr>
              <w:tblW w:w="478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72"/>
              <w:gridCol w:w="6114"/>
              <w:gridCol w:w="1416"/>
            </w:tblGrid>
            <w:tr w:rsidR="000C2C58" w:rsidRPr="00796C05" w:rsidTr="000C2C58">
              <w:trPr>
                <w:gridAfter w:val="1"/>
                <w:wAfter w:w="853" w:type="pct"/>
                <w:trHeight w:val="413"/>
              </w:trPr>
              <w:tc>
                <w:tcPr>
                  <w:tcW w:w="465" w:type="pct"/>
                  <w:vMerge w:val="restart"/>
                  <w:vAlign w:val="center"/>
                </w:tcPr>
                <w:p w:rsidR="000C2C58" w:rsidRPr="00796C05" w:rsidRDefault="000C2C58" w:rsidP="003E33A7">
                  <w:pPr>
                    <w:jc w:val="both"/>
                    <w:rPr>
                      <w:b/>
                    </w:rPr>
                  </w:pPr>
                  <w:r w:rsidRPr="00796C05">
                    <w:rPr>
                      <w:b/>
                    </w:rPr>
                    <w:t>№ п\</w:t>
                  </w:r>
                  <w:proofErr w:type="gramStart"/>
                  <w:r w:rsidRPr="00796C05">
                    <w:rPr>
                      <w:b/>
                    </w:rPr>
                    <w:t>п</w:t>
                  </w:r>
                  <w:proofErr w:type="gramEnd"/>
                </w:p>
              </w:tc>
              <w:tc>
                <w:tcPr>
                  <w:tcW w:w="3682" w:type="pct"/>
                  <w:vMerge w:val="restart"/>
                  <w:vAlign w:val="center"/>
                </w:tcPr>
                <w:p w:rsidR="000C2C58" w:rsidRPr="00796C05" w:rsidRDefault="000C2C58" w:rsidP="003E33A7">
                  <w:pPr>
                    <w:jc w:val="both"/>
                    <w:rPr>
                      <w:b/>
                    </w:rPr>
                  </w:pPr>
                  <w:r w:rsidRPr="00796C05">
                    <w:rPr>
                      <w:b/>
                    </w:rPr>
                    <w:t>Наименование темы</w:t>
                  </w:r>
                </w:p>
              </w:tc>
            </w:tr>
            <w:tr w:rsidR="000C2C58" w:rsidRPr="00796C05" w:rsidTr="000C2C58">
              <w:trPr>
                <w:trHeight w:val="412"/>
              </w:trPr>
              <w:tc>
                <w:tcPr>
                  <w:tcW w:w="465" w:type="pct"/>
                  <w:vMerge/>
                  <w:vAlign w:val="center"/>
                </w:tcPr>
                <w:p w:rsidR="000C2C58" w:rsidRPr="00796C05" w:rsidRDefault="000C2C58" w:rsidP="003E33A7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82" w:type="pct"/>
                  <w:vMerge/>
                  <w:vAlign w:val="center"/>
                </w:tcPr>
                <w:p w:rsidR="000C2C58" w:rsidRPr="00796C05" w:rsidRDefault="000C2C58" w:rsidP="003E33A7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853" w:type="pct"/>
                </w:tcPr>
                <w:p w:rsidR="000C2C58" w:rsidRPr="00796C05" w:rsidRDefault="000C2C58" w:rsidP="003E33A7">
                  <w:pPr>
                    <w:jc w:val="both"/>
                    <w:rPr>
                      <w:b/>
                    </w:rPr>
                  </w:pPr>
                </w:p>
              </w:tc>
            </w:tr>
            <w:tr w:rsidR="000C2C58" w:rsidRPr="00796C05" w:rsidTr="000C2C58">
              <w:trPr>
                <w:trHeight w:val="269"/>
              </w:trPr>
              <w:tc>
                <w:tcPr>
                  <w:tcW w:w="465" w:type="pct"/>
                </w:tcPr>
                <w:p w:rsidR="000C2C58" w:rsidRPr="00796C05" w:rsidRDefault="000C2C58" w:rsidP="003E33A7">
                  <w:pPr>
                    <w:jc w:val="both"/>
                  </w:pPr>
                  <w:r w:rsidRPr="00796C05">
                    <w:t>1</w:t>
                  </w:r>
                </w:p>
              </w:tc>
              <w:tc>
                <w:tcPr>
                  <w:tcW w:w="3682" w:type="pct"/>
                </w:tcPr>
                <w:p w:rsidR="000C2C58" w:rsidRPr="00C120AF" w:rsidRDefault="000C2C58" w:rsidP="004037FC">
                  <w:pPr>
                    <w:rPr>
                      <w:lang w:val="en-US"/>
                    </w:rPr>
                  </w:pPr>
                  <w:r>
                    <w:t xml:space="preserve">   Повторение. </w:t>
                  </w:r>
                </w:p>
              </w:tc>
              <w:tc>
                <w:tcPr>
                  <w:tcW w:w="853" w:type="pct"/>
                </w:tcPr>
                <w:p w:rsidR="000C2C58" w:rsidRPr="00EA7C8D" w:rsidRDefault="000C2C58" w:rsidP="004037FC">
                  <w:pPr>
                    <w:pStyle w:val="3"/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EA7C8D">
                    <w:rPr>
                      <w:sz w:val="24"/>
                      <w:szCs w:val="24"/>
                    </w:rPr>
                    <w:t>6</w:t>
                  </w:r>
                </w:p>
              </w:tc>
            </w:tr>
            <w:tr w:rsidR="000C2C58" w:rsidRPr="00796C05" w:rsidTr="000C2C58">
              <w:trPr>
                <w:trHeight w:val="269"/>
              </w:trPr>
              <w:tc>
                <w:tcPr>
                  <w:tcW w:w="465" w:type="pct"/>
                </w:tcPr>
                <w:p w:rsidR="000C2C58" w:rsidRPr="00796C05" w:rsidRDefault="000C2C58" w:rsidP="003E33A7">
                  <w:pPr>
                    <w:jc w:val="both"/>
                  </w:pPr>
                  <w:r w:rsidRPr="00796C05">
                    <w:t>2</w:t>
                  </w:r>
                </w:p>
              </w:tc>
              <w:tc>
                <w:tcPr>
                  <w:tcW w:w="3682" w:type="pct"/>
                </w:tcPr>
                <w:p w:rsidR="000C2C58" w:rsidRPr="00C120AF" w:rsidRDefault="000C2C58" w:rsidP="004037FC">
                  <w:pPr>
                    <w:rPr>
                      <w:lang w:val="en-US"/>
                    </w:rPr>
                  </w:pPr>
                  <w:r>
                    <w:t xml:space="preserve">1.Дроби и проценты </w:t>
                  </w:r>
                </w:p>
              </w:tc>
              <w:tc>
                <w:tcPr>
                  <w:tcW w:w="853" w:type="pct"/>
                </w:tcPr>
                <w:p w:rsidR="000C2C58" w:rsidRPr="00EA7C8D" w:rsidRDefault="000C2C58" w:rsidP="004037FC">
                  <w:pPr>
                    <w:pStyle w:val="3"/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EA7C8D">
                    <w:rPr>
                      <w:sz w:val="24"/>
                      <w:szCs w:val="24"/>
                    </w:rPr>
                    <w:t>20</w:t>
                  </w:r>
                </w:p>
              </w:tc>
            </w:tr>
            <w:tr w:rsidR="000C2C58" w:rsidRPr="00796C05" w:rsidTr="000C2C58">
              <w:trPr>
                <w:trHeight w:val="269"/>
              </w:trPr>
              <w:tc>
                <w:tcPr>
                  <w:tcW w:w="465" w:type="pct"/>
                </w:tcPr>
                <w:p w:rsidR="000C2C58" w:rsidRPr="00796C05" w:rsidRDefault="000C2C58" w:rsidP="003E33A7">
                  <w:pPr>
                    <w:jc w:val="both"/>
                  </w:pPr>
                  <w:r w:rsidRPr="00796C05">
                    <w:t>3</w:t>
                  </w:r>
                </w:p>
              </w:tc>
              <w:tc>
                <w:tcPr>
                  <w:tcW w:w="3682" w:type="pct"/>
                </w:tcPr>
                <w:p w:rsidR="000C2C58" w:rsidRPr="00C120AF" w:rsidRDefault="000C2C58" w:rsidP="004037FC">
                  <w:proofErr w:type="gramStart"/>
                  <w:r w:rsidRPr="00EA7C8D">
                    <w:t>2.Прямые на пл</w:t>
                  </w:r>
                  <w:r>
                    <w:t xml:space="preserve">оскости и в пространстве. </w:t>
                  </w:r>
                  <w:proofErr w:type="gramEnd"/>
                </w:p>
              </w:tc>
              <w:tc>
                <w:tcPr>
                  <w:tcW w:w="853" w:type="pct"/>
                </w:tcPr>
                <w:p w:rsidR="000C2C58" w:rsidRPr="00EA7C8D" w:rsidRDefault="000C2C58" w:rsidP="004037FC">
                  <w:pPr>
                    <w:pStyle w:val="3"/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EA7C8D">
                    <w:rPr>
                      <w:sz w:val="24"/>
                      <w:szCs w:val="24"/>
                    </w:rPr>
                    <w:t>7</w:t>
                  </w:r>
                </w:p>
              </w:tc>
            </w:tr>
            <w:tr w:rsidR="000C2C58" w:rsidRPr="00796C05" w:rsidTr="000C2C58">
              <w:trPr>
                <w:trHeight w:val="251"/>
              </w:trPr>
              <w:tc>
                <w:tcPr>
                  <w:tcW w:w="465" w:type="pct"/>
                </w:tcPr>
                <w:p w:rsidR="000C2C58" w:rsidRPr="00796C05" w:rsidRDefault="000C2C58" w:rsidP="003E33A7">
                  <w:pPr>
                    <w:jc w:val="both"/>
                    <w:rPr>
                      <w:color w:val="000000"/>
                    </w:rPr>
                  </w:pPr>
                  <w:r w:rsidRPr="00796C05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3682" w:type="pct"/>
                </w:tcPr>
                <w:p w:rsidR="000C2C58" w:rsidRPr="00C120AF" w:rsidRDefault="000C2C58" w:rsidP="004037FC">
                  <w:pPr>
                    <w:rPr>
                      <w:lang w:val="en-US"/>
                    </w:rPr>
                  </w:pPr>
                  <w:r>
                    <w:t xml:space="preserve">3.Десятичные дроби. </w:t>
                  </w:r>
                </w:p>
              </w:tc>
              <w:tc>
                <w:tcPr>
                  <w:tcW w:w="853" w:type="pct"/>
                </w:tcPr>
                <w:p w:rsidR="000C2C58" w:rsidRPr="00EA7C8D" w:rsidRDefault="000C2C58" w:rsidP="004037FC">
                  <w:pPr>
                    <w:pStyle w:val="3"/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EA7C8D">
                    <w:rPr>
                      <w:sz w:val="24"/>
                      <w:szCs w:val="24"/>
                    </w:rPr>
                    <w:t>9</w:t>
                  </w:r>
                </w:p>
              </w:tc>
            </w:tr>
            <w:tr w:rsidR="000C2C58" w:rsidRPr="00796C05" w:rsidTr="000C2C58">
              <w:trPr>
                <w:trHeight w:val="251"/>
              </w:trPr>
              <w:tc>
                <w:tcPr>
                  <w:tcW w:w="465" w:type="pct"/>
                </w:tcPr>
                <w:p w:rsidR="000C2C58" w:rsidRPr="00796C05" w:rsidRDefault="000C2C58" w:rsidP="003E33A7">
                  <w:pPr>
                    <w:jc w:val="both"/>
                    <w:rPr>
                      <w:color w:val="000000"/>
                    </w:rPr>
                  </w:pPr>
                  <w:r w:rsidRPr="00796C05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3682" w:type="pct"/>
                </w:tcPr>
                <w:p w:rsidR="000C2C58" w:rsidRPr="00C120AF" w:rsidRDefault="000C2C58" w:rsidP="004037FC">
                  <w:pPr>
                    <w:rPr>
                      <w:lang w:val="en-US"/>
                    </w:rPr>
                  </w:pPr>
                  <w:r w:rsidRPr="00EA7C8D">
                    <w:t xml:space="preserve">4.Действия с десятичными </w:t>
                  </w:r>
                  <w:r>
                    <w:t xml:space="preserve">дробями. </w:t>
                  </w:r>
                </w:p>
              </w:tc>
              <w:tc>
                <w:tcPr>
                  <w:tcW w:w="853" w:type="pct"/>
                </w:tcPr>
                <w:p w:rsidR="000C2C58" w:rsidRPr="00EA7C8D" w:rsidRDefault="000C2C58" w:rsidP="004037FC">
                  <w:pPr>
                    <w:pStyle w:val="3"/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EA7C8D">
                    <w:rPr>
                      <w:sz w:val="24"/>
                      <w:szCs w:val="24"/>
                    </w:rPr>
                    <w:t>27</w:t>
                  </w:r>
                </w:p>
              </w:tc>
            </w:tr>
            <w:tr w:rsidR="000C2C58" w:rsidRPr="00796C05" w:rsidTr="000C2C58">
              <w:trPr>
                <w:trHeight w:val="251"/>
              </w:trPr>
              <w:tc>
                <w:tcPr>
                  <w:tcW w:w="465" w:type="pct"/>
                </w:tcPr>
                <w:p w:rsidR="000C2C58" w:rsidRPr="00796C05" w:rsidRDefault="000C2C58" w:rsidP="003E33A7">
                  <w:pPr>
                    <w:jc w:val="both"/>
                    <w:rPr>
                      <w:color w:val="000000"/>
                    </w:rPr>
                  </w:pPr>
                  <w:r w:rsidRPr="00796C05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3682" w:type="pct"/>
                </w:tcPr>
                <w:p w:rsidR="000C2C58" w:rsidRPr="00C120AF" w:rsidRDefault="000C2C58" w:rsidP="004037FC">
                  <w:pPr>
                    <w:rPr>
                      <w:lang w:val="en-US"/>
                    </w:rPr>
                  </w:pPr>
                  <w:r>
                    <w:t xml:space="preserve">5.Окружность. </w:t>
                  </w:r>
                </w:p>
              </w:tc>
              <w:tc>
                <w:tcPr>
                  <w:tcW w:w="853" w:type="pct"/>
                </w:tcPr>
                <w:p w:rsidR="000C2C58" w:rsidRPr="00EA7C8D" w:rsidRDefault="000C2C58" w:rsidP="004037FC">
                  <w:pPr>
                    <w:pStyle w:val="3"/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EA7C8D">
                    <w:rPr>
                      <w:sz w:val="24"/>
                      <w:szCs w:val="24"/>
                    </w:rPr>
                    <w:t>9</w:t>
                  </w:r>
                </w:p>
              </w:tc>
            </w:tr>
            <w:tr w:rsidR="000C2C58" w:rsidRPr="00796C05" w:rsidTr="000C2C58">
              <w:trPr>
                <w:trHeight w:val="176"/>
              </w:trPr>
              <w:tc>
                <w:tcPr>
                  <w:tcW w:w="465" w:type="pct"/>
                </w:tcPr>
                <w:p w:rsidR="000C2C58" w:rsidRPr="00796C05" w:rsidRDefault="000C2C58" w:rsidP="003E33A7">
                  <w:pPr>
                    <w:jc w:val="both"/>
                    <w:rPr>
                      <w:color w:val="000000"/>
                    </w:rPr>
                  </w:pPr>
                  <w:r w:rsidRPr="00796C05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3682" w:type="pct"/>
                </w:tcPr>
                <w:p w:rsidR="000C2C58" w:rsidRPr="00C120AF" w:rsidRDefault="000C2C58" w:rsidP="004037FC">
                  <w:pPr>
                    <w:rPr>
                      <w:lang w:val="en-US"/>
                    </w:rPr>
                  </w:pPr>
                  <w:r>
                    <w:t xml:space="preserve">6.Отношения и проценты. </w:t>
                  </w:r>
                </w:p>
              </w:tc>
              <w:tc>
                <w:tcPr>
                  <w:tcW w:w="853" w:type="pct"/>
                </w:tcPr>
                <w:p w:rsidR="000C2C58" w:rsidRPr="00EA7C8D" w:rsidRDefault="000C2C58" w:rsidP="004037FC">
                  <w:pPr>
                    <w:pStyle w:val="3"/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EA7C8D">
                    <w:rPr>
                      <w:sz w:val="24"/>
                      <w:szCs w:val="24"/>
                    </w:rPr>
                    <w:t>17</w:t>
                  </w:r>
                </w:p>
              </w:tc>
            </w:tr>
            <w:tr w:rsidR="000C2C58" w:rsidRPr="00796C05" w:rsidTr="000C2C58">
              <w:trPr>
                <w:trHeight w:val="251"/>
              </w:trPr>
              <w:tc>
                <w:tcPr>
                  <w:tcW w:w="465" w:type="pct"/>
                </w:tcPr>
                <w:p w:rsidR="000C2C58" w:rsidRPr="00796C05" w:rsidRDefault="000C2C58" w:rsidP="003E33A7">
                  <w:pPr>
                    <w:jc w:val="both"/>
                    <w:rPr>
                      <w:color w:val="000000"/>
                    </w:rPr>
                  </w:pPr>
                  <w:r w:rsidRPr="00796C05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3682" w:type="pct"/>
                </w:tcPr>
                <w:p w:rsidR="000C2C58" w:rsidRPr="00C120AF" w:rsidRDefault="000C2C58" w:rsidP="004037FC">
                  <w:pPr>
                    <w:rPr>
                      <w:lang w:val="en-US"/>
                    </w:rPr>
                  </w:pPr>
                  <w:r w:rsidRPr="00EA7C8D">
                    <w:t>7.Выраже</w:t>
                  </w:r>
                  <w:r>
                    <w:t xml:space="preserve">ния. Формулы. Уравнения. </w:t>
                  </w:r>
                </w:p>
              </w:tc>
              <w:tc>
                <w:tcPr>
                  <w:tcW w:w="853" w:type="pct"/>
                </w:tcPr>
                <w:p w:rsidR="000C2C58" w:rsidRPr="00EA7C8D" w:rsidRDefault="000C2C58" w:rsidP="004037FC">
                  <w:pPr>
                    <w:pStyle w:val="3"/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EA7C8D">
                    <w:rPr>
                      <w:sz w:val="24"/>
                      <w:szCs w:val="24"/>
                    </w:rPr>
                    <w:t>15</w:t>
                  </w:r>
                </w:p>
              </w:tc>
            </w:tr>
            <w:tr w:rsidR="000C2C58" w:rsidRPr="00796C05" w:rsidTr="000C2C58">
              <w:trPr>
                <w:trHeight w:val="251"/>
              </w:trPr>
              <w:tc>
                <w:tcPr>
                  <w:tcW w:w="465" w:type="pct"/>
                </w:tcPr>
                <w:p w:rsidR="000C2C58" w:rsidRPr="00796C05" w:rsidRDefault="000C2C58" w:rsidP="003E33A7">
                  <w:pPr>
                    <w:jc w:val="both"/>
                    <w:rPr>
                      <w:color w:val="000000"/>
                    </w:rPr>
                  </w:pPr>
                  <w:r w:rsidRPr="00796C05"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3682" w:type="pct"/>
                </w:tcPr>
                <w:p w:rsidR="000C2C58" w:rsidRPr="00C120AF" w:rsidRDefault="000C2C58" w:rsidP="004037FC">
                  <w:pPr>
                    <w:rPr>
                      <w:lang w:val="en-US"/>
                    </w:rPr>
                  </w:pPr>
                  <w:r>
                    <w:t xml:space="preserve">8.Симметрия. </w:t>
                  </w:r>
                </w:p>
              </w:tc>
              <w:tc>
                <w:tcPr>
                  <w:tcW w:w="853" w:type="pct"/>
                </w:tcPr>
                <w:p w:rsidR="000C2C58" w:rsidRPr="000E0C50" w:rsidRDefault="000C2C58" w:rsidP="004037FC">
                  <w:pPr>
                    <w:pStyle w:val="3"/>
                    <w:spacing w:after="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7</w:t>
                  </w:r>
                </w:p>
              </w:tc>
            </w:tr>
            <w:tr w:rsidR="000C2C58" w:rsidRPr="00796C05" w:rsidTr="000C2C58">
              <w:trPr>
                <w:trHeight w:val="251"/>
              </w:trPr>
              <w:tc>
                <w:tcPr>
                  <w:tcW w:w="465" w:type="pct"/>
                </w:tcPr>
                <w:p w:rsidR="000C2C58" w:rsidRPr="00796C05" w:rsidRDefault="000C2C58" w:rsidP="003E33A7">
                  <w:pPr>
                    <w:jc w:val="both"/>
                    <w:rPr>
                      <w:color w:val="000000"/>
                    </w:rPr>
                  </w:pPr>
                  <w:r w:rsidRPr="00796C05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3682" w:type="pct"/>
                </w:tcPr>
                <w:p w:rsidR="000C2C58" w:rsidRPr="00C120AF" w:rsidRDefault="000C2C58" w:rsidP="004037FC">
                  <w:pPr>
                    <w:rPr>
                      <w:lang w:val="en-US"/>
                    </w:rPr>
                  </w:pPr>
                  <w:r>
                    <w:t xml:space="preserve">9.Целые числа. </w:t>
                  </w:r>
                </w:p>
              </w:tc>
              <w:tc>
                <w:tcPr>
                  <w:tcW w:w="853" w:type="pct"/>
                </w:tcPr>
                <w:p w:rsidR="000C2C58" w:rsidRPr="000E0C50" w:rsidRDefault="000C2C58" w:rsidP="004037FC">
                  <w:pPr>
                    <w:pStyle w:val="3"/>
                    <w:spacing w:after="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  <w:lang w:val="en-US"/>
                    </w:rPr>
                    <w:t>2</w:t>
                  </w:r>
                </w:p>
              </w:tc>
            </w:tr>
            <w:tr w:rsidR="000C2C58" w:rsidRPr="00796C05" w:rsidTr="000C2C58">
              <w:trPr>
                <w:trHeight w:val="228"/>
              </w:trPr>
              <w:tc>
                <w:tcPr>
                  <w:tcW w:w="465" w:type="pct"/>
                </w:tcPr>
                <w:p w:rsidR="000C2C58" w:rsidRPr="00796C05" w:rsidRDefault="000C2C58" w:rsidP="003E33A7">
                  <w:pPr>
                    <w:jc w:val="both"/>
                    <w:rPr>
                      <w:color w:val="000000"/>
                    </w:rPr>
                  </w:pPr>
                  <w:r w:rsidRPr="00796C05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3682" w:type="pct"/>
                </w:tcPr>
                <w:p w:rsidR="000C2C58" w:rsidRPr="00C120AF" w:rsidRDefault="000C2C58" w:rsidP="004037FC">
                  <w:pPr>
                    <w:rPr>
                      <w:lang w:val="en-US"/>
                    </w:rPr>
                  </w:pPr>
                  <w:r>
                    <w:t xml:space="preserve">10.Рациональные числа. </w:t>
                  </w:r>
                </w:p>
              </w:tc>
              <w:tc>
                <w:tcPr>
                  <w:tcW w:w="853" w:type="pct"/>
                </w:tcPr>
                <w:p w:rsidR="000C2C58" w:rsidRPr="00EA7C8D" w:rsidRDefault="000C2C58" w:rsidP="004037FC">
                  <w:pPr>
                    <w:pStyle w:val="3"/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EA7C8D">
                    <w:rPr>
                      <w:sz w:val="24"/>
                      <w:szCs w:val="24"/>
                    </w:rPr>
                    <w:t>17</w:t>
                  </w:r>
                </w:p>
              </w:tc>
            </w:tr>
            <w:tr w:rsidR="000C2C58" w:rsidRPr="00796C05" w:rsidTr="000C2C58">
              <w:trPr>
                <w:trHeight w:val="228"/>
              </w:trPr>
              <w:tc>
                <w:tcPr>
                  <w:tcW w:w="465" w:type="pct"/>
                </w:tcPr>
                <w:p w:rsidR="000C2C58" w:rsidRPr="00796C05" w:rsidRDefault="000C2C58" w:rsidP="003E33A7">
                  <w:pPr>
                    <w:jc w:val="both"/>
                    <w:rPr>
                      <w:color w:val="000000"/>
                    </w:rPr>
                  </w:pPr>
                  <w:r w:rsidRPr="00796C05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3682" w:type="pct"/>
                </w:tcPr>
                <w:p w:rsidR="000C2C58" w:rsidRPr="00C120AF" w:rsidRDefault="000C2C58" w:rsidP="004037FC">
                  <w:pPr>
                    <w:rPr>
                      <w:lang w:val="en-US"/>
                    </w:rPr>
                  </w:pPr>
                  <w:r w:rsidRPr="00EA7C8D">
                    <w:t>11.Многоу</w:t>
                  </w:r>
                  <w:r>
                    <w:t xml:space="preserve">гольники и многогранники. </w:t>
                  </w:r>
                </w:p>
              </w:tc>
              <w:tc>
                <w:tcPr>
                  <w:tcW w:w="853" w:type="pct"/>
                </w:tcPr>
                <w:p w:rsidR="000C2C58" w:rsidRPr="000E0C50" w:rsidRDefault="000C2C58" w:rsidP="004037FC">
                  <w:pPr>
                    <w:pStyle w:val="3"/>
                    <w:spacing w:after="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8</w:t>
                  </w:r>
                </w:p>
              </w:tc>
            </w:tr>
            <w:tr w:rsidR="000C2C58" w:rsidRPr="00796C05" w:rsidTr="000C2C58">
              <w:trPr>
                <w:trHeight w:val="127"/>
              </w:trPr>
              <w:tc>
                <w:tcPr>
                  <w:tcW w:w="465" w:type="pct"/>
                </w:tcPr>
                <w:p w:rsidR="000C2C58" w:rsidRPr="00796C05" w:rsidRDefault="000C2C58" w:rsidP="003E33A7">
                  <w:pPr>
                    <w:jc w:val="both"/>
                    <w:rPr>
                      <w:color w:val="000000"/>
                    </w:rPr>
                  </w:pPr>
                  <w:r w:rsidRPr="00796C05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3682" w:type="pct"/>
                </w:tcPr>
                <w:p w:rsidR="000C2C58" w:rsidRPr="00C120AF" w:rsidRDefault="000C2C58" w:rsidP="004037FC">
                  <w:pPr>
                    <w:rPr>
                      <w:lang w:val="en-US"/>
                    </w:rPr>
                  </w:pPr>
                  <w:r w:rsidRPr="00EA7C8D">
                    <w:t>12.М</w:t>
                  </w:r>
                  <w:r>
                    <w:t xml:space="preserve">ножества. Комбинаторика. </w:t>
                  </w:r>
                </w:p>
              </w:tc>
              <w:tc>
                <w:tcPr>
                  <w:tcW w:w="853" w:type="pct"/>
                </w:tcPr>
                <w:p w:rsidR="000C2C58" w:rsidRPr="000E0C50" w:rsidRDefault="000C2C58" w:rsidP="004037FC">
                  <w:pPr>
                    <w:pStyle w:val="3"/>
                    <w:spacing w:after="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7</w:t>
                  </w:r>
                </w:p>
              </w:tc>
            </w:tr>
            <w:tr w:rsidR="000C2C58" w:rsidRPr="00796C05" w:rsidTr="000C2C58">
              <w:trPr>
                <w:trHeight w:val="251"/>
              </w:trPr>
              <w:tc>
                <w:tcPr>
                  <w:tcW w:w="465" w:type="pct"/>
                </w:tcPr>
                <w:p w:rsidR="000C2C58" w:rsidRPr="00796C05" w:rsidRDefault="000C2C58" w:rsidP="003E33A7">
                  <w:pPr>
                    <w:jc w:val="both"/>
                    <w:rPr>
                      <w:color w:val="000000"/>
                    </w:rPr>
                  </w:pPr>
                  <w:r w:rsidRPr="00796C05"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3682" w:type="pct"/>
                </w:tcPr>
                <w:p w:rsidR="000C2C58" w:rsidRPr="00C120AF" w:rsidRDefault="000C2C58" w:rsidP="004037FC">
                  <w:pPr>
                    <w:rPr>
                      <w:lang w:val="en-US"/>
                    </w:rPr>
                  </w:pPr>
                  <w:r>
                    <w:t xml:space="preserve">13.Повторение. </w:t>
                  </w:r>
                </w:p>
              </w:tc>
              <w:tc>
                <w:tcPr>
                  <w:tcW w:w="853" w:type="pct"/>
                </w:tcPr>
                <w:p w:rsidR="000C2C58" w:rsidRPr="000E0C50" w:rsidRDefault="000C2C58" w:rsidP="004037FC">
                  <w:pPr>
                    <w:pStyle w:val="3"/>
                    <w:spacing w:after="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8</w:t>
                  </w:r>
                </w:p>
              </w:tc>
            </w:tr>
            <w:tr w:rsidR="000C2C58" w:rsidRPr="00452B5D" w:rsidTr="000C2C58">
              <w:trPr>
                <w:trHeight w:val="251"/>
              </w:trPr>
              <w:tc>
                <w:tcPr>
                  <w:tcW w:w="465" w:type="pct"/>
                </w:tcPr>
                <w:p w:rsidR="000C2C58" w:rsidRPr="00796C05" w:rsidRDefault="000C2C58" w:rsidP="003E33A7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3682" w:type="pct"/>
                </w:tcPr>
                <w:p w:rsidR="000C2C58" w:rsidRPr="00EA7C8D" w:rsidRDefault="000C2C58" w:rsidP="004037FC">
                  <w:pPr>
                    <w:ind w:firstLine="426"/>
                  </w:pPr>
                  <w:r w:rsidRPr="00EA7C8D">
                    <w:t>Итого</w:t>
                  </w:r>
                </w:p>
              </w:tc>
              <w:tc>
                <w:tcPr>
                  <w:tcW w:w="853" w:type="pct"/>
                </w:tcPr>
                <w:p w:rsidR="000C2C58" w:rsidRPr="000E0C50" w:rsidRDefault="000C2C58" w:rsidP="004037FC">
                  <w:pPr>
                    <w:pStyle w:val="3"/>
                    <w:spacing w:after="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169</w:t>
                  </w:r>
                </w:p>
              </w:tc>
            </w:tr>
          </w:tbl>
          <w:p w:rsidR="007F74E8" w:rsidRPr="00FE4A40" w:rsidRDefault="007F74E8" w:rsidP="003E33A7">
            <w:pPr>
              <w:pStyle w:val="a9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5930F7" w:rsidRPr="00FE4A40" w:rsidRDefault="005930F7"/>
    <w:tbl>
      <w:tblPr>
        <w:tblW w:w="10348" w:type="dxa"/>
        <w:tblInd w:w="-51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27"/>
        <w:gridCol w:w="8221"/>
      </w:tblGrid>
      <w:tr w:rsidR="009B07C2" w:rsidRPr="00FE4A40" w:rsidTr="0041259E"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07C2" w:rsidRPr="00FE4A40" w:rsidRDefault="009B07C2" w:rsidP="004B74A5">
            <w:pPr>
              <w:pStyle w:val="a5"/>
            </w:pPr>
            <w:r w:rsidRPr="00FE4A40">
              <w:t>Название курса</w:t>
            </w:r>
          </w:p>
        </w:tc>
        <w:tc>
          <w:tcPr>
            <w:tcW w:w="8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07C2" w:rsidRPr="00FE4A40" w:rsidRDefault="009B07C2" w:rsidP="004B74A5">
            <w:pPr>
              <w:pStyle w:val="a5"/>
              <w:rPr>
                <w:b/>
                <w:bCs/>
              </w:rPr>
            </w:pPr>
            <w:r w:rsidRPr="00FE4A40">
              <w:rPr>
                <w:b/>
                <w:bCs/>
              </w:rPr>
              <w:t>Алгебра</w:t>
            </w:r>
          </w:p>
        </w:tc>
      </w:tr>
      <w:tr w:rsidR="009B07C2" w:rsidRPr="00FE4A40" w:rsidTr="0041259E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07C2" w:rsidRPr="00FE4A40" w:rsidRDefault="009B07C2" w:rsidP="004B74A5">
            <w:pPr>
              <w:pStyle w:val="a5"/>
            </w:pPr>
            <w:r w:rsidRPr="00FE4A40">
              <w:t>Класс</w:t>
            </w:r>
          </w:p>
        </w:tc>
        <w:tc>
          <w:tcPr>
            <w:tcW w:w="8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07C2" w:rsidRPr="00FE4A40" w:rsidRDefault="008B1C8B" w:rsidP="008B1C8B">
            <w:pPr>
              <w:pStyle w:val="a5"/>
              <w:rPr>
                <w:i/>
              </w:rPr>
            </w:pPr>
            <w:r>
              <w:rPr>
                <w:i/>
              </w:rPr>
              <w:t>9</w:t>
            </w:r>
            <w:r w:rsidR="00C46EC6">
              <w:rPr>
                <w:i/>
              </w:rPr>
              <w:t xml:space="preserve"> </w:t>
            </w:r>
          </w:p>
        </w:tc>
      </w:tr>
      <w:tr w:rsidR="009B07C2" w:rsidRPr="00FE4A40" w:rsidTr="0041259E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07C2" w:rsidRPr="00FE4A40" w:rsidRDefault="009B07C2" w:rsidP="004B74A5">
            <w:pPr>
              <w:pStyle w:val="a5"/>
            </w:pPr>
            <w:r w:rsidRPr="00FE4A40">
              <w:t>Количество часов</w:t>
            </w:r>
          </w:p>
        </w:tc>
        <w:tc>
          <w:tcPr>
            <w:tcW w:w="8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07C2" w:rsidRPr="000C2C58" w:rsidRDefault="00C46EC6" w:rsidP="00FB2C62">
            <w:pPr>
              <w:pStyle w:val="a5"/>
              <w:rPr>
                <w:i/>
              </w:rPr>
            </w:pPr>
            <w:r w:rsidRPr="000C2C58">
              <w:rPr>
                <w:i/>
              </w:rPr>
              <w:t>10</w:t>
            </w:r>
            <w:r w:rsidR="0041259E" w:rsidRPr="000C2C58">
              <w:rPr>
                <w:i/>
              </w:rPr>
              <w:t>5</w:t>
            </w:r>
          </w:p>
          <w:p w:rsidR="0041259E" w:rsidRPr="00FE4A40" w:rsidRDefault="0041259E" w:rsidP="000C2C58">
            <w:pPr>
              <w:pStyle w:val="a5"/>
              <w:rPr>
                <w:i/>
              </w:rPr>
            </w:pPr>
            <w:r w:rsidRPr="000C2C58">
              <w:rPr>
                <w:i/>
              </w:rPr>
              <w:t>В связи с особенностями календарного учебного гра</w:t>
            </w:r>
            <w:r w:rsidR="000C2C58" w:rsidRPr="000C2C58">
              <w:rPr>
                <w:i/>
              </w:rPr>
              <w:t>фика и расписанием уроков в 2022-</w:t>
            </w:r>
            <w:r w:rsidRPr="000C2C58">
              <w:rPr>
                <w:i/>
              </w:rPr>
              <w:t>202</w:t>
            </w:r>
            <w:r w:rsidR="000C2C58" w:rsidRPr="000C2C58">
              <w:rPr>
                <w:i/>
              </w:rPr>
              <w:t>3</w:t>
            </w:r>
            <w:r w:rsidRPr="000C2C58">
              <w:rPr>
                <w:i/>
              </w:rPr>
              <w:t xml:space="preserve"> учебном году в 7классе программа будет выполнена за.10</w:t>
            </w:r>
            <w:r w:rsidR="000C2C58" w:rsidRPr="000C2C58">
              <w:rPr>
                <w:i/>
              </w:rPr>
              <w:t>0</w:t>
            </w:r>
            <w:r w:rsidRPr="000C2C58">
              <w:rPr>
                <w:i/>
              </w:rPr>
              <w:t xml:space="preserve"> час</w:t>
            </w:r>
            <w:r w:rsidR="000C2C58" w:rsidRPr="000C2C58">
              <w:rPr>
                <w:i/>
              </w:rPr>
              <w:t>ов</w:t>
            </w:r>
            <w:r w:rsidRPr="000C2C58">
              <w:rPr>
                <w:i/>
              </w:rPr>
              <w:t>.</w:t>
            </w:r>
          </w:p>
        </w:tc>
      </w:tr>
      <w:tr w:rsidR="009B07C2" w:rsidRPr="00FE4A40" w:rsidTr="0041259E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07C2" w:rsidRPr="00FE4A40" w:rsidRDefault="009B07C2" w:rsidP="004B74A5">
            <w:pPr>
              <w:pStyle w:val="a5"/>
            </w:pPr>
            <w:r w:rsidRPr="00FE4A40">
              <w:t>УМК (учебник)</w:t>
            </w:r>
          </w:p>
        </w:tc>
        <w:tc>
          <w:tcPr>
            <w:tcW w:w="8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07C2" w:rsidRPr="005B086D" w:rsidRDefault="009B07C2" w:rsidP="005B086D">
            <w:pPr>
              <w:pStyle w:val="Standard"/>
              <w:jc w:val="both"/>
              <w:rPr>
                <w:rFonts w:eastAsia="Times New Roman" w:cs="Times New Roman"/>
                <w:bCs/>
                <w:iCs/>
                <w:lang w:val="ru-RU" w:eastAsia="ru-RU"/>
              </w:rPr>
            </w:pPr>
            <w:proofErr w:type="spellStart"/>
            <w:r w:rsidRPr="00FE4A40">
              <w:rPr>
                <w:rFonts w:cs="Times New Roman"/>
              </w:rPr>
              <w:t>Алгебра</w:t>
            </w:r>
            <w:proofErr w:type="spellEnd"/>
            <w:r w:rsidRPr="00FE4A40">
              <w:rPr>
                <w:rFonts w:cs="Times New Roman"/>
              </w:rPr>
              <w:t xml:space="preserve">. 7 </w:t>
            </w:r>
            <w:proofErr w:type="spellStart"/>
            <w:r w:rsidRPr="00FE4A40">
              <w:rPr>
                <w:rFonts w:cs="Times New Roman"/>
              </w:rPr>
              <w:t>класс</w:t>
            </w:r>
            <w:proofErr w:type="spellEnd"/>
            <w:r w:rsidRPr="00FE4A40">
              <w:rPr>
                <w:rFonts w:cs="Times New Roman"/>
              </w:rPr>
              <w:t xml:space="preserve">: </w:t>
            </w:r>
            <w:proofErr w:type="spellStart"/>
            <w:r w:rsidRPr="00FE4A40">
              <w:rPr>
                <w:rFonts w:cs="Times New Roman"/>
              </w:rPr>
              <w:t>учеб</w:t>
            </w:r>
            <w:proofErr w:type="spellEnd"/>
            <w:r w:rsidRPr="00FE4A40">
              <w:rPr>
                <w:rFonts w:cs="Times New Roman"/>
              </w:rPr>
              <w:t xml:space="preserve">. </w:t>
            </w:r>
            <w:proofErr w:type="spellStart"/>
            <w:r w:rsidRPr="00FE4A40">
              <w:rPr>
                <w:rFonts w:cs="Times New Roman"/>
              </w:rPr>
              <w:t>дляобщеобразоват</w:t>
            </w:r>
            <w:proofErr w:type="spellEnd"/>
            <w:r w:rsidRPr="00FE4A40">
              <w:rPr>
                <w:rFonts w:cs="Times New Roman"/>
              </w:rPr>
              <w:t xml:space="preserve">. </w:t>
            </w:r>
            <w:proofErr w:type="spellStart"/>
            <w:r w:rsidRPr="00FE4A40">
              <w:rPr>
                <w:rFonts w:cs="Times New Roman"/>
              </w:rPr>
              <w:t>организаций</w:t>
            </w:r>
            <w:proofErr w:type="spellEnd"/>
            <w:r w:rsidRPr="00FE4A40">
              <w:rPr>
                <w:rFonts w:cs="Times New Roman"/>
              </w:rPr>
              <w:t xml:space="preserve"> /</w:t>
            </w:r>
            <w:proofErr w:type="gramStart"/>
            <w:r w:rsidRPr="00FE4A40">
              <w:rPr>
                <w:rFonts w:cs="Times New Roman"/>
              </w:rPr>
              <w:t>[ Ю</w:t>
            </w:r>
            <w:proofErr w:type="gramEnd"/>
            <w:r w:rsidRPr="00FE4A40">
              <w:rPr>
                <w:rFonts w:cs="Times New Roman"/>
              </w:rPr>
              <w:t xml:space="preserve">. М. </w:t>
            </w:r>
            <w:proofErr w:type="spellStart"/>
            <w:r w:rsidRPr="00FE4A40">
              <w:rPr>
                <w:rFonts w:cs="Times New Roman"/>
              </w:rPr>
              <w:t>Колягин</w:t>
            </w:r>
            <w:proofErr w:type="spellEnd"/>
            <w:r w:rsidRPr="00FE4A40">
              <w:rPr>
                <w:rFonts w:cs="Times New Roman"/>
              </w:rPr>
              <w:t xml:space="preserve">, М.В. </w:t>
            </w:r>
            <w:proofErr w:type="spellStart"/>
            <w:r w:rsidRPr="00FE4A40">
              <w:rPr>
                <w:rFonts w:cs="Times New Roman"/>
              </w:rPr>
              <w:t>Ткачёва</w:t>
            </w:r>
            <w:proofErr w:type="spellEnd"/>
            <w:r w:rsidRPr="00FE4A40">
              <w:rPr>
                <w:rFonts w:cs="Times New Roman"/>
              </w:rPr>
              <w:t xml:space="preserve">, Н.Е. </w:t>
            </w:r>
            <w:proofErr w:type="spellStart"/>
            <w:r w:rsidRPr="00FE4A40">
              <w:rPr>
                <w:rFonts w:cs="Times New Roman"/>
              </w:rPr>
              <w:t>Фёдорова</w:t>
            </w:r>
            <w:proofErr w:type="spellEnd"/>
            <w:r w:rsidRPr="00FE4A40">
              <w:rPr>
                <w:rFonts w:cs="Times New Roman"/>
              </w:rPr>
              <w:t xml:space="preserve">, М.И. </w:t>
            </w:r>
            <w:proofErr w:type="spellStart"/>
            <w:r w:rsidRPr="00FE4A40">
              <w:rPr>
                <w:rFonts w:cs="Times New Roman"/>
              </w:rPr>
              <w:t>Шабунин</w:t>
            </w:r>
            <w:proofErr w:type="spellEnd"/>
            <w:r w:rsidRPr="00FE4A40">
              <w:rPr>
                <w:rFonts w:cs="Times New Roman"/>
              </w:rPr>
              <w:t xml:space="preserve">.]. – 3-е </w:t>
            </w:r>
            <w:proofErr w:type="spellStart"/>
            <w:r w:rsidRPr="00FE4A40">
              <w:rPr>
                <w:rFonts w:cs="Times New Roman"/>
              </w:rPr>
              <w:t>изд</w:t>
            </w:r>
            <w:proofErr w:type="spellEnd"/>
            <w:r w:rsidRPr="00FE4A40">
              <w:rPr>
                <w:rFonts w:cs="Times New Roman"/>
              </w:rPr>
              <w:t xml:space="preserve">. -  М.: </w:t>
            </w:r>
            <w:proofErr w:type="spellStart"/>
            <w:r w:rsidRPr="00FE4A40">
              <w:rPr>
                <w:rFonts w:cs="Times New Roman"/>
              </w:rPr>
              <w:t>Просвещение</w:t>
            </w:r>
            <w:proofErr w:type="spellEnd"/>
            <w:r w:rsidRPr="00FE4A40">
              <w:rPr>
                <w:rFonts w:cs="Times New Roman"/>
              </w:rPr>
              <w:t>, 201</w:t>
            </w:r>
            <w:r w:rsidR="005B086D">
              <w:rPr>
                <w:rFonts w:cs="Times New Roman"/>
                <w:lang w:val="ru-RU"/>
              </w:rPr>
              <w:t>7</w:t>
            </w:r>
          </w:p>
        </w:tc>
      </w:tr>
      <w:tr w:rsidR="009B07C2" w:rsidRPr="00FE4A40" w:rsidTr="0041259E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07C2" w:rsidRPr="00FE4A40" w:rsidRDefault="009B07C2" w:rsidP="004B74A5">
            <w:pPr>
              <w:pStyle w:val="a5"/>
            </w:pPr>
            <w:r w:rsidRPr="00FE4A40">
              <w:rPr>
                <w:shd w:val="clear" w:color="auto" w:fill="FFFFFF"/>
              </w:rPr>
              <w:t xml:space="preserve">В </w:t>
            </w:r>
            <w:proofErr w:type="gramStart"/>
            <w:r w:rsidRPr="00FE4A40">
              <w:rPr>
                <w:shd w:val="clear" w:color="auto" w:fill="FFFFFF"/>
              </w:rPr>
              <w:t>соответствии</w:t>
            </w:r>
            <w:proofErr w:type="gramEnd"/>
            <w:r w:rsidRPr="00FE4A40">
              <w:rPr>
                <w:shd w:val="clear" w:color="auto" w:fill="FFFFFF"/>
              </w:rPr>
              <w:t xml:space="preserve"> с какими нормативными документами составлена данная рабочая программа</w:t>
            </w:r>
          </w:p>
        </w:tc>
        <w:tc>
          <w:tcPr>
            <w:tcW w:w="8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07C2" w:rsidRPr="00FE4A40" w:rsidRDefault="009B07C2" w:rsidP="004B74A5">
            <w:pPr>
              <w:autoSpaceDE w:val="0"/>
              <w:autoSpaceDN w:val="0"/>
              <w:adjustRightInd w:val="0"/>
              <w:jc w:val="both"/>
              <w:textAlignment w:val="center"/>
            </w:pPr>
            <w:r w:rsidRPr="00FE4A40">
              <w:t>- федеральный государственный  образовательный стандарт основного общего образования (Приказ МО РФ  №1897 от 17.12.2010.);</w:t>
            </w:r>
          </w:p>
          <w:p w:rsidR="009B07C2" w:rsidRPr="00FE4A40" w:rsidRDefault="009B07C2" w:rsidP="004B74A5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sz w:val="24"/>
                <w:szCs w:val="24"/>
              </w:rPr>
            </w:pPr>
            <w:r w:rsidRPr="00FE4A40">
              <w:rPr>
                <w:sz w:val="24"/>
                <w:szCs w:val="24"/>
              </w:rPr>
              <w:t>- примерная основная образовательная программа основного общего образования, одобренная решением федерального учебно-методического объединения по общему образованию (протокол от 8 апреля 2015 г. № 1/15)</w:t>
            </w:r>
          </w:p>
        </w:tc>
      </w:tr>
      <w:tr w:rsidR="009B07C2" w:rsidRPr="00FE4A40" w:rsidTr="0041259E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07C2" w:rsidRPr="00FE4A40" w:rsidRDefault="009B07C2" w:rsidP="004B74A5">
            <w:pPr>
              <w:pStyle w:val="a5"/>
            </w:pPr>
            <w:r w:rsidRPr="00FE4A40">
              <w:t xml:space="preserve">Цели и задачи </w:t>
            </w:r>
          </w:p>
        </w:tc>
        <w:tc>
          <w:tcPr>
            <w:tcW w:w="8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07C2" w:rsidRPr="00FE4A40" w:rsidRDefault="009B07C2" w:rsidP="009B07C2">
            <w:pPr>
              <w:widowControl/>
              <w:numPr>
                <w:ilvl w:val="0"/>
                <w:numId w:val="10"/>
              </w:numPr>
              <w:shd w:val="clear" w:color="auto" w:fill="FFFFFF"/>
              <w:suppressAutoHyphens w:val="0"/>
              <w:jc w:val="both"/>
              <w:rPr>
                <w:color w:val="000000"/>
              </w:rPr>
            </w:pPr>
            <w:r w:rsidRPr="00FE4A40">
              <w:rPr>
                <w:color w:val="000000"/>
              </w:rPr>
              <w:t>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      </w:r>
          </w:p>
          <w:p w:rsidR="009B07C2" w:rsidRPr="00FE4A40" w:rsidRDefault="009B07C2" w:rsidP="009B07C2">
            <w:pPr>
              <w:widowControl/>
              <w:numPr>
                <w:ilvl w:val="0"/>
                <w:numId w:val="10"/>
              </w:numPr>
              <w:shd w:val="clear" w:color="auto" w:fill="FFFFFF"/>
              <w:suppressAutoHyphens w:val="0"/>
              <w:jc w:val="both"/>
              <w:rPr>
                <w:color w:val="000000"/>
              </w:rPr>
            </w:pPr>
            <w:r w:rsidRPr="00FE4A40">
              <w:rPr>
                <w:color w:val="000000"/>
              </w:rPr>
      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      </w:r>
          </w:p>
          <w:p w:rsidR="009B07C2" w:rsidRPr="00FE4A40" w:rsidRDefault="009B07C2" w:rsidP="009B07C2">
            <w:pPr>
              <w:widowControl/>
              <w:numPr>
                <w:ilvl w:val="0"/>
                <w:numId w:val="10"/>
              </w:numPr>
              <w:shd w:val="clear" w:color="auto" w:fill="FFFFFF"/>
              <w:suppressAutoHyphens w:val="0"/>
              <w:jc w:val="both"/>
              <w:rPr>
                <w:color w:val="000000"/>
              </w:rPr>
            </w:pPr>
            <w:r w:rsidRPr="00FE4A40">
              <w:rPr>
                <w:color w:val="000000"/>
              </w:rPr>
      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      </w:r>
          </w:p>
          <w:p w:rsidR="009B07C2" w:rsidRPr="00FE4A40" w:rsidRDefault="009B07C2" w:rsidP="009B07C2">
            <w:pPr>
              <w:widowControl/>
              <w:numPr>
                <w:ilvl w:val="0"/>
                <w:numId w:val="10"/>
              </w:numPr>
              <w:shd w:val="clear" w:color="auto" w:fill="FFFFFF"/>
              <w:suppressAutoHyphens w:val="0"/>
              <w:jc w:val="both"/>
              <w:rPr>
                <w:color w:val="000000"/>
              </w:rPr>
            </w:pPr>
            <w:r w:rsidRPr="00FE4A40">
              <w:rPr>
                <w:color w:val="000000"/>
              </w:rPr>
      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      </w:r>
          </w:p>
          <w:p w:rsidR="009B07C2" w:rsidRPr="00FE4A40" w:rsidRDefault="009B07C2" w:rsidP="009B07C2">
            <w:pPr>
              <w:widowControl/>
              <w:numPr>
                <w:ilvl w:val="0"/>
                <w:numId w:val="10"/>
              </w:numPr>
              <w:shd w:val="clear" w:color="auto" w:fill="FFFFFF"/>
              <w:suppressAutoHyphens w:val="0"/>
              <w:jc w:val="both"/>
              <w:rPr>
                <w:color w:val="000000"/>
              </w:rPr>
            </w:pPr>
            <w:r w:rsidRPr="00FE4A40">
              <w:rPr>
                <w:color w:val="000000"/>
              </w:rPr>
              <w:t>развить логическое мышление и речь –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      </w:r>
          </w:p>
          <w:p w:rsidR="009B07C2" w:rsidRPr="00FE4A40" w:rsidRDefault="009B07C2" w:rsidP="009B07C2">
            <w:pPr>
              <w:widowControl/>
              <w:numPr>
                <w:ilvl w:val="0"/>
                <w:numId w:val="10"/>
              </w:numPr>
              <w:shd w:val="clear" w:color="auto" w:fill="FFFFFF"/>
              <w:suppressAutoHyphens w:val="0"/>
              <w:jc w:val="both"/>
              <w:rPr>
                <w:color w:val="000000"/>
              </w:rPr>
            </w:pPr>
            <w:r w:rsidRPr="00FE4A40">
              <w:rPr>
                <w:color w:val="000000"/>
              </w:rPr>
              <w:t xml:space="preserve">сформировать представления об изучаемых понятиях и методах как важнейших средствах математического моделирования </w:t>
            </w:r>
            <w:r w:rsidR="00C46EC6">
              <w:rPr>
                <w:color w:val="000000"/>
              </w:rPr>
              <w:t>1</w:t>
            </w:r>
            <w:r w:rsidRPr="00FE4A40">
              <w:rPr>
                <w:color w:val="000000"/>
              </w:rPr>
              <w:t>реальных процессов и явлений.</w:t>
            </w:r>
          </w:p>
        </w:tc>
      </w:tr>
      <w:tr w:rsidR="009B07C2" w:rsidRPr="00FE4A40" w:rsidTr="0041259E">
        <w:trPr>
          <w:trHeight w:val="1878"/>
        </w:trPr>
        <w:tc>
          <w:tcPr>
            <w:tcW w:w="212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B086D" w:rsidRDefault="009B07C2" w:rsidP="004B74A5">
            <w:pPr>
              <w:pStyle w:val="a5"/>
            </w:pPr>
            <w:r w:rsidRPr="00FE4A40">
              <w:t>Содержание</w:t>
            </w:r>
          </w:p>
          <w:p w:rsidR="005B086D" w:rsidRDefault="005B086D" w:rsidP="004B74A5">
            <w:pPr>
              <w:pStyle w:val="a5"/>
            </w:pPr>
          </w:p>
          <w:p w:rsidR="005B086D" w:rsidRDefault="005B086D" w:rsidP="004B74A5">
            <w:pPr>
              <w:pStyle w:val="a5"/>
            </w:pPr>
          </w:p>
          <w:p w:rsidR="005B086D" w:rsidRDefault="005B086D" w:rsidP="004B74A5">
            <w:pPr>
              <w:pStyle w:val="a5"/>
            </w:pPr>
          </w:p>
          <w:p w:rsidR="005B086D" w:rsidRDefault="005B086D" w:rsidP="004B74A5">
            <w:pPr>
              <w:pStyle w:val="a5"/>
            </w:pPr>
          </w:p>
          <w:p w:rsidR="005B086D" w:rsidRDefault="005B086D" w:rsidP="004B74A5">
            <w:pPr>
              <w:pStyle w:val="a5"/>
            </w:pPr>
          </w:p>
          <w:p w:rsidR="005B086D" w:rsidRDefault="005B086D" w:rsidP="004B74A5">
            <w:pPr>
              <w:pStyle w:val="a5"/>
            </w:pPr>
          </w:p>
          <w:p w:rsidR="005B086D" w:rsidRDefault="005B086D" w:rsidP="004B74A5">
            <w:pPr>
              <w:pStyle w:val="a5"/>
            </w:pPr>
          </w:p>
          <w:p w:rsidR="005B086D" w:rsidRDefault="005B086D" w:rsidP="004B74A5">
            <w:pPr>
              <w:pStyle w:val="a5"/>
            </w:pPr>
          </w:p>
          <w:p w:rsidR="005B086D" w:rsidRDefault="005B086D" w:rsidP="004B74A5">
            <w:pPr>
              <w:pStyle w:val="a5"/>
            </w:pPr>
          </w:p>
          <w:p w:rsidR="005B086D" w:rsidRDefault="005B086D" w:rsidP="004B74A5">
            <w:pPr>
              <w:pStyle w:val="a5"/>
            </w:pPr>
          </w:p>
          <w:p w:rsidR="005B086D" w:rsidRDefault="005B086D" w:rsidP="004B74A5">
            <w:pPr>
              <w:pStyle w:val="a5"/>
            </w:pPr>
          </w:p>
          <w:p w:rsidR="009B07C2" w:rsidRPr="00FE4A40" w:rsidRDefault="009B07C2" w:rsidP="004B74A5">
            <w:pPr>
              <w:pStyle w:val="a5"/>
            </w:pPr>
          </w:p>
        </w:tc>
        <w:tc>
          <w:tcPr>
            <w:tcW w:w="822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82"/>
              <w:gridCol w:w="1208"/>
            </w:tblGrid>
            <w:tr w:rsidR="000C2C58" w:rsidRPr="00FB2C62" w:rsidTr="000C2C58">
              <w:trPr>
                <w:trHeight w:val="283"/>
              </w:trPr>
              <w:tc>
                <w:tcPr>
                  <w:tcW w:w="5382" w:type="dxa"/>
                  <w:vMerge w:val="restart"/>
                  <w:shd w:val="clear" w:color="auto" w:fill="auto"/>
                  <w:vAlign w:val="center"/>
                </w:tcPr>
                <w:p w:rsidR="000C2C58" w:rsidRPr="000C2C58" w:rsidRDefault="000C2C58" w:rsidP="00FB2C62">
                  <w:pPr>
                    <w:contextualSpacing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Содержание материала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auto"/>
                  <w:vAlign w:val="center"/>
                </w:tcPr>
                <w:p w:rsidR="000C2C58" w:rsidRPr="00FB2C62" w:rsidRDefault="000C2C58" w:rsidP="00FB2C62">
                  <w:pPr>
                    <w:contextualSpacing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B2C62">
                    <w:rPr>
                      <w:color w:val="000000"/>
                      <w:sz w:val="20"/>
                      <w:szCs w:val="20"/>
                    </w:rPr>
                    <w:t xml:space="preserve">Количество </w:t>
                  </w:r>
                </w:p>
                <w:p w:rsidR="000C2C58" w:rsidRPr="00FB2C62" w:rsidRDefault="000C2C58" w:rsidP="00FB2C62">
                  <w:pPr>
                    <w:contextualSpacing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B2C62">
                    <w:rPr>
                      <w:color w:val="000000"/>
                      <w:sz w:val="20"/>
                      <w:szCs w:val="20"/>
                    </w:rPr>
                    <w:t>часов</w:t>
                  </w:r>
                </w:p>
              </w:tc>
            </w:tr>
            <w:tr w:rsidR="000C2C58" w:rsidRPr="00FB2C62" w:rsidTr="000C2C58">
              <w:trPr>
                <w:trHeight w:val="283"/>
              </w:trPr>
              <w:tc>
                <w:tcPr>
                  <w:tcW w:w="5382" w:type="dxa"/>
                  <w:vMerge/>
                  <w:shd w:val="clear" w:color="auto" w:fill="auto"/>
                  <w:vAlign w:val="center"/>
                </w:tcPr>
                <w:p w:rsidR="000C2C58" w:rsidRPr="00FB2C62" w:rsidRDefault="000C2C58" w:rsidP="00FB2C62">
                  <w:pPr>
                    <w:contextualSpacing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0C2C58" w:rsidRPr="00FB2C62" w:rsidRDefault="000C2C58" w:rsidP="00FB2C62">
                  <w:pPr>
                    <w:contextualSpacing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C2C58" w:rsidRPr="008B1C8B" w:rsidTr="000C2C58">
              <w:trPr>
                <w:trHeight w:val="283"/>
              </w:trPr>
              <w:tc>
                <w:tcPr>
                  <w:tcW w:w="5382" w:type="dxa"/>
                  <w:shd w:val="clear" w:color="auto" w:fill="auto"/>
                  <w:vAlign w:val="center"/>
                </w:tcPr>
                <w:p w:rsidR="000C2C58" w:rsidRPr="00ED13EE" w:rsidRDefault="000C2C58" w:rsidP="004037FC">
                  <w:pPr>
                    <w:snapToGrid w:val="0"/>
                  </w:pPr>
                  <w:r w:rsidRPr="00ED13EE">
                    <w:t>Повторение курса алгебры 8 класса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0C2C58" w:rsidRPr="00D62395" w:rsidRDefault="000C2C58" w:rsidP="004037FC">
                  <w:pPr>
                    <w:spacing w:before="100" w:beforeAutospacing="1" w:after="100" w:afterAutospacing="1"/>
                    <w:jc w:val="center"/>
                    <w:outlineLvl w:val="2"/>
                    <w:rPr>
                      <w:bCs/>
                      <w:iCs/>
                    </w:rPr>
                  </w:pPr>
                  <w:r>
                    <w:rPr>
                      <w:bCs/>
                      <w:iCs/>
                    </w:rPr>
                    <w:t>2</w:t>
                  </w:r>
                </w:p>
              </w:tc>
            </w:tr>
            <w:tr w:rsidR="000C2C58" w:rsidRPr="008B1C8B" w:rsidTr="000C2C58">
              <w:trPr>
                <w:trHeight w:val="283"/>
              </w:trPr>
              <w:tc>
                <w:tcPr>
                  <w:tcW w:w="5382" w:type="dxa"/>
                  <w:shd w:val="clear" w:color="auto" w:fill="auto"/>
                  <w:vAlign w:val="center"/>
                </w:tcPr>
                <w:p w:rsidR="000C2C58" w:rsidRPr="00ED13EE" w:rsidRDefault="000C2C58" w:rsidP="004037FC">
                  <w:pPr>
                    <w:pStyle w:val="a9"/>
                    <w:snapToGrid w:val="0"/>
                    <w:spacing w:before="0" w:after="0"/>
                    <w:rPr>
                      <w:bCs/>
                    </w:rPr>
                  </w:pPr>
                  <w:r w:rsidRPr="00ED13EE">
                    <w:rPr>
                      <w:bCs/>
                    </w:rPr>
                    <w:t>Степень</w:t>
                  </w:r>
                  <w:r>
                    <w:rPr>
                      <w:bCs/>
                    </w:rPr>
                    <w:br/>
                  </w:r>
                  <w:r w:rsidRPr="00ED13EE">
                    <w:rPr>
                      <w:bCs/>
                    </w:rPr>
                    <w:t>с рациональным показателем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0C2C58" w:rsidRPr="00677F74" w:rsidRDefault="000C2C58" w:rsidP="004037FC">
                  <w:pPr>
                    <w:spacing w:before="100" w:beforeAutospacing="1" w:after="100" w:afterAutospacing="1"/>
                    <w:jc w:val="center"/>
                    <w:outlineLvl w:val="2"/>
                    <w:rPr>
                      <w:bCs/>
                      <w:iCs/>
                    </w:rPr>
                  </w:pPr>
                  <w:r>
                    <w:rPr>
                      <w:bCs/>
                      <w:iCs/>
                    </w:rPr>
                    <w:t>13</w:t>
                  </w:r>
                </w:p>
              </w:tc>
            </w:tr>
            <w:tr w:rsidR="000C2C58" w:rsidRPr="008B1C8B" w:rsidTr="000C2C58">
              <w:trPr>
                <w:trHeight w:val="283"/>
              </w:trPr>
              <w:tc>
                <w:tcPr>
                  <w:tcW w:w="5382" w:type="dxa"/>
                  <w:shd w:val="clear" w:color="auto" w:fill="auto"/>
                  <w:vAlign w:val="center"/>
                </w:tcPr>
                <w:p w:rsidR="000C2C58" w:rsidRPr="00ED13EE" w:rsidRDefault="000C2C58" w:rsidP="004037FC">
                  <w:pPr>
                    <w:pStyle w:val="a9"/>
                    <w:snapToGrid w:val="0"/>
                    <w:spacing w:before="0" w:after="0"/>
                    <w:rPr>
                      <w:bCs/>
                    </w:rPr>
                  </w:pPr>
                  <w:r w:rsidRPr="00ED13EE">
                    <w:rPr>
                      <w:bCs/>
                    </w:rPr>
                    <w:t>Степенная функция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0C2C58" w:rsidRPr="00677F74" w:rsidRDefault="000C2C58" w:rsidP="004037FC">
                  <w:pPr>
                    <w:spacing w:before="100" w:beforeAutospacing="1" w:after="100" w:afterAutospacing="1"/>
                    <w:jc w:val="center"/>
                    <w:outlineLvl w:val="2"/>
                    <w:rPr>
                      <w:bCs/>
                      <w:iCs/>
                    </w:rPr>
                  </w:pPr>
                  <w:r>
                    <w:rPr>
                      <w:bCs/>
                      <w:iCs/>
                    </w:rPr>
                    <w:t>15</w:t>
                  </w:r>
                </w:p>
              </w:tc>
            </w:tr>
            <w:tr w:rsidR="000C2C58" w:rsidRPr="008B1C8B" w:rsidTr="000C2C58">
              <w:trPr>
                <w:trHeight w:val="283"/>
              </w:trPr>
              <w:tc>
                <w:tcPr>
                  <w:tcW w:w="5382" w:type="dxa"/>
                  <w:shd w:val="clear" w:color="auto" w:fill="auto"/>
                  <w:vAlign w:val="center"/>
                </w:tcPr>
                <w:p w:rsidR="000C2C58" w:rsidRPr="00ED13EE" w:rsidRDefault="000C2C58" w:rsidP="004037FC">
                  <w:pPr>
                    <w:shd w:val="clear" w:color="auto" w:fill="FFFFFF"/>
                    <w:snapToGrid w:val="0"/>
                    <w:spacing w:line="235" w:lineRule="exact"/>
                    <w:ind w:right="130" w:firstLine="5"/>
                    <w:rPr>
                      <w:bCs/>
                    </w:rPr>
                  </w:pPr>
                  <w:r w:rsidRPr="00ED13EE">
                    <w:rPr>
                      <w:bCs/>
                    </w:rPr>
                    <w:t>Прогрессии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0C2C58" w:rsidRPr="00677F74" w:rsidRDefault="000C2C58" w:rsidP="004037FC">
                  <w:pPr>
                    <w:spacing w:before="100" w:beforeAutospacing="1" w:after="100" w:afterAutospacing="1"/>
                    <w:jc w:val="center"/>
                    <w:outlineLvl w:val="2"/>
                    <w:rPr>
                      <w:bCs/>
                      <w:iCs/>
                    </w:rPr>
                  </w:pPr>
                  <w:r>
                    <w:rPr>
                      <w:bCs/>
                      <w:iCs/>
                    </w:rPr>
                    <w:t>15</w:t>
                  </w:r>
                </w:p>
              </w:tc>
            </w:tr>
            <w:tr w:rsidR="000C2C58" w:rsidRPr="008B1C8B" w:rsidTr="000C2C58">
              <w:trPr>
                <w:trHeight w:val="283"/>
              </w:trPr>
              <w:tc>
                <w:tcPr>
                  <w:tcW w:w="5382" w:type="dxa"/>
                  <w:shd w:val="clear" w:color="auto" w:fill="auto"/>
                  <w:vAlign w:val="center"/>
                </w:tcPr>
                <w:p w:rsidR="000C2C58" w:rsidRPr="00ED13EE" w:rsidRDefault="000C2C58" w:rsidP="004037FC">
                  <w:pPr>
                    <w:shd w:val="clear" w:color="auto" w:fill="FFFFFF"/>
                    <w:snapToGrid w:val="0"/>
                    <w:spacing w:line="235" w:lineRule="exact"/>
                    <w:ind w:right="130" w:firstLine="5"/>
                    <w:rPr>
                      <w:bCs/>
                    </w:rPr>
                  </w:pPr>
                  <w:r>
                    <w:rPr>
                      <w:bCs/>
                    </w:rPr>
                    <w:t>Случайные события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0C2C58" w:rsidRPr="002E5967" w:rsidRDefault="000C2C58" w:rsidP="004037FC">
                  <w:pPr>
                    <w:spacing w:before="100" w:beforeAutospacing="1" w:after="100" w:afterAutospacing="1"/>
                    <w:jc w:val="center"/>
                    <w:outlineLvl w:val="2"/>
                    <w:rPr>
                      <w:bCs/>
                      <w:iCs/>
                    </w:rPr>
                  </w:pPr>
                  <w:r>
                    <w:rPr>
                      <w:bCs/>
                      <w:iCs/>
                    </w:rPr>
                    <w:t>14</w:t>
                  </w:r>
                </w:p>
              </w:tc>
            </w:tr>
            <w:tr w:rsidR="000C2C58" w:rsidRPr="008B1C8B" w:rsidTr="000C2C58">
              <w:trPr>
                <w:trHeight w:val="283"/>
              </w:trPr>
              <w:tc>
                <w:tcPr>
                  <w:tcW w:w="5382" w:type="dxa"/>
                  <w:shd w:val="clear" w:color="auto" w:fill="auto"/>
                  <w:vAlign w:val="center"/>
                </w:tcPr>
                <w:p w:rsidR="000C2C58" w:rsidRPr="00ED13EE" w:rsidRDefault="000C2C58" w:rsidP="004037FC">
                  <w:pPr>
                    <w:shd w:val="clear" w:color="auto" w:fill="FFFFFF"/>
                    <w:snapToGrid w:val="0"/>
                    <w:spacing w:line="235" w:lineRule="exact"/>
                    <w:ind w:right="130" w:firstLine="5"/>
                    <w:rPr>
                      <w:bCs/>
                    </w:rPr>
                  </w:pPr>
                  <w:r w:rsidRPr="00ED13EE">
                    <w:rPr>
                      <w:bCs/>
                    </w:rPr>
                    <w:t>Случайные величины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0C2C58" w:rsidRPr="002E5967" w:rsidRDefault="000C2C58" w:rsidP="004037FC">
                  <w:pPr>
                    <w:spacing w:before="100" w:beforeAutospacing="1" w:after="100" w:afterAutospacing="1"/>
                    <w:jc w:val="center"/>
                    <w:outlineLvl w:val="2"/>
                    <w:rPr>
                      <w:bCs/>
                      <w:iCs/>
                    </w:rPr>
                  </w:pPr>
                  <w:r>
                    <w:rPr>
                      <w:bCs/>
                      <w:iCs/>
                    </w:rPr>
                    <w:t>12</w:t>
                  </w:r>
                </w:p>
              </w:tc>
            </w:tr>
            <w:tr w:rsidR="000C2C58" w:rsidRPr="008B1C8B" w:rsidTr="000C2C58">
              <w:trPr>
                <w:trHeight w:val="283"/>
              </w:trPr>
              <w:tc>
                <w:tcPr>
                  <w:tcW w:w="5382" w:type="dxa"/>
                  <w:shd w:val="clear" w:color="auto" w:fill="auto"/>
                  <w:vAlign w:val="center"/>
                </w:tcPr>
                <w:p w:rsidR="000C2C58" w:rsidRPr="00677F74" w:rsidRDefault="000C2C58" w:rsidP="004037FC">
                  <w:pPr>
                    <w:shd w:val="clear" w:color="auto" w:fill="FFFFFF"/>
                    <w:snapToGrid w:val="0"/>
                    <w:spacing w:line="235" w:lineRule="exact"/>
                    <w:ind w:right="130" w:firstLine="5"/>
                    <w:rPr>
                      <w:bCs/>
                    </w:rPr>
                  </w:pPr>
                  <w:r w:rsidRPr="00677F74">
                    <w:rPr>
                      <w:bCs/>
                    </w:rPr>
                    <w:t>Множества. Логика.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0C2C58" w:rsidRPr="00677F74" w:rsidRDefault="000C2C58" w:rsidP="004037FC">
                  <w:pPr>
                    <w:spacing w:before="100" w:beforeAutospacing="1" w:after="100" w:afterAutospacing="1"/>
                    <w:jc w:val="center"/>
                    <w:outlineLvl w:val="2"/>
                    <w:rPr>
                      <w:bCs/>
                      <w:iCs/>
                    </w:rPr>
                  </w:pPr>
                  <w:r w:rsidRPr="00677F74">
                    <w:rPr>
                      <w:bCs/>
                      <w:iCs/>
                    </w:rPr>
                    <w:t>1</w:t>
                  </w:r>
                  <w:r>
                    <w:rPr>
                      <w:bCs/>
                      <w:iCs/>
                    </w:rPr>
                    <w:t>4</w:t>
                  </w:r>
                </w:p>
              </w:tc>
            </w:tr>
            <w:tr w:rsidR="000C2C58" w:rsidRPr="008B1C8B" w:rsidTr="000C2C58">
              <w:trPr>
                <w:trHeight w:val="283"/>
              </w:trPr>
              <w:tc>
                <w:tcPr>
                  <w:tcW w:w="5382" w:type="dxa"/>
                  <w:shd w:val="clear" w:color="auto" w:fill="auto"/>
                </w:tcPr>
                <w:p w:rsidR="000C2C58" w:rsidRPr="00677F74" w:rsidRDefault="000C2C58" w:rsidP="004037FC">
                  <w:pPr>
                    <w:pStyle w:val="3"/>
                    <w:spacing w:after="0"/>
                    <w:rPr>
                      <w:rFonts w:eastAsia="Batang"/>
                      <w:sz w:val="24"/>
                      <w:szCs w:val="24"/>
                    </w:rPr>
                  </w:pPr>
                  <w:r w:rsidRPr="00677F74">
                    <w:rPr>
                      <w:bCs/>
                      <w:sz w:val="24"/>
                      <w:szCs w:val="24"/>
                    </w:rPr>
                    <w:t>Повторение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0C2C58" w:rsidRPr="009D74FA" w:rsidRDefault="000C2C58" w:rsidP="004037FC">
                  <w:pPr>
                    <w:jc w:val="center"/>
                  </w:pPr>
                  <w:r>
                    <w:t>15</w:t>
                  </w:r>
                </w:p>
              </w:tc>
            </w:tr>
            <w:tr w:rsidR="000C2C58" w:rsidRPr="008B1C8B" w:rsidTr="000C2C58">
              <w:trPr>
                <w:trHeight w:val="283"/>
              </w:trPr>
              <w:tc>
                <w:tcPr>
                  <w:tcW w:w="5382" w:type="dxa"/>
                  <w:shd w:val="clear" w:color="auto" w:fill="auto"/>
                </w:tcPr>
                <w:p w:rsidR="000C2C58" w:rsidRPr="00E46166" w:rsidRDefault="000C2C58" w:rsidP="004037FC">
                  <w:pPr>
                    <w:pStyle w:val="3"/>
                    <w:spacing w:after="0"/>
                    <w:jc w:val="right"/>
                    <w:rPr>
                      <w:rFonts w:eastAsia="Batang"/>
                      <w:sz w:val="24"/>
                      <w:szCs w:val="24"/>
                    </w:rPr>
                  </w:pPr>
                  <w:r>
                    <w:rPr>
                      <w:rFonts w:eastAsia="Batang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0C2C58" w:rsidRPr="000B59BA" w:rsidRDefault="000C2C58" w:rsidP="004037FC">
                  <w:pPr>
                    <w:pStyle w:val="3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100</w:t>
                  </w:r>
                </w:p>
              </w:tc>
            </w:tr>
          </w:tbl>
          <w:p w:rsidR="009B07C2" w:rsidRPr="00FE4A40" w:rsidRDefault="009B07C2" w:rsidP="004B74A5">
            <w:pPr>
              <w:pStyle w:val="a9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9B07C2" w:rsidRPr="00FE4A40" w:rsidTr="0041259E">
        <w:trPr>
          <w:trHeight w:val="237"/>
        </w:trPr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B07C2" w:rsidRPr="00FE4A40" w:rsidRDefault="009B07C2" w:rsidP="004B74A5">
            <w:pPr>
              <w:pStyle w:val="a5"/>
            </w:pPr>
            <w:r w:rsidRPr="00FE4A40">
              <w:lastRenderedPageBreak/>
              <w:t>Название курса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B07C2" w:rsidRPr="00FE4A40" w:rsidRDefault="009B07C2" w:rsidP="004B74A5">
            <w:pPr>
              <w:pStyle w:val="a5"/>
              <w:rPr>
                <w:b/>
                <w:bCs/>
              </w:rPr>
            </w:pPr>
            <w:r w:rsidRPr="00FE4A40">
              <w:rPr>
                <w:b/>
                <w:bCs/>
              </w:rPr>
              <w:t xml:space="preserve">Геометрия </w:t>
            </w:r>
          </w:p>
        </w:tc>
      </w:tr>
      <w:tr w:rsidR="009B07C2" w:rsidRPr="00FE4A40" w:rsidTr="0041259E">
        <w:trPr>
          <w:trHeight w:val="237"/>
        </w:trPr>
        <w:tc>
          <w:tcPr>
            <w:tcW w:w="21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07C2" w:rsidRPr="00FE4A40" w:rsidRDefault="009B07C2" w:rsidP="004B74A5">
            <w:pPr>
              <w:pStyle w:val="a5"/>
            </w:pPr>
            <w:r w:rsidRPr="00FE4A40">
              <w:t>Класс</w:t>
            </w:r>
          </w:p>
        </w:tc>
        <w:tc>
          <w:tcPr>
            <w:tcW w:w="822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07C2" w:rsidRPr="00FE4A40" w:rsidRDefault="008B1C8B" w:rsidP="004B74A5">
            <w:pPr>
              <w:pStyle w:val="a5"/>
              <w:rPr>
                <w:i/>
              </w:rPr>
            </w:pPr>
            <w:r>
              <w:rPr>
                <w:i/>
              </w:rPr>
              <w:t>9</w:t>
            </w:r>
          </w:p>
        </w:tc>
      </w:tr>
      <w:tr w:rsidR="009B07C2" w:rsidRPr="00FE4A40" w:rsidTr="0041259E">
        <w:trPr>
          <w:trHeight w:val="270"/>
        </w:trPr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07C2" w:rsidRPr="000C2C58" w:rsidRDefault="009B07C2" w:rsidP="004B74A5">
            <w:pPr>
              <w:pStyle w:val="a5"/>
            </w:pPr>
            <w:r w:rsidRPr="000C2C58">
              <w:t>Количество часов</w:t>
            </w:r>
          </w:p>
        </w:tc>
        <w:tc>
          <w:tcPr>
            <w:tcW w:w="8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59E" w:rsidRPr="000C2C58" w:rsidRDefault="000C2C58" w:rsidP="000C2C58">
            <w:pPr>
              <w:pStyle w:val="a5"/>
              <w:rPr>
                <w:i/>
              </w:rPr>
            </w:pPr>
            <w:r w:rsidRPr="000C2C58">
              <w:rPr>
                <w:i/>
              </w:rPr>
              <w:t>68</w:t>
            </w:r>
          </w:p>
        </w:tc>
      </w:tr>
      <w:tr w:rsidR="009B07C2" w:rsidRPr="00FE4A40" w:rsidTr="0041259E">
        <w:trPr>
          <w:trHeight w:val="763"/>
        </w:trPr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07C2" w:rsidRPr="00FE4A40" w:rsidRDefault="009B07C2" w:rsidP="004B74A5">
            <w:pPr>
              <w:pStyle w:val="a5"/>
            </w:pPr>
            <w:r w:rsidRPr="00FE4A40">
              <w:t>УМК (учебник)</w:t>
            </w:r>
          </w:p>
        </w:tc>
        <w:tc>
          <w:tcPr>
            <w:tcW w:w="8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07C2" w:rsidRPr="005B086D" w:rsidRDefault="009B07C2" w:rsidP="005B086D">
            <w:pPr>
              <w:pStyle w:val="Standard"/>
              <w:jc w:val="both"/>
              <w:rPr>
                <w:rFonts w:eastAsia="Times New Roman" w:cs="Times New Roman"/>
                <w:bCs/>
                <w:iCs/>
                <w:lang w:val="ru-RU" w:eastAsia="ru-RU"/>
              </w:rPr>
            </w:pPr>
            <w:proofErr w:type="spellStart"/>
            <w:r w:rsidRPr="00FE4A40">
              <w:rPr>
                <w:rFonts w:cs="Times New Roman"/>
              </w:rPr>
              <w:t>Геометрия</w:t>
            </w:r>
            <w:proofErr w:type="spellEnd"/>
            <w:r w:rsidRPr="00FE4A40">
              <w:rPr>
                <w:rFonts w:cs="Times New Roman"/>
              </w:rPr>
              <w:t xml:space="preserve"> 7 – 9. </w:t>
            </w:r>
            <w:proofErr w:type="spellStart"/>
            <w:r w:rsidRPr="00FE4A40">
              <w:rPr>
                <w:rFonts w:cs="Times New Roman"/>
              </w:rPr>
              <w:t>Учебникдля</w:t>
            </w:r>
            <w:proofErr w:type="spellEnd"/>
            <w:r w:rsidRPr="00FE4A40">
              <w:rPr>
                <w:rFonts w:cs="Times New Roman"/>
              </w:rPr>
              <w:t xml:space="preserve"> 7 – 9 </w:t>
            </w:r>
            <w:proofErr w:type="spellStart"/>
            <w:r w:rsidRPr="00FE4A40">
              <w:rPr>
                <w:rFonts w:cs="Times New Roman"/>
              </w:rPr>
              <w:t>классовсреднейшколы</w:t>
            </w:r>
            <w:proofErr w:type="spellEnd"/>
            <w:r w:rsidRPr="00FE4A40">
              <w:rPr>
                <w:rFonts w:cs="Times New Roman"/>
              </w:rPr>
              <w:t>.;</w:t>
            </w:r>
            <w:proofErr w:type="spellStart"/>
            <w:r w:rsidRPr="00FE4A40">
              <w:rPr>
                <w:rFonts w:cs="Times New Roman"/>
              </w:rPr>
              <w:t>авторы</w:t>
            </w:r>
            <w:proofErr w:type="spellEnd"/>
            <w:r w:rsidRPr="00FE4A40">
              <w:rPr>
                <w:rFonts w:cs="Times New Roman"/>
              </w:rPr>
              <w:t xml:space="preserve">: Л. С. </w:t>
            </w:r>
            <w:proofErr w:type="spellStart"/>
            <w:r w:rsidRPr="00FE4A40">
              <w:rPr>
                <w:rFonts w:cs="Times New Roman"/>
              </w:rPr>
              <w:t>Атанасян</w:t>
            </w:r>
            <w:proofErr w:type="spellEnd"/>
            <w:r w:rsidRPr="00FE4A40">
              <w:rPr>
                <w:rFonts w:cs="Times New Roman"/>
              </w:rPr>
              <w:t xml:space="preserve">, В.Ф. </w:t>
            </w:r>
            <w:proofErr w:type="spellStart"/>
            <w:r w:rsidRPr="00FE4A40">
              <w:rPr>
                <w:rFonts w:cs="Times New Roman"/>
              </w:rPr>
              <w:t>Бутузов</w:t>
            </w:r>
            <w:proofErr w:type="spellEnd"/>
            <w:r w:rsidRPr="00FE4A40">
              <w:rPr>
                <w:rFonts w:cs="Times New Roman"/>
              </w:rPr>
              <w:t xml:space="preserve">, С. Б. </w:t>
            </w:r>
            <w:proofErr w:type="spellStart"/>
            <w:r w:rsidRPr="00FE4A40">
              <w:rPr>
                <w:rFonts w:cs="Times New Roman"/>
              </w:rPr>
              <w:t>Кадомцев</w:t>
            </w:r>
            <w:proofErr w:type="spellEnd"/>
            <w:r w:rsidRPr="00FE4A40">
              <w:rPr>
                <w:rFonts w:cs="Times New Roman"/>
              </w:rPr>
              <w:t xml:space="preserve">, Э. Г. </w:t>
            </w:r>
            <w:proofErr w:type="spellStart"/>
            <w:r w:rsidRPr="00FE4A40">
              <w:rPr>
                <w:rFonts w:cs="Times New Roman"/>
              </w:rPr>
              <w:t>Позняк</w:t>
            </w:r>
            <w:proofErr w:type="spellEnd"/>
            <w:r w:rsidRPr="00FE4A40">
              <w:rPr>
                <w:rFonts w:cs="Times New Roman"/>
              </w:rPr>
              <w:t xml:space="preserve">,   И. И.   </w:t>
            </w:r>
            <w:proofErr w:type="spellStart"/>
            <w:r w:rsidRPr="00FE4A40">
              <w:rPr>
                <w:rFonts w:cs="Times New Roman"/>
              </w:rPr>
              <w:t>Юдина</w:t>
            </w:r>
            <w:r w:rsidRPr="00FE4A40">
              <w:rPr>
                <w:rFonts w:cs="Times New Roman"/>
                <w:b/>
              </w:rPr>
              <w:t>,</w:t>
            </w:r>
            <w:r w:rsidRPr="00FE4A40">
              <w:rPr>
                <w:rFonts w:cs="Times New Roman"/>
              </w:rPr>
              <w:t>М</w:t>
            </w:r>
            <w:proofErr w:type="spellEnd"/>
            <w:r w:rsidRPr="00FE4A40">
              <w:rPr>
                <w:rFonts w:cs="Times New Roman"/>
              </w:rPr>
              <w:t>., «</w:t>
            </w:r>
            <w:proofErr w:type="spellStart"/>
            <w:r w:rsidRPr="00FE4A40">
              <w:rPr>
                <w:rFonts w:cs="Times New Roman"/>
              </w:rPr>
              <w:t>Просвещение</w:t>
            </w:r>
            <w:proofErr w:type="spellEnd"/>
            <w:r w:rsidRPr="00FE4A40">
              <w:rPr>
                <w:rFonts w:cs="Times New Roman"/>
              </w:rPr>
              <w:t>», 201</w:t>
            </w:r>
            <w:r w:rsidR="005B086D">
              <w:rPr>
                <w:rFonts w:cs="Times New Roman"/>
                <w:lang w:val="ru-RU"/>
              </w:rPr>
              <w:t>8</w:t>
            </w:r>
          </w:p>
        </w:tc>
      </w:tr>
      <w:tr w:rsidR="009B07C2" w:rsidRPr="00FE4A40" w:rsidTr="0041259E">
        <w:trPr>
          <w:trHeight w:val="1541"/>
        </w:trPr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07C2" w:rsidRPr="00FE4A40" w:rsidRDefault="009B07C2" w:rsidP="004B74A5">
            <w:pPr>
              <w:pStyle w:val="a5"/>
            </w:pPr>
            <w:r w:rsidRPr="00FE4A40">
              <w:t xml:space="preserve"> В </w:t>
            </w:r>
            <w:proofErr w:type="gramStart"/>
            <w:r w:rsidRPr="00FE4A40">
              <w:t>соответствии</w:t>
            </w:r>
            <w:proofErr w:type="gramEnd"/>
            <w:r w:rsidRPr="00FE4A40">
              <w:t xml:space="preserve"> с какими нормативными документами составлена данная рабочая программа</w:t>
            </w:r>
          </w:p>
        </w:tc>
        <w:tc>
          <w:tcPr>
            <w:tcW w:w="8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07C2" w:rsidRPr="00FE4A40" w:rsidRDefault="009B07C2" w:rsidP="004B74A5">
            <w:pPr>
              <w:autoSpaceDE w:val="0"/>
              <w:autoSpaceDN w:val="0"/>
              <w:adjustRightInd w:val="0"/>
              <w:jc w:val="both"/>
              <w:textAlignment w:val="center"/>
            </w:pPr>
            <w:r w:rsidRPr="00FE4A40">
              <w:t>- федеральный государственный  образовательный стандарт основного общего образования (Приказ МО РФ  №1897 от 17.12.2010.);</w:t>
            </w:r>
          </w:p>
          <w:p w:rsidR="009B07C2" w:rsidRPr="00FE4A40" w:rsidRDefault="009B07C2" w:rsidP="004B74A5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sz w:val="24"/>
                <w:szCs w:val="24"/>
              </w:rPr>
            </w:pPr>
            <w:r w:rsidRPr="00FE4A40">
              <w:rPr>
                <w:sz w:val="24"/>
                <w:szCs w:val="24"/>
              </w:rPr>
              <w:t>- примерная основная образовательная программа основного общего образования, одобренная решением федерального учебно-методического объединения по общему образованию (протокол от 8 апреля 2015 г. № 1/15)</w:t>
            </w:r>
          </w:p>
        </w:tc>
      </w:tr>
      <w:tr w:rsidR="009B07C2" w:rsidRPr="00FE4A40" w:rsidTr="0041259E">
        <w:trPr>
          <w:trHeight w:val="1878"/>
        </w:trPr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07C2" w:rsidRPr="00FE4A40" w:rsidRDefault="009B07C2" w:rsidP="004B74A5">
            <w:pPr>
              <w:pStyle w:val="a5"/>
            </w:pPr>
            <w:r w:rsidRPr="00FE4A40">
              <w:t xml:space="preserve">Цели и задачи </w:t>
            </w:r>
          </w:p>
        </w:tc>
        <w:tc>
          <w:tcPr>
            <w:tcW w:w="8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07C2" w:rsidRPr="00FE4A40" w:rsidRDefault="009B07C2" w:rsidP="009B07C2">
            <w:pPr>
              <w:pStyle w:val="a9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FE4A40">
              <w:rPr>
                <w:i/>
                <w:iCs/>
                <w:color w:val="000000"/>
              </w:rPr>
              <w:t>овладение</w:t>
            </w:r>
            <w:r w:rsidRPr="00FE4A40">
              <w:rPr>
                <w:color w:val="000000"/>
              </w:rPr>
              <w:t> системой математических знаний и умений, необходимых для            применения в практической деятельности, изучения смежных дисциплин,   продолжения образования;</w:t>
            </w:r>
          </w:p>
          <w:p w:rsidR="009B07C2" w:rsidRPr="00FE4A40" w:rsidRDefault="009B07C2" w:rsidP="009B07C2">
            <w:pPr>
              <w:pStyle w:val="a9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FE4A40">
              <w:rPr>
                <w:i/>
                <w:iCs/>
                <w:color w:val="000000"/>
              </w:rPr>
              <w:t>интеллектуальное развитие,</w:t>
            </w:r>
            <w:r w:rsidRPr="00FE4A40">
              <w:rPr>
                <w:b/>
                <w:bCs/>
                <w:color w:val="000000"/>
              </w:rPr>
              <w:t> </w:t>
            </w:r>
            <w:r w:rsidRPr="00FE4A40">
              <w:rPr>
                <w:color w:val="000000"/>
              </w:rPr>
      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      </w:r>
          </w:p>
          <w:p w:rsidR="009B07C2" w:rsidRPr="00FE4A40" w:rsidRDefault="009B07C2" w:rsidP="009B07C2">
            <w:pPr>
              <w:pStyle w:val="a9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FE4A40">
              <w:rPr>
                <w:i/>
                <w:iCs/>
                <w:color w:val="000000"/>
              </w:rPr>
              <w:t>формирование представлений</w:t>
            </w:r>
            <w:r w:rsidRPr="00FE4A40">
              <w:rPr>
                <w:color w:val="000000"/>
              </w:rPr>
              <w:t> об идеях и методах математики как универсального языка науки и техники, средства моделирования явлений и процессов;</w:t>
            </w:r>
          </w:p>
          <w:p w:rsidR="009B07C2" w:rsidRPr="00FE4A40" w:rsidRDefault="009B07C2" w:rsidP="00FE4A40">
            <w:pPr>
              <w:pStyle w:val="a9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lang w:eastAsia="zh-CN"/>
              </w:rPr>
            </w:pPr>
            <w:r w:rsidRPr="00FE4A40">
              <w:rPr>
                <w:i/>
                <w:iCs/>
                <w:color w:val="000000"/>
              </w:rPr>
              <w:t>воспитание</w:t>
            </w:r>
            <w:r w:rsidRPr="00FE4A40">
              <w:rPr>
                <w:color w:val="000000"/>
              </w:rPr>
              <w:t> 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      </w:r>
          </w:p>
        </w:tc>
      </w:tr>
      <w:tr w:rsidR="009B07C2" w:rsidRPr="00FE4A40" w:rsidTr="0041259E">
        <w:trPr>
          <w:trHeight w:val="1878"/>
        </w:trPr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07C2" w:rsidRPr="00FE4A40" w:rsidRDefault="009B07C2" w:rsidP="004B74A5">
            <w:pPr>
              <w:pStyle w:val="a5"/>
            </w:pPr>
            <w:r w:rsidRPr="00FE4A40">
              <w:t xml:space="preserve">Содержание </w:t>
            </w:r>
          </w:p>
        </w:tc>
        <w:tc>
          <w:tcPr>
            <w:tcW w:w="8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tbl>
            <w:tblPr>
              <w:tblW w:w="4774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752"/>
              <w:gridCol w:w="1983"/>
            </w:tblGrid>
            <w:tr w:rsidR="000C2C58" w:rsidRPr="00E31C2C" w:rsidTr="000C2C58">
              <w:trPr>
                <w:trHeight w:val="480"/>
              </w:trPr>
              <w:tc>
                <w:tcPr>
                  <w:tcW w:w="3718" w:type="pct"/>
                  <w:vMerge w:val="restart"/>
                  <w:shd w:val="clear" w:color="auto" w:fill="auto"/>
                  <w:vAlign w:val="center"/>
                </w:tcPr>
                <w:p w:rsidR="000C2C58" w:rsidRPr="00E678FA" w:rsidRDefault="000C2C58" w:rsidP="004B74A5">
                  <w:pPr>
                    <w:snapToGrid w:val="0"/>
                    <w:jc w:val="both"/>
                    <w:rPr>
                      <w:rFonts w:eastAsia="SimSun"/>
                      <w:b/>
                      <w:lang w:eastAsia="ar-SA"/>
                    </w:rPr>
                  </w:pPr>
                  <w:r w:rsidRPr="00E678FA">
                    <w:rPr>
                      <w:rFonts w:eastAsia="SimSun"/>
                      <w:b/>
                      <w:lang w:eastAsia="ar-SA"/>
                    </w:rPr>
                    <w:t>ТЕМА</w:t>
                  </w:r>
                </w:p>
              </w:tc>
              <w:tc>
                <w:tcPr>
                  <w:tcW w:w="1282" w:type="pct"/>
                  <w:vMerge w:val="restart"/>
                  <w:shd w:val="clear" w:color="auto" w:fill="auto"/>
                  <w:vAlign w:val="center"/>
                </w:tcPr>
                <w:p w:rsidR="000C2C58" w:rsidRPr="00E678FA" w:rsidRDefault="000C2C58" w:rsidP="004B74A5">
                  <w:pPr>
                    <w:snapToGrid w:val="0"/>
                    <w:jc w:val="both"/>
                    <w:rPr>
                      <w:rFonts w:eastAsia="SimSun"/>
                      <w:b/>
                      <w:lang w:eastAsia="ar-SA"/>
                    </w:rPr>
                  </w:pPr>
                  <w:r w:rsidRPr="00E678FA">
                    <w:rPr>
                      <w:rFonts w:eastAsia="SimSun"/>
                      <w:b/>
                      <w:lang w:eastAsia="ar-SA"/>
                    </w:rPr>
                    <w:t xml:space="preserve">Кол-во часов </w:t>
                  </w:r>
                </w:p>
              </w:tc>
            </w:tr>
            <w:tr w:rsidR="000C2C58" w:rsidRPr="00E31C2C" w:rsidTr="000C2C58">
              <w:trPr>
                <w:trHeight w:val="480"/>
              </w:trPr>
              <w:tc>
                <w:tcPr>
                  <w:tcW w:w="3718" w:type="pct"/>
                  <w:vMerge/>
                  <w:shd w:val="clear" w:color="auto" w:fill="auto"/>
                  <w:vAlign w:val="center"/>
                </w:tcPr>
                <w:p w:rsidR="000C2C58" w:rsidRPr="00E678FA" w:rsidRDefault="000C2C58" w:rsidP="004B74A5">
                  <w:pPr>
                    <w:snapToGrid w:val="0"/>
                    <w:jc w:val="both"/>
                    <w:rPr>
                      <w:rFonts w:eastAsia="SimSun"/>
                      <w:b/>
                      <w:lang w:eastAsia="ar-SA"/>
                    </w:rPr>
                  </w:pPr>
                </w:p>
              </w:tc>
              <w:tc>
                <w:tcPr>
                  <w:tcW w:w="1282" w:type="pct"/>
                  <w:vMerge/>
                  <w:shd w:val="clear" w:color="auto" w:fill="auto"/>
                  <w:vAlign w:val="center"/>
                </w:tcPr>
                <w:p w:rsidR="000C2C58" w:rsidRPr="00E678FA" w:rsidRDefault="000C2C58" w:rsidP="004B74A5">
                  <w:pPr>
                    <w:snapToGrid w:val="0"/>
                    <w:jc w:val="both"/>
                    <w:rPr>
                      <w:rFonts w:eastAsia="SimSun"/>
                      <w:b/>
                      <w:lang w:eastAsia="ar-SA"/>
                    </w:rPr>
                  </w:pPr>
                </w:p>
              </w:tc>
            </w:tr>
            <w:tr w:rsidR="000C2C58" w:rsidRPr="00E31C2C" w:rsidTr="000C2C58">
              <w:trPr>
                <w:trHeight w:val="510"/>
              </w:trPr>
              <w:tc>
                <w:tcPr>
                  <w:tcW w:w="3718" w:type="pct"/>
                  <w:shd w:val="clear" w:color="auto" w:fill="auto"/>
                </w:tcPr>
                <w:p w:rsidR="000C2C58" w:rsidRPr="00A8687C" w:rsidRDefault="000C2C58" w:rsidP="004037FC">
                  <w:r w:rsidRPr="00A8687C">
                    <w:t>Векторы</w:t>
                  </w:r>
                </w:p>
              </w:tc>
              <w:tc>
                <w:tcPr>
                  <w:tcW w:w="1282" w:type="pct"/>
                  <w:shd w:val="clear" w:color="auto" w:fill="auto"/>
                </w:tcPr>
                <w:p w:rsidR="000C2C58" w:rsidRPr="00A8687C" w:rsidRDefault="000C2C58" w:rsidP="004037FC">
                  <w:pPr>
                    <w:jc w:val="center"/>
                  </w:pPr>
                  <w:r w:rsidRPr="00A8687C">
                    <w:t>8</w:t>
                  </w:r>
                </w:p>
              </w:tc>
            </w:tr>
            <w:tr w:rsidR="000C2C58" w:rsidRPr="00E31C2C" w:rsidTr="000C2C58">
              <w:trPr>
                <w:trHeight w:val="510"/>
              </w:trPr>
              <w:tc>
                <w:tcPr>
                  <w:tcW w:w="3718" w:type="pct"/>
                  <w:shd w:val="clear" w:color="auto" w:fill="auto"/>
                </w:tcPr>
                <w:p w:rsidR="000C2C58" w:rsidRPr="00A8687C" w:rsidRDefault="000C2C58" w:rsidP="004037FC">
                  <w:r w:rsidRPr="00A8687C">
                    <w:t>Метод координат</w:t>
                  </w:r>
                </w:p>
              </w:tc>
              <w:tc>
                <w:tcPr>
                  <w:tcW w:w="1282" w:type="pct"/>
                  <w:shd w:val="clear" w:color="auto" w:fill="auto"/>
                </w:tcPr>
                <w:p w:rsidR="000C2C58" w:rsidRPr="00A8687C" w:rsidRDefault="000C2C58" w:rsidP="004037FC">
                  <w:pPr>
                    <w:jc w:val="center"/>
                  </w:pPr>
                  <w:r w:rsidRPr="00A8687C">
                    <w:t>10</w:t>
                  </w:r>
                </w:p>
              </w:tc>
            </w:tr>
            <w:tr w:rsidR="000C2C58" w:rsidRPr="00E31C2C" w:rsidTr="000C2C58">
              <w:trPr>
                <w:trHeight w:val="510"/>
              </w:trPr>
              <w:tc>
                <w:tcPr>
                  <w:tcW w:w="3718" w:type="pct"/>
                  <w:shd w:val="clear" w:color="auto" w:fill="auto"/>
                </w:tcPr>
                <w:p w:rsidR="000C2C58" w:rsidRPr="00A8687C" w:rsidRDefault="000C2C58" w:rsidP="004037FC">
                  <w:r w:rsidRPr="00A8687C">
                    <w:rPr>
                      <w:iCs/>
                    </w:rPr>
                    <w:t>Соотношение между сторонами и углами треугольника. Скалярное произведение векторов</w:t>
                  </w:r>
                </w:p>
              </w:tc>
              <w:tc>
                <w:tcPr>
                  <w:tcW w:w="1282" w:type="pct"/>
                  <w:shd w:val="clear" w:color="auto" w:fill="auto"/>
                </w:tcPr>
                <w:p w:rsidR="000C2C58" w:rsidRPr="00A8687C" w:rsidRDefault="000C2C58" w:rsidP="004037FC">
                  <w:pPr>
                    <w:jc w:val="center"/>
                  </w:pPr>
                  <w:r w:rsidRPr="00A8687C">
                    <w:t>11</w:t>
                  </w:r>
                </w:p>
              </w:tc>
            </w:tr>
            <w:tr w:rsidR="000C2C58" w:rsidRPr="00E31C2C" w:rsidTr="000C2C58">
              <w:trPr>
                <w:trHeight w:val="510"/>
              </w:trPr>
              <w:tc>
                <w:tcPr>
                  <w:tcW w:w="3718" w:type="pct"/>
                  <w:shd w:val="clear" w:color="auto" w:fill="auto"/>
                </w:tcPr>
                <w:p w:rsidR="000C2C58" w:rsidRPr="00A8687C" w:rsidRDefault="000C2C58" w:rsidP="004037FC">
                  <w:r w:rsidRPr="00A8687C">
                    <w:rPr>
                      <w:iCs/>
                    </w:rPr>
                    <w:t>Длина окружности и площадь круга</w:t>
                  </w:r>
                </w:p>
              </w:tc>
              <w:tc>
                <w:tcPr>
                  <w:tcW w:w="1282" w:type="pct"/>
                  <w:shd w:val="clear" w:color="auto" w:fill="auto"/>
                </w:tcPr>
                <w:p w:rsidR="000C2C58" w:rsidRPr="00A8687C" w:rsidRDefault="000C2C58" w:rsidP="004037FC">
                  <w:pPr>
                    <w:jc w:val="center"/>
                  </w:pPr>
                  <w:r w:rsidRPr="00A8687C">
                    <w:t>12</w:t>
                  </w:r>
                </w:p>
              </w:tc>
            </w:tr>
            <w:tr w:rsidR="000C2C58" w:rsidRPr="00E31C2C" w:rsidTr="000C2C58">
              <w:trPr>
                <w:trHeight w:val="510"/>
              </w:trPr>
              <w:tc>
                <w:tcPr>
                  <w:tcW w:w="3718" w:type="pct"/>
                  <w:shd w:val="clear" w:color="auto" w:fill="auto"/>
                </w:tcPr>
                <w:p w:rsidR="000C2C58" w:rsidRPr="00A8687C" w:rsidRDefault="000C2C58" w:rsidP="004037FC">
                  <w:r w:rsidRPr="00A8687C">
                    <w:rPr>
                      <w:iCs/>
                    </w:rPr>
                    <w:t>Движения</w:t>
                  </w:r>
                </w:p>
              </w:tc>
              <w:tc>
                <w:tcPr>
                  <w:tcW w:w="1282" w:type="pct"/>
                  <w:shd w:val="clear" w:color="auto" w:fill="auto"/>
                </w:tcPr>
                <w:p w:rsidR="000C2C58" w:rsidRPr="00A8687C" w:rsidRDefault="000C2C58" w:rsidP="004037FC">
                  <w:pPr>
                    <w:jc w:val="center"/>
                  </w:pPr>
                  <w:r w:rsidRPr="00A8687C">
                    <w:t>8</w:t>
                  </w:r>
                </w:p>
              </w:tc>
            </w:tr>
            <w:tr w:rsidR="000C2C58" w:rsidRPr="00D76FEF" w:rsidTr="000C2C58">
              <w:trPr>
                <w:trHeight w:val="510"/>
              </w:trPr>
              <w:tc>
                <w:tcPr>
                  <w:tcW w:w="3718" w:type="pct"/>
                  <w:shd w:val="clear" w:color="auto" w:fill="auto"/>
                </w:tcPr>
                <w:p w:rsidR="000C2C58" w:rsidRPr="00A8687C" w:rsidRDefault="000C2C58" w:rsidP="004037FC">
                  <w:r w:rsidRPr="00A8687C">
                    <w:rPr>
                      <w:iCs/>
                    </w:rPr>
                    <w:t>Начальные сведения из стереометрии</w:t>
                  </w:r>
                </w:p>
              </w:tc>
              <w:tc>
                <w:tcPr>
                  <w:tcW w:w="1282" w:type="pct"/>
                  <w:shd w:val="clear" w:color="auto" w:fill="auto"/>
                </w:tcPr>
                <w:p w:rsidR="000C2C58" w:rsidRPr="00A8687C" w:rsidRDefault="000C2C58" w:rsidP="004037FC">
                  <w:pPr>
                    <w:jc w:val="center"/>
                  </w:pPr>
                  <w:r w:rsidRPr="00A8687C">
                    <w:t>8</w:t>
                  </w:r>
                </w:p>
              </w:tc>
            </w:tr>
            <w:tr w:rsidR="000C2C58" w:rsidRPr="00D76FEF" w:rsidTr="000C2C58">
              <w:trPr>
                <w:trHeight w:val="510"/>
              </w:trPr>
              <w:tc>
                <w:tcPr>
                  <w:tcW w:w="3718" w:type="pct"/>
                  <w:shd w:val="clear" w:color="auto" w:fill="auto"/>
                  <w:vAlign w:val="center"/>
                </w:tcPr>
                <w:p w:rsidR="000C2C58" w:rsidRPr="00A8687C" w:rsidRDefault="000C2C58" w:rsidP="004037FC">
                  <w:pPr>
                    <w:pStyle w:val="a9"/>
                    <w:spacing w:before="0" w:beforeAutospacing="0" w:afterAutospacing="0"/>
                    <w:rPr>
                      <w:iCs/>
                    </w:rPr>
                  </w:pPr>
                  <w:r w:rsidRPr="00A8687C">
                    <w:rPr>
                      <w:iCs/>
                    </w:rPr>
                    <w:t>Об аксиомах планиметрии</w:t>
                  </w:r>
                </w:p>
              </w:tc>
              <w:tc>
                <w:tcPr>
                  <w:tcW w:w="1282" w:type="pct"/>
                  <w:shd w:val="clear" w:color="auto" w:fill="auto"/>
                </w:tcPr>
                <w:p w:rsidR="000C2C58" w:rsidRPr="00A8687C" w:rsidRDefault="000C2C58" w:rsidP="004037FC">
                  <w:pPr>
                    <w:pStyle w:val="a9"/>
                    <w:spacing w:before="0" w:beforeAutospacing="0" w:afterAutospacing="0"/>
                    <w:jc w:val="center"/>
                    <w:rPr>
                      <w:b/>
                      <w:iCs/>
                    </w:rPr>
                  </w:pPr>
                  <w:r w:rsidRPr="00A8687C">
                    <w:rPr>
                      <w:b/>
                      <w:iCs/>
                    </w:rPr>
                    <w:t>2</w:t>
                  </w:r>
                </w:p>
              </w:tc>
            </w:tr>
            <w:tr w:rsidR="000C2C58" w:rsidRPr="00D76FEF" w:rsidTr="000C2C58">
              <w:trPr>
                <w:trHeight w:val="510"/>
              </w:trPr>
              <w:tc>
                <w:tcPr>
                  <w:tcW w:w="3718" w:type="pct"/>
                  <w:shd w:val="clear" w:color="auto" w:fill="auto"/>
                </w:tcPr>
                <w:p w:rsidR="000C2C58" w:rsidRPr="00A8687C" w:rsidRDefault="000C2C58" w:rsidP="004037FC">
                  <w:r w:rsidRPr="00A8687C">
                    <w:rPr>
                      <w:iCs/>
                    </w:rPr>
                    <w:t>Итоговое повторение</w:t>
                  </w:r>
                </w:p>
              </w:tc>
              <w:tc>
                <w:tcPr>
                  <w:tcW w:w="1282" w:type="pct"/>
                  <w:shd w:val="clear" w:color="auto" w:fill="auto"/>
                </w:tcPr>
                <w:p w:rsidR="000C2C58" w:rsidRPr="00A8687C" w:rsidRDefault="000C2C58" w:rsidP="004037FC">
                  <w:pPr>
                    <w:jc w:val="center"/>
                  </w:pPr>
                  <w:r>
                    <w:t>9</w:t>
                  </w:r>
                </w:p>
              </w:tc>
            </w:tr>
            <w:tr w:rsidR="000C2C58" w:rsidRPr="00D76FEF" w:rsidTr="000C2C58">
              <w:trPr>
                <w:trHeight w:val="510"/>
              </w:trPr>
              <w:tc>
                <w:tcPr>
                  <w:tcW w:w="3718" w:type="pct"/>
                  <w:shd w:val="clear" w:color="auto" w:fill="auto"/>
                </w:tcPr>
                <w:p w:rsidR="000C2C58" w:rsidRPr="00A8687C" w:rsidRDefault="000C2C58" w:rsidP="004037FC">
                  <w:r w:rsidRPr="00A8687C">
                    <w:t>Итого</w:t>
                  </w:r>
                </w:p>
              </w:tc>
              <w:tc>
                <w:tcPr>
                  <w:tcW w:w="1282" w:type="pct"/>
                  <w:shd w:val="clear" w:color="auto" w:fill="auto"/>
                </w:tcPr>
                <w:p w:rsidR="000C2C58" w:rsidRPr="00A8687C" w:rsidRDefault="000C2C58" w:rsidP="004037FC">
                  <w:pPr>
                    <w:jc w:val="center"/>
                  </w:pPr>
                  <w:r w:rsidRPr="00A8687C">
                    <w:t>6</w:t>
                  </w:r>
                  <w:r>
                    <w:t>8</w:t>
                  </w:r>
                </w:p>
              </w:tc>
            </w:tr>
          </w:tbl>
          <w:p w:rsidR="009B07C2" w:rsidRPr="00FE4A40" w:rsidRDefault="009B07C2" w:rsidP="004B74A5">
            <w:pPr>
              <w:pStyle w:val="a9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5930F7" w:rsidRPr="00FE4A40" w:rsidRDefault="005930F7"/>
    <w:p w:rsidR="005930F7" w:rsidRPr="00FE4A40" w:rsidRDefault="005930F7"/>
    <w:p w:rsidR="007F74E8" w:rsidRDefault="007F74E8" w:rsidP="007F74E8"/>
    <w:p w:rsidR="007F74E8" w:rsidRDefault="007F74E8" w:rsidP="007F74E8"/>
    <w:p w:rsidR="00FE4A40" w:rsidRDefault="00FE4A40"/>
    <w:p w:rsidR="00FE4A40" w:rsidRDefault="00FE4A40"/>
    <w:p w:rsidR="00FE4A40" w:rsidRDefault="00FE4A40"/>
    <w:p w:rsidR="00FE4A40" w:rsidRDefault="00FE4A40"/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27"/>
        <w:gridCol w:w="7510"/>
      </w:tblGrid>
      <w:tr w:rsidR="00B84818" w:rsidRPr="00FE4A40" w:rsidTr="004B74A5"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4818" w:rsidRPr="00FE4A40" w:rsidRDefault="00B84818" w:rsidP="004B74A5">
            <w:pPr>
              <w:pStyle w:val="a5"/>
            </w:pPr>
            <w:r w:rsidRPr="00FE4A40">
              <w:t>Название курса</w:t>
            </w:r>
          </w:p>
        </w:tc>
        <w:tc>
          <w:tcPr>
            <w:tcW w:w="7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4818" w:rsidRPr="00FE4A40" w:rsidRDefault="00B84818" w:rsidP="004B74A5">
            <w:pPr>
              <w:pStyle w:val="a5"/>
              <w:rPr>
                <w:b/>
                <w:bCs/>
              </w:rPr>
            </w:pPr>
            <w:r w:rsidRPr="00FE4A40">
              <w:rPr>
                <w:b/>
                <w:bCs/>
              </w:rPr>
              <w:t>Алгебра</w:t>
            </w:r>
          </w:p>
        </w:tc>
      </w:tr>
      <w:tr w:rsidR="00B84818" w:rsidRPr="00FE4A40" w:rsidTr="004B74A5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4818" w:rsidRPr="00FE4A40" w:rsidRDefault="00B84818" w:rsidP="004B74A5">
            <w:pPr>
              <w:pStyle w:val="a5"/>
            </w:pPr>
            <w:r w:rsidRPr="00FE4A40">
              <w:t>Класс</w:t>
            </w:r>
          </w:p>
        </w:tc>
        <w:tc>
          <w:tcPr>
            <w:tcW w:w="75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4818" w:rsidRPr="00FE4A40" w:rsidRDefault="00F35FE1" w:rsidP="004B74A5">
            <w:pPr>
              <w:pStyle w:val="a5"/>
              <w:rPr>
                <w:i/>
              </w:rPr>
            </w:pPr>
            <w:r>
              <w:rPr>
                <w:i/>
              </w:rPr>
              <w:t>8</w:t>
            </w:r>
          </w:p>
        </w:tc>
      </w:tr>
      <w:tr w:rsidR="00B84818" w:rsidRPr="00FE4A40" w:rsidTr="004B74A5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4818" w:rsidRPr="00FE4A40" w:rsidRDefault="00B84818" w:rsidP="004B74A5">
            <w:pPr>
              <w:pStyle w:val="a5"/>
            </w:pPr>
            <w:r w:rsidRPr="00FE4A40">
              <w:t>Количество часов</w:t>
            </w:r>
          </w:p>
        </w:tc>
        <w:tc>
          <w:tcPr>
            <w:tcW w:w="75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4818" w:rsidRDefault="0041259E" w:rsidP="004B74A5">
            <w:pPr>
              <w:pStyle w:val="a5"/>
              <w:rPr>
                <w:i/>
              </w:rPr>
            </w:pPr>
            <w:r>
              <w:rPr>
                <w:i/>
              </w:rPr>
              <w:t>105</w:t>
            </w:r>
          </w:p>
          <w:p w:rsidR="0041259E" w:rsidRPr="00FE4A40" w:rsidRDefault="0041259E" w:rsidP="000C2C58">
            <w:pPr>
              <w:pStyle w:val="a5"/>
              <w:rPr>
                <w:i/>
              </w:rPr>
            </w:pPr>
            <w:r>
              <w:rPr>
                <w:i/>
              </w:rPr>
              <w:t xml:space="preserve">В </w:t>
            </w:r>
            <w:r w:rsidRPr="00097CD9">
              <w:rPr>
                <w:i/>
              </w:rPr>
              <w:t>связи с особенностями календарного учебного графика и расписанием уро</w:t>
            </w:r>
            <w:r>
              <w:rPr>
                <w:i/>
              </w:rPr>
              <w:t>ков в 202</w:t>
            </w:r>
            <w:r w:rsidR="008B1C8B">
              <w:rPr>
                <w:i/>
              </w:rPr>
              <w:t>2</w:t>
            </w:r>
            <w:r>
              <w:rPr>
                <w:i/>
              </w:rPr>
              <w:t>-202</w:t>
            </w:r>
            <w:r w:rsidR="008B1C8B">
              <w:rPr>
                <w:i/>
              </w:rPr>
              <w:t>3</w:t>
            </w:r>
            <w:r>
              <w:rPr>
                <w:i/>
              </w:rPr>
              <w:t xml:space="preserve"> учебном году в 8 </w:t>
            </w:r>
            <w:r w:rsidRPr="00097CD9">
              <w:rPr>
                <w:i/>
              </w:rPr>
              <w:t>клас</w:t>
            </w:r>
            <w:r>
              <w:rPr>
                <w:i/>
              </w:rPr>
              <w:t>се программа будет выполнена за</w:t>
            </w:r>
            <w:r w:rsidRPr="00097CD9">
              <w:rPr>
                <w:i/>
              </w:rPr>
              <w:t>.</w:t>
            </w:r>
            <w:r w:rsidR="000C2C58">
              <w:rPr>
                <w:i/>
              </w:rPr>
              <w:t>100 часов</w:t>
            </w:r>
          </w:p>
        </w:tc>
      </w:tr>
      <w:tr w:rsidR="00B84818" w:rsidRPr="00FE4A40" w:rsidTr="004B74A5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4818" w:rsidRPr="00FE4A40" w:rsidRDefault="00B84818" w:rsidP="004B74A5">
            <w:pPr>
              <w:pStyle w:val="a5"/>
            </w:pPr>
            <w:r w:rsidRPr="00FE4A40">
              <w:t>УМК (учебник)</w:t>
            </w:r>
          </w:p>
        </w:tc>
        <w:tc>
          <w:tcPr>
            <w:tcW w:w="75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4818" w:rsidRPr="00B84818" w:rsidRDefault="00B84818" w:rsidP="004B74A5">
            <w:pPr>
              <w:pStyle w:val="Standard"/>
              <w:jc w:val="both"/>
              <w:rPr>
                <w:rFonts w:eastAsia="Times New Roman" w:cs="Times New Roman"/>
                <w:bCs/>
                <w:iCs/>
                <w:lang w:eastAsia="ru-RU"/>
              </w:rPr>
            </w:pPr>
            <w:proofErr w:type="spellStart"/>
            <w:r w:rsidRPr="00B84818">
              <w:t>Алгебра</w:t>
            </w:r>
            <w:proofErr w:type="spellEnd"/>
            <w:r w:rsidRPr="00B84818">
              <w:t xml:space="preserve">. 8 </w:t>
            </w:r>
            <w:proofErr w:type="spellStart"/>
            <w:r w:rsidRPr="00B84818">
              <w:t>класс</w:t>
            </w:r>
            <w:proofErr w:type="spellEnd"/>
            <w:r w:rsidRPr="00B84818">
              <w:t xml:space="preserve">: </w:t>
            </w:r>
            <w:proofErr w:type="spellStart"/>
            <w:r w:rsidRPr="00B84818">
              <w:t>учеб</w:t>
            </w:r>
            <w:proofErr w:type="spellEnd"/>
            <w:r w:rsidRPr="00B84818">
              <w:t xml:space="preserve">. </w:t>
            </w:r>
            <w:proofErr w:type="spellStart"/>
            <w:r w:rsidRPr="00B84818">
              <w:t>для</w:t>
            </w:r>
            <w:proofErr w:type="spellEnd"/>
            <w:r w:rsidRPr="00B84818">
              <w:t xml:space="preserve"> </w:t>
            </w:r>
            <w:proofErr w:type="spellStart"/>
            <w:r w:rsidRPr="00B84818">
              <w:t>общеобразоват</w:t>
            </w:r>
            <w:proofErr w:type="spellEnd"/>
            <w:r w:rsidRPr="00B84818">
              <w:t xml:space="preserve">. </w:t>
            </w:r>
            <w:proofErr w:type="spellStart"/>
            <w:r w:rsidRPr="00B84818">
              <w:t>организаций</w:t>
            </w:r>
            <w:proofErr w:type="spellEnd"/>
            <w:r w:rsidRPr="00B84818">
              <w:t xml:space="preserve"> /</w:t>
            </w:r>
            <w:proofErr w:type="gramStart"/>
            <w:r w:rsidRPr="00B84818">
              <w:t>[ Ю</w:t>
            </w:r>
            <w:proofErr w:type="gramEnd"/>
            <w:r w:rsidRPr="00B84818">
              <w:t xml:space="preserve">. М. </w:t>
            </w:r>
            <w:proofErr w:type="spellStart"/>
            <w:r w:rsidRPr="00B84818">
              <w:t>Колягин</w:t>
            </w:r>
            <w:proofErr w:type="spellEnd"/>
            <w:r w:rsidRPr="00B84818">
              <w:t xml:space="preserve">, М.В. </w:t>
            </w:r>
            <w:proofErr w:type="spellStart"/>
            <w:r w:rsidRPr="00B84818">
              <w:t>Ткачёва</w:t>
            </w:r>
            <w:proofErr w:type="spellEnd"/>
            <w:r w:rsidRPr="00B84818">
              <w:t xml:space="preserve">, Н.Е. </w:t>
            </w:r>
            <w:proofErr w:type="spellStart"/>
            <w:r w:rsidRPr="00B84818">
              <w:t>Фёдорова</w:t>
            </w:r>
            <w:proofErr w:type="spellEnd"/>
            <w:r w:rsidRPr="00B84818">
              <w:t xml:space="preserve">, М.И. </w:t>
            </w:r>
            <w:proofErr w:type="spellStart"/>
            <w:r w:rsidRPr="00B84818">
              <w:t>Шабунин</w:t>
            </w:r>
            <w:proofErr w:type="spellEnd"/>
            <w:r w:rsidRPr="00B84818">
              <w:t xml:space="preserve">.]. – 3-е </w:t>
            </w:r>
            <w:proofErr w:type="spellStart"/>
            <w:r w:rsidRPr="00B84818">
              <w:t>изд</w:t>
            </w:r>
            <w:proofErr w:type="spellEnd"/>
            <w:r w:rsidRPr="00B84818">
              <w:t xml:space="preserve">. -  М.: </w:t>
            </w:r>
            <w:proofErr w:type="spellStart"/>
            <w:r w:rsidRPr="00B84818">
              <w:t>Просвещение</w:t>
            </w:r>
            <w:proofErr w:type="spellEnd"/>
            <w:r w:rsidRPr="00B84818">
              <w:t>, 2017</w:t>
            </w:r>
          </w:p>
        </w:tc>
      </w:tr>
      <w:tr w:rsidR="00B84818" w:rsidRPr="00FE4A40" w:rsidTr="004B74A5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4818" w:rsidRPr="00FE4A40" w:rsidRDefault="00B84818" w:rsidP="004B74A5">
            <w:pPr>
              <w:pStyle w:val="a5"/>
            </w:pPr>
            <w:r w:rsidRPr="00FE4A40">
              <w:rPr>
                <w:shd w:val="clear" w:color="auto" w:fill="FFFFFF"/>
              </w:rPr>
              <w:t xml:space="preserve">В </w:t>
            </w:r>
            <w:proofErr w:type="gramStart"/>
            <w:r w:rsidRPr="00FE4A40">
              <w:rPr>
                <w:shd w:val="clear" w:color="auto" w:fill="FFFFFF"/>
              </w:rPr>
              <w:t>соответствии</w:t>
            </w:r>
            <w:proofErr w:type="gramEnd"/>
            <w:r w:rsidRPr="00FE4A40">
              <w:rPr>
                <w:shd w:val="clear" w:color="auto" w:fill="FFFFFF"/>
              </w:rPr>
              <w:t xml:space="preserve"> с какими нормативными документами составлена данная рабочая программа</w:t>
            </w:r>
          </w:p>
        </w:tc>
        <w:tc>
          <w:tcPr>
            <w:tcW w:w="75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4818" w:rsidRPr="00FE4A40" w:rsidRDefault="00B84818" w:rsidP="004B74A5">
            <w:pPr>
              <w:jc w:val="both"/>
            </w:pPr>
            <w:r w:rsidRPr="00FE4A40">
              <w:t>- федеральным государственным  образовательным стандартом основного общего образования (приказ №1</w:t>
            </w:r>
            <w:r w:rsidR="001C596F">
              <w:t>89</w:t>
            </w:r>
            <w:r w:rsidRPr="00FE4A40">
              <w:t>7 от 17.12.2010.);</w:t>
            </w:r>
          </w:p>
          <w:p w:rsidR="00B84818" w:rsidRPr="00FE4A40" w:rsidRDefault="00B84818" w:rsidP="004B74A5">
            <w:pPr>
              <w:jc w:val="both"/>
            </w:pPr>
            <w:r w:rsidRPr="00FE4A40">
              <w:t>-  примерная основная образовательная программа основного общего образования  (протокол федерального учебно-методического объединения по общему образованию от 8 апреля 2015 г. № 1/15)</w:t>
            </w:r>
          </w:p>
          <w:p w:rsidR="00B84818" w:rsidRPr="00FE4A40" w:rsidRDefault="00B84818" w:rsidP="004B74A5">
            <w:pPr>
              <w:pStyle w:val="c23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B84818" w:rsidRPr="00FE4A40" w:rsidTr="004B74A5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4818" w:rsidRPr="00FE4A40" w:rsidRDefault="00B84818" w:rsidP="004B74A5">
            <w:pPr>
              <w:pStyle w:val="a5"/>
            </w:pPr>
            <w:r w:rsidRPr="00FE4A40">
              <w:t xml:space="preserve">Цели и задачи </w:t>
            </w:r>
          </w:p>
        </w:tc>
        <w:tc>
          <w:tcPr>
            <w:tcW w:w="75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4818" w:rsidRPr="00B84818" w:rsidRDefault="00B84818" w:rsidP="00B84818">
            <w:pPr>
              <w:numPr>
                <w:ilvl w:val="0"/>
                <w:numId w:val="17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567" w:firstLine="284"/>
              <w:jc w:val="both"/>
              <w:rPr>
                <w:color w:val="000000"/>
              </w:rPr>
            </w:pPr>
            <w:r w:rsidRPr="00B84818">
              <w:rPr>
                <w:color w:val="000000"/>
              </w:rPr>
              <w:t>формирование математического аппарата для решения задач из математики, смежных предметов, окружающей реальности;</w:t>
            </w:r>
          </w:p>
          <w:p w:rsidR="00B84818" w:rsidRPr="00B84818" w:rsidRDefault="00B84818" w:rsidP="00B84818">
            <w:pPr>
              <w:numPr>
                <w:ilvl w:val="0"/>
                <w:numId w:val="17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567" w:firstLine="284"/>
              <w:jc w:val="both"/>
              <w:rPr>
                <w:color w:val="000000"/>
              </w:rPr>
            </w:pPr>
            <w:r w:rsidRPr="00B84818">
              <w:rPr>
                <w:color w:val="000000"/>
              </w:rPr>
              <w:t>развитие алгоритмического мышления учащихся;</w:t>
            </w:r>
          </w:p>
          <w:p w:rsidR="00B84818" w:rsidRPr="00B84818" w:rsidRDefault="00B84818" w:rsidP="00B84818">
            <w:pPr>
              <w:numPr>
                <w:ilvl w:val="0"/>
                <w:numId w:val="17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567" w:firstLine="284"/>
              <w:jc w:val="both"/>
              <w:rPr>
                <w:color w:val="000000"/>
              </w:rPr>
            </w:pPr>
            <w:r w:rsidRPr="00B84818">
              <w:rPr>
                <w:color w:val="000000"/>
              </w:rPr>
              <w:t>получение школьниками знаний о функциях как важнейшей математической модели для описания и исследования разнообразных процессов;</w:t>
            </w:r>
          </w:p>
          <w:p w:rsidR="00B84818" w:rsidRPr="00B84818" w:rsidRDefault="00B84818" w:rsidP="00B84818">
            <w:pPr>
              <w:numPr>
                <w:ilvl w:val="0"/>
                <w:numId w:val="17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567" w:firstLine="284"/>
              <w:jc w:val="both"/>
              <w:rPr>
                <w:color w:val="000000"/>
              </w:rPr>
            </w:pPr>
            <w:r w:rsidRPr="00B84818">
              <w:rPr>
                <w:color w:val="000000"/>
              </w:rPr>
      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      </w:r>
          </w:p>
          <w:p w:rsidR="00B84818" w:rsidRPr="00B84818" w:rsidRDefault="00B84818" w:rsidP="00B84818">
            <w:pPr>
              <w:numPr>
                <w:ilvl w:val="0"/>
                <w:numId w:val="17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567" w:firstLine="284"/>
              <w:jc w:val="both"/>
              <w:rPr>
                <w:color w:val="000000"/>
              </w:rPr>
            </w:pPr>
            <w:r w:rsidRPr="00B84818">
              <w:rPr>
                <w:color w:val="000000"/>
              </w:rPr>
              <w:t>формирование представлений об идеях и методах математики как универсального языка науки и техники, средстве моделирования процессов и явлений;</w:t>
            </w:r>
          </w:p>
          <w:p w:rsidR="00B84818" w:rsidRPr="00B84818" w:rsidRDefault="00B84818" w:rsidP="00B84818">
            <w:pPr>
              <w:numPr>
                <w:ilvl w:val="0"/>
                <w:numId w:val="17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567" w:firstLine="284"/>
              <w:jc w:val="both"/>
              <w:rPr>
                <w:color w:val="000000"/>
                <w:sz w:val="28"/>
                <w:szCs w:val="28"/>
              </w:rPr>
            </w:pPr>
            <w:r w:rsidRPr="00B84818">
              <w:rPr>
                <w:color w:val="000000"/>
              </w:rPr>
              <w:t xml:space="preserve">воспитание средствами математики культуры личности, знакомство с жизнью и деятельностью видных отечественных и зарубежных ученых-математиков, понимание значимости математики для общественного прогресса. </w:t>
            </w:r>
          </w:p>
        </w:tc>
      </w:tr>
      <w:tr w:rsidR="00B84818" w:rsidRPr="00FE4A40" w:rsidTr="004B74A5">
        <w:trPr>
          <w:trHeight w:val="1878"/>
        </w:trPr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4818" w:rsidRPr="00FE4A40" w:rsidRDefault="00B84818" w:rsidP="004B74A5">
            <w:pPr>
              <w:pStyle w:val="a5"/>
            </w:pPr>
            <w:r w:rsidRPr="00FE4A40">
              <w:t xml:space="preserve">Содержание </w:t>
            </w:r>
          </w:p>
        </w:tc>
        <w:tc>
          <w:tcPr>
            <w:tcW w:w="75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2268"/>
            </w:tblGrid>
            <w:tr w:rsidR="000C2C58" w:rsidRPr="00F30570" w:rsidTr="000C2C58">
              <w:trPr>
                <w:trHeight w:val="275"/>
              </w:trPr>
              <w:tc>
                <w:tcPr>
                  <w:tcW w:w="4673" w:type="dxa"/>
                  <w:vMerge w:val="restart"/>
                  <w:shd w:val="clear" w:color="auto" w:fill="auto"/>
                  <w:vAlign w:val="center"/>
                </w:tcPr>
                <w:p w:rsidR="000C2C58" w:rsidRPr="00F30570" w:rsidRDefault="000C2C58" w:rsidP="001C596F">
                  <w:pPr>
                    <w:contextualSpacing/>
                    <w:rPr>
                      <w:color w:val="000000"/>
                      <w:sz w:val="28"/>
                      <w:szCs w:val="28"/>
                    </w:rPr>
                  </w:pPr>
                  <w:r w:rsidRPr="00F30570">
                    <w:rPr>
                      <w:color w:val="000000"/>
                      <w:sz w:val="28"/>
                      <w:szCs w:val="28"/>
                    </w:rPr>
                    <w:t>Содержание материала</w:t>
                  </w:r>
                </w:p>
                <w:p w:rsidR="000C2C58" w:rsidRPr="00F30570" w:rsidRDefault="000C2C58" w:rsidP="001C596F">
                  <w:pPr>
                    <w:contextualSpacing/>
                    <w:rPr>
                      <w:i/>
                      <w:color w:val="365F91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0C2C58" w:rsidRPr="00F30570" w:rsidRDefault="000C2C58" w:rsidP="001C596F">
                  <w:pPr>
                    <w:contextualSpacing/>
                    <w:rPr>
                      <w:color w:val="000000"/>
                      <w:sz w:val="28"/>
                      <w:szCs w:val="28"/>
                    </w:rPr>
                  </w:pPr>
                  <w:r w:rsidRPr="00F30570">
                    <w:rPr>
                      <w:color w:val="000000"/>
                      <w:sz w:val="28"/>
                      <w:szCs w:val="28"/>
                    </w:rPr>
                    <w:t>Количество часов</w:t>
                  </w:r>
                </w:p>
              </w:tc>
            </w:tr>
            <w:tr w:rsidR="000C2C58" w:rsidRPr="00F30570" w:rsidTr="000C2C58">
              <w:trPr>
                <w:trHeight w:val="279"/>
              </w:trPr>
              <w:tc>
                <w:tcPr>
                  <w:tcW w:w="4673" w:type="dxa"/>
                  <w:vMerge/>
                  <w:shd w:val="clear" w:color="auto" w:fill="auto"/>
                  <w:vAlign w:val="center"/>
                </w:tcPr>
                <w:p w:rsidR="000C2C58" w:rsidRPr="00F30570" w:rsidRDefault="000C2C58" w:rsidP="001C596F">
                  <w:pPr>
                    <w:contextualSpacing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0C2C58" w:rsidRPr="00C70CC2" w:rsidRDefault="000C2C58" w:rsidP="001C596F">
                  <w:pPr>
                    <w:contextualSpacing/>
                    <w:rPr>
                      <w:color w:val="000000"/>
                      <w:sz w:val="28"/>
                      <w:szCs w:val="28"/>
                    </w:rPr>
                  </w:pPr>
                  <w:r w:rsidRPr="00C70CC2">
                    <w:rPr>
                      <w:color w:val="000000"/>
                      <w:sz w:val="28"/>
                      <w:szCs w:val="28"/>
                    </w:rPr>
                    <w:t>Всего</w:t>
                  </w:r>
                </w:p>
              </w:tc>
            </w:tr>
            <w:tr w:rsidR="000C2C58" w:rsidRPr="00F30570" w:rsidTr="000C2C58">
              <w:trPr>
                <w:trHeight w:val="322"/>
              </w:trPr>
              <w:tc>
                <w:tcPr>
                  <w:tcW w:w="4673" w:type="dxa"/>
                  <w:shd w:val="clear" w:color="auto" w:fill="auto"/>
                  <w:vAlign w:val="center"/>
                </w:tcPr>
                <w:p w:rsidR="000C2C58" w:rsidRPr="00384E5B" w:rsidRDefault="000C2C58" w:rsidP="004037FC">
                  <w:pPr>
                    <w:rPr>
                      <w:iCs/>
                    </w:rPr>
                  </w:pPr>
                  <w:r w:rsidRPr="00384E5B">
                    <w:rPr>
                      <w:iCs/>
                    </w:rPr>
                    <w:t>Повторение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0C2C58" w:rsidRPr="00D62395" w:rsidRDefault="000C2C58" w:rsidP="004037FC">
                  <w:pPr>
                    <w:spacing w:before="100" w:beforeAutospacing="1" w:after="100" w:afterAutospacing="1"/>
                    <w:jc w:val="center"/>
                    <w:outlineLvl w:val="2"/>
                    <w:rPr>
                      <w:bCs/>
                      <w:iCs/>
                    </w:rPr>
                  </w:pPr>
                  <w:r w:rsidRPr="00AD0BF4">
                    <w:rPr>
                      <w:bCs/>
                      <w:iCs/>
                    </w:rPr>
                    <w:t>3</w:t>
                  </w:r>
                </w:p>
              </w:tc>
            </w:tr>
            <w:tr w:rsidR="000C2C58" w:rsidRPr="00F30570" w:rsidTr="000C2C58">
              <w:trPr>
                <w:trHeight w:val="270"/>
              </w:trPr>
              <w:tc>
                <w:tcPr>
                  <w:tcW w:w="4673" w:type="dxa"/>
                  <w:shd w:val="clear" w:color="auto" w:fill="auto"/>
                  <w:vAlign w:val="center"/>
                </w:tcPr>
                <w:p w:rsidR="000C2C58" w:rsidRPr="00384E5B" w:rsidRDefault="000C2C58" w:rsidP="004037FC">
                  <w:pPr>
                    <w:rPr>
                      <w:iCs/>
                    </w:rPr>
                  </w:pPr>
                  <w:r w:rsidRPr="00384E5B">
                    <w:t>Неравенства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0C2C58" w:rsidRPr="00D62395" w:rsidRDefault="000C2C58" w:rsidP="004037FC">
                  <w:pPr>
                    <w:spacing w:before="100" w:beforeAutospacing="1" w:after="100" w:afterAutospacing="1"/>
                    <w:jc w:val="center"/>
                    <w:outlineLvl w:val="2"/>
                    <w:rPr>
                      <w:bCs/>
                      <w:iCs/>
                      <w:lang w:val="en-US"/>
                    </w:rPr>
                  </w:pPr>
                  <w:r>
                    <w:rPr>
                      <w:bCs/>
                      <w:iCs/>
                      <w:lang w:val="en-US"/>
                    </w:rPr>
                    <w:t>19</w:t>
                  </w:r>
                </w:p>
              </w:tc>
            </w:tr>
            <w:tr w:rsidR="000C2C58" w:rsidRPr="00F30570" w:rsidTr="000C2C58">
              <w:trPr>
                <w:trHeight w:val="219"/>
              </w:trPr>
              <w:tc>
                <w:tcPr>
                  <w:tcW w:w="4673" w:type="dxa"/>
                  <w:shd w:val="clear" w:color="auto" w:fill="auto"/>
                  <w:vAlign w:val="center"/>
                </w:tcPr>
                <w:p w:rsidR="000C2C58" w:rsidRPr="00384E5B" w:rsidRDefault="000C2C58" w:rsidP="004037FC">
                  <w:pPr>
                    <w:rPr>
                      <w:bCs/>
                      <w:iCs/>
                    </w:rPr>
                  </w:pPr>
                  <w:r w:rsidRPr="00384E5B">
                    <w:t>Приближённые вычисл</w:t>
                  </w:r>
                  <w:r w:rsidRPr="00384E5B">
                    <w:t>е</w:t>
                  </w:r>
                  <w:r w:rsidRPr="00384E5B">
                    <w:t>ния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0C2C58" w:rsidRPr="00D62395" w:rsidRDefault="000C2C58" w:rsidP="004037FC">
                  <w:pPr>
                    <w:spacing w:before="100" w:beforeAutospacing="1" w:after="100" w:afterAutospacing="1"/>
                    <w:jc w:val="center"/>
                    <w:outlineLvl w:val="2"/>
                    <w:rPr>
                      <w:bCs/>
                      <w:iCs/>
                      <w:lang w:val="en-US"/>
                    </w:rPr>
                  </w:pPr>
                  <w:r>
                    <w:rPr>
                      <w:bCs/>
                      <w:iCs/>
                      <w:lang w:val="en-US"/>
                    </w:rPr>
                    <w:t>18</w:t>
                  </w:r>
                </w:p>
              </w:tc>
            </w:tr>
            <w:tr w:rsidR="000C2C58" w:rsidRPr="00F30570" w:rsidTr="000C2C58">
              <w:trPr>
                <w:trHeight w:val="166"/>
              </w:trPr>
              <w:tc>
                <w:tcPr>
                  <w:tcW w:w="4673" w:type="dxa"/>
                  <w:shd w:val="clear" w:color="auto" w:fill="auto"/>
                  <w:vAlign w:val="center"/>
                </w:tcPr>
                <w:p w:rsidR="000C2C58" w:rsidRPr="00384E5B" w:rsidRDefault="000C2C58" w:rsidP="004037FC">
                  <w:pPr>
                    <w:rPr>
                      <w:iCs/>
                    </w:rPr>
                  </w:pPr>
                  <w:r w:rsidRPr="00384E5B">
                    <w:t>Квадратные корни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0C2C58" w:rsidRPr="00374ADE" w:rsidRDefault="000C2C58" w:rsidP="004037FC">
                  <w:pPr>
                    <w:spacing w:before="100" w:beforeAutospacing="1" w:after="100" w:afterAutospacing="1"/>
                    <w:jc w:val="center"/>
                    <w:outlineLvl w:val="2"/>
                    <w:rPr>
                      <w:bCs/>
                      <w:iCs/>
                      <w:lang w:val="en-US"/>
                    </w:rPr>
                  </w:pPr>
                  <w:r>
                    <w:rPr>
                      <w:bCs/>
                      <w:iCs/>
                      <w:lang w:val="en-US"/>
                    </w:rPr>
                    <w:t>12</w:t>
                  </w:r>
                </w:p>
              </w:tc>
            </w:tr>
            <w:tr w:rsidR="000C2C58" w:rsidRPr="00F30570" w:rsidTr="000C2C58">
              <w:trPr>
                <w:trHeight w:val="271"/>
              </w:trPr>
              <w:tc>
                <w:tcPr>
                  <w:tcW w:w="4673" w:type="dxa"/>
                  <w:shd w:val="clear" w:color="auto" w:fill="auto"/>
                  <w:vAlign w:val="center"/>
                </w:tcPr>
                <w:p w:rsidR="000C2C58" w:rsidRPr="00384E5B" w:rsidRDefault="000C2C58" w:rsidP="004037FC">
                  <w:pPr>
                    <w:rPr>
                      <w:iCs/>
                    </w:rPr>
                  </w:pPr>
                  <w:r w:rsidRPr="00384E5B">
                    <w:t>Квадратные уравнения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0C2C58" w:rsidRPr="002E5967" w:rsidRDefault="000C2C58" w:rsidP="004037FC">
                  <w:pPr>
                    <w:spacing w:before="100" w:beforeAutospacing="1" w:after="100" w:afterAutospacing="1"/>
                    <w:jc w:val="center"/>
                    <w:outlineLvl w:val="2"/>
                    <w:rPr>
                      <w:bCs/>
                      <w:iCs/>
                    </w:rPr>
                  </w:pPr>
                  <w:r>
                    <w:rPr>
                      <w:bCs/>
                      <w:iCs/>
                      <w:lang w:val="en-US"/>
                    </w:rPr>
                    <w:t>2</w:t>
                  </w:r>
                  <w:r>
                    <w:rPr>
                      <w:bCs/>
                      <w:iCs/>
                    </w:rPr>
                    <w:t>5</w:t>
                  </w:r>
                </w:p>
              </w:tc>
            </w:tr>
            <w:tr w:rsidR="000C2C58" w:rsidRPr="00F30570" w:rsidTr="000C2C58">
              <w:trPr>
                <w:trHeight w:val="218"/>
              </w:trPr>
              <w:tc>
                <w:tcPr>
                  <w:tcW w:w="4673" w:type="dxa"/>
                  <w:shd w:val="clear" w:color="auto" w:fill="auto"/>
                  <w:vAlign w:val="center"/>
                </w:tcPr>
                <w:p w:rsidR="000C2C58" w:rsidRPr="00384E5B" w:rsidRDefault="000C2C58" w:rsidP="004037FC">
                  <w:pPr>
                    <w:rPr>
                      <w:iCs/>
                    </w:rPr>
                  </w:pPr>
                  <w:r w:rsidRPr="00384E5B">
                    <w:t xml:space="preserve">Квадратичная функция   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0C2C58" w:rsidRPr="002E5967" w:rsidRDefault="000C2C58" w:rsidP="004037FC">
                  <w:pPr>
                    <w:spacing w:before="100" w:beforeAutospacing="1" w:after="100" w:afterAutospacing="1"/>
                    <w:jc w:val="center"/>
                    <w:outlineLvl w:val="2"/>
                    <w:rPr>
                      <w:bCs/>
                      <w:iCs/>
                    </w:rPr>
                  </w:pPr>
                  <w:r>
                    <w:rPr>
                      <w:bCs/>
                      <w:iCs/>
                      <w:lang w:val="en-US"/>
                    </w:rPr>
                    <w:t>1</w:t>
                  </w:r>
                  <w:r>
                    <w:rPr>
                      <w:bCs/>
                      <w:iCs/>
                    </w:rPr>
                    <w:t>4</w:t>
                  </w:r>
                </w:p>
              </w:tc>
            </w:tr>
            <w:tr w:rsidR="000C2C58" w:rsidRPr="00F30570" w:rsidTr="000C2C58">
              <w:trPr>
                <w:trHeight w:val="115"/>
              </w:trPr>
              <w:tc>
                <w:tcPr>
                  <w:tcW w:w="4673" w:type="dxa"/>
                  <w:shd w:val="clear" w:color="auto" w:fill="auto"/>
                  <w:vAlign w:val="center"/>
                </w:tcPr>
                <w:p w:rsidR="000C2C58" w:rsidRPr="00384E5B" w:rsidRDefault="000C2C58" w:rsidP="004037FC">
                  <w:pPr>
                    <w:rPr>
                      <w:iCs/>
                    </w:rPr>
                  </w:pPr>
                  <w:r w:rsidRPr="00384E5B">
                    <w:t>Квадратные неравенства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0C2C58" w:rsidRPr="00AD0BF4" w:rsidRDefault="000C2C58" w:rsidP="004037FC">
                  <w:pPr>
                    <w:spacing w:before="100" w:beforeAutospacing="1" w:after="100" w:afterAutospacing="1"/>
                    <w:jc w:val="center"/>
                    <w:outlineLvl w:val="2"/>
                    <w:rPr>
                      <w:bCs/>
                      <w:iCs/>
                    </w:rPr>
                  </w:pPr>
                  <w:r>
                    <w:rPr>
                      <w:bCs/>
                      <w:iCs/>
                    </w:rPr>
                    <w:t>9</w:t>
                  </w:r>
                </w:p>
              </w:tc>
            </w:tr>
            <w:tr w:rsidR="000C2C58" w:rsidRPr="00F30570" w:rsidTr="000C2C58">
              <w:trPr>
                <w:trHeight w:val="115"/>
              </w:trPr>
              <w:tc>
                <w:tcPr>
                  <w:tcW w:w="4673" w:type="dxa"/>
                  <w:shd w:val="clear" w:color="auto" w:fill="auto"/>
                </w:tcPr>
                <w:p w:rsidR="000C2C58" w:rsidRPr="00E46166" w:rsidRDefault="000C2C58" w:rsidP="004037FC">
                  <w:pPr>
                    <w:pStyle w:val="3"/>
                    <w:spacing w:after="0"/>
                    <w:jc w:val="right"/>
                    <w:rPr>
                      <w:rFonts w:eastAsia="Batang"/>
                      <w:sz w:val="24"/>
                      <w:szCs w:val="24"/>
                    </w:rPr>
                  </w:pPr>
                  <w:r w:rsidRPr="00E46166">
                    <w:rPr>
                      <w:rFonts w:eastAsia="Batang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0C2C58" w:rsidRPr="00E46166" w:rsidRDefault="000C2C58" w:rsidP="004037FC">
                  <w:pPr>
                    <w:pStyle w:val="3"/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E46166">
                    <w:rPr>
                      <w:sz w:val="24"/>
                      <w:szCs w:val="24"/>
                    </w:rPr>
                    <w:t>10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B84818" w:rsidRPr="00FE4A40" w:rsidRDefault="00B84818" w:rsidP="004B74A5">
            <w:pPr>
              <w:pStyle w:val="a9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B84818" w:rsidRDefault="00B84818" w:rsidP="00FE4A40"/>
    <w:p w:rsidR="00B84818" w:rsidRDefault="00B84818" w:rsidP="00FE4A40"/>
    <w:p w:rsidR="004B74A5" w:rsidRDefault="004B74A5" w:rsidP="00FE4A40"/>
    <w:p w:rsidR="004B74A5" w:rsidRDefault="004B74A5" w:rsidP="00FE4A40"/>
    <w:p w:rsidR="004B74A5" w:rsidRDefault="004B74A5" w:rsidP="00FE4A40"/>
    <w:p w:rsidR="004B74A5" w:rsidRDefault="004B74A5" w:rsidP="00FE4A40"/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27"/>
        <w:gridCol w:w="7510"/>
      </w:tblGrid>
      <w:tr w:rsidR="00B84818" w:rsidRPr="00FE4A40" w:rsidTr="004B74A5"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4818" w:rsidRPr="00FE4A40" w:rsidRDefault="00B84818" w:rsidP="004B74A5">
            <w:pPr>
              <w:pStyle w:val="a5"/>
            </w:pPr>
            <w:r w:rsidRPr="00FE4A40">
              <w:t>Название курса</w:t>
            </w:r>
          </w:p>
        </w:tc>
        <w:tc>
          <w:tcPr>
            <w:tcW w:w="7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4818" w:rsidRPr="00FE4A40" w:rsidRDefault="00B84818" w:rsidP="004B74A5">
            <w:pPr>
              <w:pStyle w:val="a5"/>
              <w:rPr>
                <w:b/>
                <w:bCs/>
              </w:rPr>
            </w:pPr>
            <w:r w:rsidRPr="00FE4A40">
              <w:rPr>
                <w:b/>
                <w:bCs/>
              </w:rPr>
              <w:t xml:space="preserve">Геометрия </w:t>
            </w:r>
          </w:p>
        </w:tc>
      </w:tr>
      <w:tr w:rsidR="00B84818" w:rsidRPr="00FE4A40" w:rsidTr="004B74A5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4818" w:rsidRPr="00FE4A40" w:rsidRDefault="00B84818" w:rsidP="004B74A5">
            <w:pPr>
              <w:pStyle w:val="a5"/>
            </w:pPr>
            <w:r w:rsidRPr="00FE4A40">
              <w:t>Класс</w:t>
            </w:r>
          </w:p>
        </w:tc>
        <w:tc>
          <w:tcPr>
            <w:tcW w:w="75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4818" w:rsidRPr="00FE4A40" w:rsidRDefault="00845F47" w:rsidP="004B74A5">
            <w:pPr>
              <w:pStyle w:val="a5"/>
              <w:rPr>
                <w:i/>
              </w:rPr>
            </w:pPr>
            <w:r>
              <w:rPr>
                <w:i/>
              </w:rPr>
              <w:t>8</w:t>
            </w:r>
          </w:p>
        </w:tc>
      </w:tr>
      <w:tr w:rsidR="00B84818" w:rsidRPr="00FE4A40" w:rsidTr="004B74A5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4818" w:rsidRPr="00FE4A40" w:rsidRDefault="00B84818" w:rsidP="004B74A5">
            <w:pPr>
              <w:pStyle w:val="a5"/>
            </w:pPr>
            <w:r w:rsidRPr="00FE4A40">
              <w:t>Количество часов</w:t>
            </w:r>
          </w:p>
        </w:tc>
        <w:tc>
          <w:tcPr>
            <w:tcW w:w="75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59E" w:rsidRDefault="0041259E" w:rsidP="00845F47">
            <w:pPr>
              <w:pStyle w:val="a5"/>
              <w:rPr>
                <w:i/>
              </w:rPr>
            </w:pPr>
            <w:r>
              <w:rPr>
                <w:i/>
              </w:rPr>
              <w:t>70</w:t>
            </w:r>
          </w:p>
          <w:p w:rsidR="0041259E" w:rsidRPr="00FE4A40" w:rsidRDefault="0041259E" w:rsidP="000C2C58">
            <w:pPr>
              <w:pStyle w:val="a5"/>
              <w:rPr>
                <w:i/>
              </w:rPr>
            </w:pPr>
            <w:r>
              <w:rPr>
                <w:i/>
              </w:rPr>
              <w:t xml:space="preserve"> В </w:t>
            </w:r>
            <w:r w:rsidRPr="00097CD9">
              <w:rPr>
                <w:i/>
              </w:rPr>
              <w:t>связи с особенностями календарного учебного графика и расписанием уроков в 202</w:t>
            </w:r>
            <w:r w:rsidR="008B1C8B">
              <w:rPr>
                <w:i/>
              </w:rPr>
              <w:t>2</w:t>
            </w:r>
            <w:r w:rsidRPr="00097CD9">
              <w:rPr>
                <w:i/>
              </w:rPr>
              <w:t>-202</w:t>
            </w:r>
            <w:r w:rsidR="008B1C8B">
              <w:rPr>
                <w:i/>
              </w:rPr>
              <w:t>3</w:t>
            </w:r>
            <w:r w:rsidR="000C2C58">
              <w:rPr>
                <w:i/>
              </w:rPr>
              <w:t xml:space="preserve"> учебном году в8 </w:t>
            </w:r>
            <w:r w:rsidRPr="00097CD9">
              <w:rPr>
                <w:i/>
              </w:rPr>
              <w:t>клас</w:t>
            </w:r>
            <w:r>
              <w:rPr>
                <w:i/>
              </w:rPr>
              <w:t>се программа будет выполнена за</w:t>
            </w:r>
            <w:r w:rsidRPr="00097CD9">
              <w:rPr>
                <w:i/>
              </w:rPr>
              <w:t>.</w:t>
            </w:r>
            <w:r>
              <w:rPr>
                <w:i/>
              </w:rPr>
              <w:t xml:space="preserve"> 6</w:t>
            </w:r>
            <w:r w:rsidR="000C2C58">
              <w:rPr>
                <w:i/>
              </w:rPr>
              <w:t>9</w:t>
            </w:r>
            <w:r>
              <w:rPr>
                <w:i/>
              </w:rPr>
              <w:t xml:space="preserve"> часов</w:t>
            </w:r>
          </w:p>
        </w:tc>
      </w:tr>
      <w:tr w:rsidR="00B84818" w:rsidRPr="00FE4A40" w:rsidTr="004B74A5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4818" w:rsidRPr="00FE4A40" w:rsidRDefault="00B84818" w:rsidP="004B74A5">
            <w:pPr>
              <w:pStyle w:val="a5"/>
            </w:pPr>
            <w:r w:rsidRPr="00FE4A40">
              <w:t>УМК (учебник)</w:t>
            </w:r>
          </w:p>
        </w:tc>
        <w:tc>
          <w:tcPr>
            <w:tcW w:w="75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4818" w:rsidRPr="00845F47" w:rsidRDefault="00B84818" w:rsidP="00845F47">
            <w:pPr>
              <w:pStyle w:val="Standard"/>
              <w:jc w:val="both"/>
              <w:rPr>
                <w:rFonts w:eastAsia="Times New Roman" w:cs="Times New Roman"/>
                <w:bCs/>
                <w:iCs/>
                <w:lang w:val="ru-RU" w:eastAsia="ru-RU"/>
              </w:rPr>
            </w:pPr>
            <w:proofErr w:type="spellStart"/>
            <w:r w:rsidRPr="00FE4A40">
              <w:rPr>
                <w:rFonts w:cs="Times New Roman"/>
              </w:rPr>
              <w:t>Геометрия</w:t>
            </w:r>
            <w:proofErr w:type="spellEnd"/>
            <w:r w:rsidRPr="00FE4A40">
              <w:rPr>
                <w:rFonts w:cs="Times New Roman"/>
              </w:rPr>
              <w:t xml:space="preserve"> 7 – 9. </w:t>
            </w:r>
            <w:proofErr w:type="spellStart"/>
            <w:r w:rsidRPr="00FE4A40">
              <w:rPr>
                <w:rFonts w:cs="Times New Roman"/>
              </w:rPr>
              <w:t>Учебник</w:t>
            </w:r>
            <w:proofErr w:type="spellEnd"/>
            <w:r w:rsidR="00A00D30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E4A40">
              <w:rPr>
                <w:rFonts w:cs="Times New Roman"/>
              </w:rPr>
              <w:t>для</w:t>
            </w:r>
            <w:proofErr w:type="spellEnd"/>
            <w:r w:rsidRPr="00FE4A40">
              <w:rPr>
                <w:rFonts w:cs="Times New Roman"/>
              </w:rPr>
              <w:t xml:space="preserve"> 7 – 9 </w:t>
            </w:r>
            <w:proofErr w:type="spellStart"/>
            <w:r w:rsidRPr="00FE4A40">
              <w:rPr>
                <w:rFonts w:cs="Times New Roman"/>
              </w:rPr>
              <w:t>классов</w:t>
            </w:r>
            <w:proofErr w:type="spellEnd"/>
            <w:r w:rsidR="00A00D30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E4A40">
              <w:rPr>
                <w:rFonts w:cs="Times New Roman"/>
              </w:rPr>
              <w:t>средней</w:t>
            </w:r>
            <w:proofErr w:type="spellEnd"/>
            <w:r w:rsidR="00A00D30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E4A40">
              <w:rPr>
                <w:rFonts w:cs="Times New Roman"/>
              </w:rPr>
              <w:t>школы</w:t>
            </w:r>
            <w:proofErr w:type="spellEnd"/>
            <w:r w:rsidRPr="00FE4A40">
              <w:rPr>
                <w:rFonts w:cs="Times New Roman"/>
              </w:rPr>
              <w:t>.;</w:t>
            </w:r>
            <w:r w:rsidR="00A00D30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E4A40">
              <w:rPr>
                <w:rFonts w:cs="Times New Roman"/>
              </w:rPr>
              <w:t>авторы</w:t>
            </w:r>
            <w:proofErr w:type="spellEnd"/>
            <w:r w:rsidRPr="00FE4A40">
              <w:rPr>
                <w:rFonts w:cs="Times New Roman"/>
              </w:rPr>
              <w:t xml:space="preserve">: Л. С. </w:t>
            </w:r>
            <w:proofErr w:type="spellStart"/>
            <w:r w:rsidRPr="00FE4A40">
              <w:rPr>
                <w:rFonts w:cs="Times New Roman"/>
              </w:rPr>
              <w:t>Атанасян</w:t>
            </w:r>
            <w:proofErr w:type="spellEnd"/>
            <w:r w:rsidRPr="00FE4A40">
              <w:rPr>
                <w:rFonts w:cs="Times New Roman"/>
              </w:rPr>
              <w:t xml:space="preserve">, В.Ф. </w:t>
            </w:r>
            <w:proofErr w:type="spellStart"/>
            <w:r w:rsidRPr="00FE4A40">
              <w:rPr>
                <w:rFonts w:cs="Times New Roman"/>
              </w:rPr>
              <w:t>Бутузов</w:t>
            </w:r>
            <w:proofErr w:type="spellEnd"/>
            <w:r w:rsidRPr="00FE4A40">
              <w:rPr>
                <w:rFonts w:cs="Times New Roman"/>
              </w:rPr>
              <w:t xml:space="preserve">, С. Б. </w:t>
            </w:r>
            <w:proofErr w:type="spellStart"/>
            <w:r w:rsidRPr="00FE4A40">
              <w:rPr>
                <w:rFonts w:cs="Times New Roman"/>
              </w:rPr>
              <w:t>Кадомцев</w:t>
            </w:r>
            <w:proofErr w:type="spellEnd"/>
            <w:r w:rsidRPr="00FE4A40">
              <w:rPr>
                <w:rFonts w:cs="Times New Roman"/>
              </w:rPr>
              <w:t xml:space="preserve">, Э. Г. </w:t>
            </w:r>
            <w:proofErr w:type="spellStart"/>
            <w:r w:rsidRPr="00FE4A40">
              <w:rPr>
                <w:rFonts w:cs="Times New Roman"/>
              </w:rPr>
              <w:t>Позняк</w:t>
            </w:r>
            <w:proofErr w:type="spellEnd"/>
            <w:r w:rsidRPr="00FE4A40">
              <w:rPr>
                <w:rFonts w:cs="Times New Roman"/>
              </w:rPr>
              <w:t xml:space="preserve">,   И. И.   </w:t>
            </w:r>
            <w:proofErr w:type="spellStart"/>
            <w:r w:rsidRPr="00FE4A40">
              <w:rPr>
                <w:rFonts w:cs="Times New Roman"/>
              </w:rPr>
              <w:t>Юдина</w:t>
            </w:r>
            <w:proofErr w:type="spellEnd"/>
            <w:r w:rsidRPr="00FE4A40">
              <w:rPr>
                <w:rFonts w:cs="Times New Roman"/>
                <w:b/>
              </w:rPr>
              <w:t>,</w:t>
            </w:r>
            <w:r w:rsidR="00A00D30">
              <w:rPr>
                <w:rFonts w:cs="Times New Roman"/>
                <w:b/>
                <w:lang w:val="ru-RU"/>
              </w:rPr>
              <w:t xml:space="preserve"> </w:t>
            </w:r>
            <w:r w:rsidRPr="00FE4A40">
              <w:rPr>
                <w:rFonts w:cs="Times New Roman"/>
              </w:rPr>
              <w:t>М., «</w:t>
            </w:r>
            <w:proofErr w:type="spellStart"/>
            <w:r w:rsidRPr="00FE4A40">
              <w:rPr>
                <w:rFonts w:cs="Times New Roman"/>
              </w:rPr>
              <w:t>Просвещение</w:t>
            </w:r>
            <w:proofErr w:type="spellEnd"/>
            <w:r w:rsidRPr="00FE4A40">
              <w:rPr>
                <w:rFonts w:cs="Times New Roman"/>
              </w:rPr>
              <w:t>», 201</w:t>
            </w:r>
            <w:r w:rsidR="00845F47">
              <w:rPr>
                <w:rFonts w:cs="Times New Roman"/>
                <w:lang w:val="ru-RU"/>
              </w:rPr>
              <w:t>8</w:t>
            </w:r>
          </w:p>
        </w:tc>
      </w:tr>
      <w:tr w:rsidR="00B84818" w:rsidRPr="00FE4A40" w:rsidTr="004B74A5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4818" w:rsidRPr="00FE4A40" w:rsidRDefault="00B84818" w:rsidP="004B74A5">
            <w:pPr>
              <w:pStyle w:val="a5"/>
            </w:pPr>
            <w:r w:rsidRPr="00FE4A40">
              <w:rPr>
                <w:shd w:val="clear" w:color="auto" w:fill="FFFFFF"/>
              </w:rPr>
              <w:t xml:space="preserve">В </w:t>
            </w:r>
            <w:proofErr w:type="gramStart"/>
            <w:r w:rsidRPr="00FE4A40">
              <w:rPr>
                <w:shd w:val="clear" w:color="auto" w:fill="FFFFFF"/>
              </w:rPr>
              <w:t>соответствии</w:t>
            </w:r>
            <w:proofErr w:type="gramEnd"/>
            <w:r w:rsidRPr="00FE4A40">
              <w:rPr>
                <w:shd w:val="clear" w:color="auto" w:fill="FFFFFF"/>
              </w:rPr>
              <w:t xml:space="preserve"> с какими нормативными документами составлена данная рабочая программа</w:t>
            </w:r>
          </w:p>
        </w:tc>
        <w:tc>
          <w:tcPr>
            <w:tcW w:w="75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4818" w:rsidRPr="00FE4A40" w:rsidRDefault="00B84818" w:rsidP="004B74A5">
            <w:pPr>
              <w:autoSpaceDE w:val="0"/>
              <w:autoSpaceDN w:val="0"/>
              <w:adjustRightInd w:val="0"/>
              <w:jc w:val="both"/>
              <w:textAlignment w:val="center"/>
            </w:pPr>
            <w:r w:rsidRPr="00FE4A40">
              <w:t>- федеральный государственный  образовательный стандарт основного общего образования (Приказ МО РФ  №1897 от 17.12.2010.);</w:t>
            </w:r>
          </w:p>
          <w:p w:rsidR="00B84818" w:rsidRPr="00FE4A40" w:rsidRDefault="00B84818" w:rsidP="004B74A5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sz w:val="24"/>
                <w:szCs w:val="24"/>
              </w:rPr>
            </w:pPr>
            <w:r w:rsidRPr="00FE4A40">
              <w:rPr>
                <w:sz w:val="24"/>
                <w:szCs w:val="24"/>
              </w:rPr>
              <w:t>- примерная основная образовательная программа основного общего образования, одобренная решением федерального учебно-методического объединения по общему образованию (протокол от 8 апреля 2015 г. № 1/15)</w:t>
            </w:r>
          </w:p>
        </w:tc>
      </w:tr>
      <w:tr w:rsidR="00B84818" w:rsidRPr="00FE4A40" w:rsidTr="004B74A5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4818" w:rsidRPr="00FE4A40" w:rsidRDefault="00B84818" w:rsidP="004B74A5">
            <w:pPr>
              <w:pStyle w:val="a5"/>
            </w:pPr>
            <w:r w:rsidRPr="00FE4A40">
              <w:t xml:space="preserve">Цели и задачи </w:t>
            </w:r>
          </w:p>
        </w:tc>
        <w:tc>
          <w:tcPr>
            <w:tcW w:w="75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5F47" w:rsidRPr="00C51E0F" w:rsidRDefault="00845F47" w:rsidP="00845F47">
            <w:pPr>
              <w:widowControl/>
              <w:numPr>
                <w:ilvl w:val="0"/>
                <w:numId w:val="18"/>
              </w:numPr>
              <w:tabs>
                <w:tab w:val="left" w:pos="900"/>
              </w:tabs>
              <w:suppressAutoHyphens w:val="0"/>
              <w:ind w:left="0" w:firstLine="709"/>
              <w:jc w:val="both"/>
            </w:pPr>
            <w:r w:rsidRPr="00C51E0F">
      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      </w:r>
          </w:p>
          <w:p w:rsidR="00845F47" w:rsidRPr="00C51E0F" w:rsidRDefault="00845F47" w:rsidP="00845F47">
            <w:pPr>
              <w:widowControl/>
              <w:numPr>
                <w:ilvl w:val="0"/>
                <w:numId w:val="18"/>
              </w:numPr>
              <w:tabs>
                <w:tab w:val="left" w:pos="900"/>
              </w:tabs>
              <w:suppressAutoHyphens w:val="0"/>
              <w:ind w:left="0" w:firstLine="709"/>
              <w:jc w:val="both"/>
            </w:pPr>
            <w:r w:rsidRPr="00C51E0F">
              <w:t>интеллектуальное развитие, формирование качеств личности, необходимых человеку для полноценной жизни в современ</w:t>
            </w:r>
            <w:r w:rsidRPr="00C51E0F">
              <w:softHyphen/>
              <w:t>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      </w:r>
          </w:p>
          <w:p w:rsidR="00845F47" w:rsidRPr="00C51E0F" w:rsidRDefault="00845F47" w:rsidP="00845F47">
            <w:pPr>
              <w:widowControl/>
              <w:numPr>
                <w:ilvl w:val="0"/>
                <w:numId w:val="18"/>
              </w:numPr>
              <w:tabs>
                <w:tab w:val="left" w:pos="900"/>
              </w:tabs>
              <w:suppressAutoHyphens w:val="0"/>
              <w:ind w:left="0" w:firstLine="709"/>
              <w:jc w:val="both"/>
            </w:pPr>
            <w:r w:rsidRPr="00C51E0F">
              <w:t xml:space="preserve">формирование представлений об идеях и методах математики как универсального языка науки и техники, средства моделирования явлений и процессов; целостного представления о мире, основанного на приобретенных знаниях, умениях, навыках и способах деятельности; </w:t>
            </w:r>
            <w:r w:rsidRPr="00C51E0F">
              <w:rPr>
                <w:i/>
              </w:rPr>
              <w:t>приобретение опыта</w:t>
            </w:r>
            <w:r w:rsidRPr="00C51E0F">
              <w:t xml:space="preserve"> разнообразной деятельности (индивидуальной и коллективной), опыта познания и самопознания;</w:t>
            </w:r>
          </w:p>
          <w:p w:rsidR="00B84818" w:rsidRPr="00FE4A40" w:rsidRDefault="00845F47" w:rsidP="00845F47">
            <w:pPr>
              <w:widowControl/>
              <w:numPr>
                <w:ilvl w:val="0"/>
                <w:numId w:val="18"/>
              </w:numPr>
              <w:tabs>
                <w:tab w:val="left" w:pos="900"/>
              </w:tabs>
              <w:suppressAutoHyphens w:val="0"/>
              <w:ind w:left="0" w:firstLine="709"/>
              <w:jc w:val="both"/>
            </w:pPr>
            <w:r w:rsidRPr="00C51E0F">
      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      </w:r>
          </w:p>
        </w:tc>
      </w:tr>
      <w:tr w:rsidR="00B84818" w:rsidRPr="00FE4A40" w:rsidTr="004B74A5">
        <w:trPr>
          <w:trHeight w:val="1878"/>
        </w:trPr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4818" w:rsidRPr="00FE4A40" w:rsidRDefault="00B84818" w:rsidP="004B74A5">
            <w:pPr>
              <w:pStyle w:val="a5"/>
            </w:pPr>
            <w:r w:rsidRPr="00FE4A40">
              <w:t xml:space="preserve">Содержание </w:t>
            </w:r>
          </w:p>
        </w:tc>
        <w:tc>
          <w:tcPr>
            <w:tcW w:w="75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tbl>
            <w:tblPr>
              <w:tblW w:w="66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4"/>
              <w:gridCol w:w="4792"/>
              <w:gridCol w:w="1276"/>
            </w:tblGrid>
            <w:tr w:rsidR="000C2C58" w:rsidRPr="00C51E0F" w:rsidTr="000C2C58">
              <w:trPr>
                <w:trHeight w:val="276"/>
              </w:trPr>
              <w:tc>
                <w:tcPr>
                  <w:tcW w:w="534" w:type="dxa"/>
                  <w:vMerge w:val="restart"/>
                </w:tcPr>
                <w:p w:rsidR="000C2C58" w:rsidRPr="00C51E0F" w:rsidRDefault="000C2C58" w:rsidP="004B74A5">
                  <w:pPr>
                    <w:pStyle w:val="a9"/>
                    <w:spacing w:before="0" w:after="0"/>
                    <w:jc w:val="both"/>
                    <w:rPr>
                      <w:i/>
                    </w:rPr>
                  </w:pPr>
                  <w:r w:rsidRPr="00C51E0F">
                    <w:rPr>
                      <w:i/>
                    </w:rPr>
                    <w:t>№</w:t>
                  </w:r>
                </w:p>
                <w:p w:rsidR="000C2C58" w:rsidRPr="00C51E0F" w:rsidRDefault="000C2C58" w:rsidP="004B74A5">
                  <w:pPr>
                    <w:pStyle w:val="a9"/>
                    <w:spacing w:before="0" w:after="0"/>
                    <w:jc w:val="both"/>
                    <w:rPr>
                      <w:i/>
                    </w:rPr>
                  </w:pPr>
                </w:p>
              </w:tc>
              <w:tc>
                <w:tcPr>
                  <w:tcW w:w="4792" w:type="dxa"/>
                  <w:vMerge w:val="restart"/>
                </w:tcPr>
                <w:p w:rsidR="000C2C58" w:rsidRPr="00C51E0F" w:rsidRDefault="000C2C58" w:rsidP="004B74A5">
                  <w:pPr>
                    <w:pStyle w:val="a9"/>
                    <w:spacing w:before="0" w:after="0"/>
                    <w:jc w:val="both"/>
                  </w:pPr>
                  <w:r w:rsidRPr="00C51E0F">
                    <w:rPr>
                      <w:bCs/>
                      <w:iCs/>
                      <w:color w:val="000000"/>
                    </w:rPr>
                    <w:t>Наименование разделов и тем</w:t>
                  </w:r>
                </w:p>
              </w:tc>
              <w:tc>
                <w:tcPr>
                  <w:tcW w:w="1276" w:type="dxa"/>
                  <w:vMerge w:val="restart"/>
                </w:tcPr>
                <w:p w:rsidR="000C2C58" w:rsidRPr="00C51E0F" w:rsidRDefault="000C2C58" w:rsidP="004B74A5">
                  <w:pPr>
                    <w:pStyle w:val="a9"/>
                    <w:spacing w:before="0" w:after="0"/>
                    <w:jc w:val="both"/>
                  </w:pPr>
                  <w:r w:rsidRPr="00C51E0F">
                    <w:t>Всего часов</w:t>
                  </w:r>
                </w:p>
              </w:tc>
            </w:tr>
            <w:tr w:rsidR="000C2C58" w:rsidRPr="00C51E0F" w:rsidTr="000C2C58">
              <w:trPr>
                <w:trHeight w:val="312"/>
              </w:trPr>
              <w:tc>
                <w:tcPr>
                  <w:tcW w:w="534" w:type="dxa"/>
                  <w:vMerge/>
                </w:tcPr>
                <w:p w:rsidR="000C2C58" w:rsidRPr="00C51E0F" w:rsidRDefault="000C2C58" w:rsidP="004B74A5">
                  <w:pPr>
                    <w:pStyle w:val="a9"/>
                    <w:spacing w:before="0" w:after="0"/>
                    <w:jc w:val="both"/>
                    <w:rPr>
                      <w:i/>
                    </w:rPr>
                  </w:pPr>
                </w:p>
              </w:tc>
              <w:tc>
                <w:tcPr>
                  <w:tcW w:w="4792" w:type="dxa"/>
                  <w:vMerge/>
                </w:tcPr>
                <w:p w:rsidR="000C2C58" w:rsidRPr="00C51E0F" w:rsidRDefault="000C2C58" w:rsidP="004B74A5">
                  <w:pPr>
                    <w:pStyle w:val="a9"/>
                    <w:spacing w:before="0" w:after="0"/>
                    <w:jc w:val="both"/>
                    <w:rPr>
                      <w:bCs/>
                      <w:iCs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0C2C58" w:rsidRPr="00C51E0F" w:rsidRDefault="000C2C58" w:rsidP="004B74A5">
                  <w:pPr>
                    <w:pStyle w:val="a9"/>
                    <w:spacing w:before="0" w:after="0"/>
                    <w:jc w:val="both"/>
                  </w:pPr>
                </w:p>
              </w:tc>
            </w:tr>
            <w:tr w:rsidR="000C2C58" w:rsidRPr="00C51E0F" w:rsidTr="000C2C58">
              <w:tc>
                <w:tcPr>
                  <w:tcW w:w="534" w:type="dxa"/>
                </w:tcPr>
                <w:p w:rsidR="000C2C58" w:rsidRPr="00C51E0F" w:rsidRDefault="000C2C58" w:rsidP="004B74A5">
                  <w:pPr>
                    <w:pStyle w:val="a9"/>
                    <w:spacing w:before="0" w:after="0"/>
                    <w:jc w:val="both"/>
                  </w:pPr>
                  <w:r w:rsidRPr="00C51E0F">
                    <w:t>1.</w:t>
                  </w:r>
                </w:p>
              </w:tc>
              <w:tc>
                <w:tcPr>
                  <w:tcW w:w="4792" w:type="dxa"/>
                </w:tcPr>
                <w:p w:rsidR="000C2C58" w:rsidRPr="007C3765" w:rsidRDefault="000C2C58" w:rsidP="004037FC">
                  <w:pPr>
                    <w:autoSpaceDE w:val="0"/>
                    <w:autoSpaceDN w:val="0"/>
                    <w:adjustRightInd w:val="0"/>
                    <w:rPr>
                      <w:iCs/>
                      <w:color w:val="000000"/>
                    </w:rPr>
                  </w:pPr>
                  <w:r w:rsidRPr="007C3765">
                    <w:t>Повторение. Решение задач</w:t>
                  </w:r>
                </w:p>
              </w:tc>
              <w:tc>
                <w:tcPr>
                  <w:tcW w:w="1276" w:type="dxa"/>
                </w:tcPr>
                <w:p w:rsidR="000C2C58" w:rsidRDefault="000C2C58" w:rsidP="004037F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</w:t>
                  </w:r>
                </w:p>
              </w:tc>
            </w:tr>
            <w:tr w:rsidR="000C2C58" w:rsidRPr="00C51E0F" w:rsidTr="000C2C58">
              <w:tc>
                <w:tcPr>
                  <w:tcW w:w="534" w:type="dxa"/>
                </w:tcPr>
                <w:p w:rsidR="000C2C58" w:rsidRPr="00C51E0F" w:rsidRDefault="000C2C58" w:rsidP="004B74A5">
                  <w:pPr>
                    <w:pStyle w:val="a9"/>
                    <w:spacing w:before="0" w:after="0"/>
                    <w:jc w:val="both"/>
                  </w:pPr>
                  <w:r w:rsidRPr="00C51E0F">
                    <w:t>2.</w:t>
                  </w:r>
                </w:p>
              </w:tc>
              <w:tc>
                <w:tcPr>
                  <w:tcW w:w="4792" w:type="dxa"/>
                </w:tcPr>
                <w:p w:rsidR="000C2C58" w:rsidRPr="007C3765" w:rsidRDefault="000C2C58" w:rsidP="004037F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7C3765">
                    <w:rPr>
                      <w:iCs/>
                      <w:color w:val="000000"/>
                    </w:rPr>
                    <w:t>Четырехугольники.</w:t>
                  </w:r>
                </w:p>
              </w:tc>
              <w:tc>
                <w:tcPr>
                  <w:tcW w:w="1276" w:type="dxa"/>
                </w:tcPr>
                <w:p w:rsidR="000C2C58" w:rsidRPr="007C3765" w:rsidRDefault="000C2C58" w:rsidP="004037F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14</w:t>
                  </w:r>
                </w:p>
              </w:tc>
            </w:tr>
            <w:tr w:rsidR="000C2C58" w:rsidRPr="00C51E0F" w:rsidTr="000C2C58">
              <w:tc>
                <w:tcPr>
                  <w:tcW w:w="534" w:type="dxa"/>
                </w:tcPr>
                <w:p w:rsidR="000C2C58" w:rsidRPr="00C51E0F" w:rsidRDefault="000C2C58" w:rsidP="004B74A5">
                  <w:pPr>
                    <w:pStyle w:val="a9"/>
                    <w:spacing w:before="0" w:after="0"/>
                    <w:jc w:val="both"/>
                  </w:pPr>
                  <w:r w:rsidRPr="00C51E0F">
                    <w:t>3.</w:t>
                  </w:r>
                </w:p>
              </w:tc>
              <w:tc>
                <w:tcPr>
                  <w:tcW w:w="4792" w:type="dxa"/>
                </w:tcPr>
                <w:p w:rsidR="000C2C58" w:rsidRPr="007C3765" w:rsidRDefault="000C2C58" w:rsidP="004037F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7C3765">
                    <w:rPr>
                      <w:iCs/>
                      <w:color w:val="000000"/>
                    </w:rPr>
                    <w:t>Площадь</w:t>
                  </w:r>
                </w:p>
              </w:tc>
              <w:tc>
                <w:tcPr>
                  <w:tcW w:w="1276" w:type="dxa"/>
                </w:tcPr>
                <w:p w:rsidR="000C2C58" w:rsidRPr="007C3765" w:rsidRDefault="000C2C58" w:rsidP="004037F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14</w:t>
                  </w:r>
                </w:p>
              </w:tc>
            </w:tr>
            <w:tr w:rsidR="000C2C58" w:rsidRPr="00C51E0F" w:rsidTr="000C2C58">
              <w:tc>
                <w:tcPr>
                  <w:tcW w:w="534" w:type="dxa"/>
                </w:tcPr>
                <w:p w:rsidR="000C2C58" w:rsidRPr="00C51E0F" w:rsidRDefault="000C2C58" w:rsidP="004B74A5">
                  <w:pPr>
                    <w:pStyle w:val="a9"/>
                    <w:spacing w:before="0" w:after="0"/>
                    <w:jc w:val="both"/>
                  </w:pPr>
                  <w:r w:rsidRPr="00C51E0F">
                    <w:t>4.</w:t>
                  </w:r>
                </w:p>
              </w:tc>
              <w:tc>
                <w:tcPr>
                  <w:tcW w:w="4792" w:type="dxa"/>
                </w:tcPr>
                <w:p w:rsidR="000C2C58" w:rsidRPr="007C3765" w:rsidRDefault="000C2C58" w:rsidP="004037FC">
                  <w:pPr>
                    <w:pStyle w:val="a9"/>
                    <w:widowControl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iCs/>
                      <w:color w:val="000000"/>
                    </w:rPr>
                  </w:pPr>
                  <w:r w:rsidRPr="007C3765">
                    <w:rPr>
                      <w:color w:val="000000"/>
                    </w:rPr>
                    <w:t>Подобные треугольники</w:t>
                  </w:r>
                </w:p>
              </w:tc>
              <w:tc>
                <w:tcPr>
                  <w:tcW w:w="1276" w:type="dxa"/>
                </w:tcPr>
                <w:p w:rsidR="000C2C58" w:rsidRPr="007C3765" w:rsidRDefault="000C2C58" w:rsidP="004037F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19</w:t>
                  </w:r>
                </w:p>
              </w:tc>
            </w:tr>
            <w:tr w:rsidR="000C2C58" w:rsidRPr="00C51E0F" w:rsidTr="000C2C58">
              <w:tc>
                <w:tcPr>
                  <w:tcW w:w="534" w:type="dxa"/>
                </w:tcPr>
                <w:p w:rsidR="000C2C58" w:rsidRPr="00C51E0F" w:rsidRDefault="000C2C58" w:rsidP="004B74A5">
                  <w:pPr>
                    <w:pStyle w:val="a9"/>
                    <w:spacing w:before="0" w:after="0"/>
                    <w:jc w:val="both"/>
                  </w:pPr>
                  <w:r w:rsidRPr="00C51E0F">
                    <w:t xml:space="preserve">5. </w:t>
                  </w:r>
                </w:p>
              </w:tc>
              <w:tc>
                <w:tcPr>
                  <w:tcW w:w="4792" w:type="dxa"/>
                </w:tcPr>
                <w:p w:rsidR="000C2C58" w:rsidRPr="007C3765" w:rsidRDefault="000C2C58" w:rsidP="004037F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7C3765">
                    <w:rPr>
                      <w:iCs/>
                      <w:color w:val="000000"/>
                    </w:rPr>
                    <w:t>Окружность.</w:t>
                  </w:r>
                </w:p>
              </w:tc>
              <w:tc>
                <w:tcPr>
                  <w:tcW w:w="1276" w:type="dxa"/>
                </w:tcPr>
                <w:p w:rsidR="000C2C58" w:rsidRPr="007C3765" w:rsidRDefault="000C2C58" w:rsidP="004037F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17</w:t>
                  </w:r>
                </w:p>
              </w:tc>
            </w:tr>
            <w:tr w:rsidR="000C2C58" w:rsidRPr="00C51E0F" w:rsidTr="000C2C58">
              <w:tc>
                <w:tcPr>
                  <w:tcW w:w="534" w:type="dxa"/>
                </w:tcPr>
                <w:p w:rsidR="000C2C58" w:rsidRPr="00C51E0F" w:rsidRDefault="000C2C58" w:rsidP="004B74A5">
                  <w:pPr>
                    <w:pStyle w:val="a9"/>
                    <w:spacing w:before="0" w:after="0"/>
                    <w:jc w:val="both"/>
                  </w:pPr>
                  <w:r w:rsidRPr="00C51E0F">
                    <w:t>6.</w:t>
                  </w:r>
                </w:p>
              </w:tc>
              <w:tc>
                <w:tcPr>
                  <w:tcW w:w="4792" w:type="dxa"/>
                </w:tcPr>
                <w:p w:rsidR="000C2C58" w:rsidRPr="007C3765" w:rsidRDefault="000C2C58" w:rsidP="004037FC">
                  <w:pPr>
                    <w:pStyle w:val="a9"/>
                    <w:widowControl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Повторение. Решение задач</w:t>
                  </w:r>
                </w:p>
              </w:tc>
              <w:tc>
                <w:tcPr>
                  <w:tcW w:w="1276" w:type="dxa"/>
                </w:tcPr>
                <w:p w:rsidR="000C2C58" w:rsidRDefault="000C2C58" w:rsidP="004037F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</w:t>
                  </w:r>
                </w:p>
              </w:tc>
            </w:tr>
            <w:tr w:rsidR="000C2C58" w:rsidRPr="00C51E0F" w:rsidTr="000C2C58">
              <w:trPr>
                <w:trHeight w:val="273"/>
              </w:trPr>
              <w:tc>
                <w:tcPr>
                  <w:tcW w:w="534" w:type="dxa"/>
                </w:tcPr>
                <w:p w:rsidR="000C2C58" w:rsidRPr="00C51E0F" w:rsidRDefault="000C2C58" w:rsidP="004B74A5">
                  <w:pPr>
                    <w:pStyle w:val="a9"/>
                    <w:spacing w:before="0" w:after="0"/>
                    <w:jc w:val="both"/>
                  </w:pPr>
                </w:p>
              </w:tc>
              <w:tc>
                <w:tcPr>
                  <w:tcW w:w="4792" w:type="dxa"/>
                </w:tcPr>
                <w:p w:rsidR="000C2C58" w:rsidRPr="007C3765" w:rsidRDefault="000C2C58" w:rsidP="004037FC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right"/>
                  </w:pPr>
                  <w:r w:rsidRPr="007C3765">
                    <w:t>ИТОГО:</w:t>
                  </w:r>
                </w:p>
              </w:tc>
              <w:tc>
                <w:tcPr>
                  <w:tcW w:w="1276" w:type="dxa"/>
                </w:tcPr>
                <w:p w:rsidR="000C2C58" w:rsidRDefault="000C2C58" w:rsidP="004037F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69</w:t>
                  </w:r>
                </w:p>
              </w:tc>
            </w:tr>
          </w:tbl>
          <w:p w:rsidR="00B84818" w:rsidRPr="00FE4A40" w:rsidRDefault="00B84818" w:rsidP="004B74A5">
            <w:pPr>
              <w:pStyle w:val="a9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B84818" w:rsidRDefault="00B84818" w:rsidP="00FE4A40"/>
    <w:p w:rsidR="004B74A5" w:rsidRDefault="004B74A5" w:rsidP="00FE4A40"/>
    <w:p w:rsidR="004B74A5" w:rsidRDefault="004B74A5" w:rsidP="00FE4A40"/>
    <w:p w:rsidR="004B74A5" w:rsidRDefault="004B74A5" w:rsidP="00FE4A40"/>
    <w:p w:rsidR="008B1C8B" w:rsidRDefault="008B1C8B" w:rsidP="00FE4A40"/>
    <w:p w:rsidR="000C2C58" w:rsidRDefault="000C2C58" w:rsidP="00FE4A40"/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27"/>
        <w:gridCol w:w="7510"/>
      </w:tblGrid>
      <w:tr w:rsidR="00E95B04" w:rsidRPr="00FE4A40" w:rsidTr="004C7B81"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B04" w:rsidRPr="00FE4A40" w:rsidRDefault="00E95B04" w:rsidP="00E95B04">
            <w:pPr>
              <w:pStyle w:val="a5"/>
            </w:pPr>
            <w:r w:rsidRPr="00FE4A40">
              <w:lastRenderedPageBreak/>
              <w:t>Название курса</w:t>
            </w:r>
          </w:p>
        </w:tc>
        <w:tc>
          <w:tcPr>
            <w:tcW w:w="7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5B04" w:rsidRPr="007F74E8" w:rsidRDefault="00E95B04" w:rsidP="00E95B04">
            <w:pPr>
              <w:suppressLineNumbers/>
              <w:rPr>
                <w:b/>
                <w:bCs/>
              </w:rPr>
            </w:pPr>
            <w:r w:rsidRPr="007F74E8">
              <w:rPr>
                <w:b/>
                <w:bCs/>
              </w:rPr>
              <w:t>Алгебра и начала анализа</w:t>
            </w:r>
          </w:p>
        </w:tc>
      </w:tr>
      <w:tr w:rsidR="00E95B04" w:rsidRPr="00FE4A40" w:rsidTr="004C7B81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B04" w:rsidRPr="00FE4A40" w:rsidRDefault="00E95B04" w:rsidP="00E95B04">
            <w:pPr>
              <w:pStyle w:val="a5"/>
            </w:pPr>
            <w:r w:rsidRPr="00FE4A40">
              <w:t>Класс</w:t>
            </w:r>
          </w:p>
        </w:tc>
        <w:tc>
          <w:tcPr>
            <w:tcW w:w="75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5B04" w:rsidRPr="007F74E8" w:rsidRDefault="00E95B04" w:rsidP="00E95B04">
            <w:pPr>
              <w:suppressLineNumbers/>
              <w:rPr>
                <w:i/>
              </w:rPr>
            </w:pPr>
            <w:r w:rsidRPr="007F74E8">
              <w:rPr>
                <w:i/>
              </w:rPr>
              <w:t>10</w:t>
            </w:r>
          </w:p>
        </w:tc>
      </w:tr>
      <w:tr w:rsidR="00E95B04" w:rsidRPr="00FE4A40" w:rsidTr="004C7B81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B04" w:rsidRPr="00FE4A40" w:rsidRDefault="00E95B04" w:rsidP="00E95B04">
            <w:pPr>
              <w:pStyle w:val="a5"/>
            </w:pPr>
            <w:r w:rsidRPr="00FE4A40">
              <w:t>Количество часов</w:t>
            </w:r>
          </w:p>
        </w:tc>
        <w:tc>
          <w:tcPr>
            <w:tcW w:w="75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5B04" w:rsidRDefault="00E95B04" w:rsidP="00E95B04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 xml:space="preserve">102 </w:t>
            </w:r>
          </w:p>
          <w:p w:rsidR="00E95B04" w:rsidRPr="00FE4A40" w:rsidRDefault="00E95B04" w:rsidP="00E95B04">
            <w:pPr>
              <w:widowControl/>
              <w:suppressAutoHyphens w:val="0"/>
              <w:jc w:val="both"/>
              <w:rPr>
                <w:i/>
              </w:rPr>
            </w:pPr>
            <w:r>
              <w:rPr>
                <w:rFonts w:eastAsia="Times New Roman"/>
                <w:kern w:val="0"/>
                <w:lang w:eastAsia="ru-RU"/>
              </w:rPr>
              <w:t>Согласно</w:t>
            </w:r>
            <w:r w:rsidRPr="007F74E8">
              <w:rPr>
                <w:rFonts w:eastAsia="Times New Roman"/>
                <w:kern w:val="0"/>
                <w:lang w:eastAsia="ru-RU"/>
              </w:rPr>
              <w:t xml:space="preserve"> учебному плану на изучение алгебры </w:t>
            </w:r>
            <w:r>
              <w:rPr>
                <w:rFonts w:eastAsia="Times New Roman"/>
                <w:kern w:val="0"/>
                <w:lang w:eastAsia="ru-RU"/>
              </w:rPr>
              <w:t>и начал</w:t>
            </w:r>
            <w:r w:rsidRPr="007F74E8">
              <w:rPr>
                <w:rFonts w:eastAsia="Times New Roman"/>
                <w:kern w:val="0"/>
                <w:lang w:eastAsia="ru-RU"/>
              </w:rPr>
              <w:t xml:space="preserve"> математического анализа  в </w:t>
            </w:r>
            <w:r>
              <w:rPr>
                <w:rFonts w:eastAsia="Times New Roman"/>
                <w:kern w:val="0"/>
                <w:lang w:eastAsia="ru-RU"/>
              </w:rPr>
              <w:t xml:space="preserve">10 классе отводится 3 часа в </w:t>
            </w:r>
            <w:r w:rsidRPr="007F74E8">
              <w:rPr>
                <w:rFonts w:eastAsia="Times New Roman"/>
                <w:kern w:val="0"/>
                <w:lang w:eastAsia="ru-RU"/>
              </w:rPr>
              <w:t>не</w:t>
            </w:r>
            <w:r>
              <w:rPr>
                <w:rFonts w:eastAsia="Times New Roman"/>
                <w:kern w:val="0"/>
                <w:lang w:eastAsia="ru-RU"/>
              </w:rPr>
              <w:t xml:space="preserve">делю. В </w:t>
            </w:r>
            <w:r w:rsidRPr="007F74E8">
              <w:rPr>
                <w:rFonts w:eastAsia="Times New Roman"/>
                <w:kern w:val="0"/>
                <w:lang w:eastAsia="ru-RU"/>
              </w:rPr>
              <w:t>связи с особенностями календарного графика и расписанием уроков про</w:t>
            </w:r>
            <w:r>
              <w:rPr>
                <w:rFonts w:eastAsia="Times New Roman"/>
                <w:kern w:val="0"/>
                <w:lang w:eastAsia="ru-RU"/>
              </w:rPr>
              <w:t xml:space="preserve">грамма будет выполнена за </w:t>
            </w:r>
            <w:r>
              <w:rPr>
                <w:rFonts w:eastAsia="Times New Roman"/>
                <w:kern w:val="0"/>
                <w:lang w:eastAsia="ru-RU"/>
              </w:rPr>
              <w:t>100</w:t>
            </w:r>
            <w:r>
              <w:rPr>
                <w:rFonts w:eastAsia="Times New Roman"/>
                <w:kern w:val="0"/>
                <w:lang w:eastAsia="ru-RU"/>
              </w:rPr>
              <w:t xml:space="preserve"> часов.</w:t>
            </w:r>
          </w:p>
        </w:tc>
      </w:tr>
      <w:tr w:rsidR="00E95B04" w:rsidRPr="00FE4A40" w:rsidTr="004C7B81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B04" w:rsidRPr="00FE4A40" w:rsidRDefault="00E95B04" w:rsidP="00E95B04">
            <w:pPr>
              <w:pStyle w:val="a5"/>
            </w:pPr>
            <w:r w:rsidRPr="00FE4A40">
              <w:t>УМК (учебник)</w:t>
            </w:r>
          </w:p>
        </w:tc>
        <w:tc>
          <w:tcPr>
            <w:tcW w:w="75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5B04" w:rsidRPr="009B60E7" w:rsidRDefault="00E95B04" w:rsidP="009B60E7">
            <w:pPr>
              <w:widowControl/>
              <w:suppressAutoHyphens w:val="0"/>
              <w:ind w:right="-56"/>
              <w:jc w:val="both"/>
              <w:rPr>
                <w:rFonts w:eastAsia="Times New Roman"/>
                <w:kern w:val="0"/>
                <w:lang w:eastAsia="ru-RU"/>
              </w:rPr>
            </w:pPr>
            <w:proofErr w:type="spellStart"/>
            <w:r w:rsidRPr="007F74E8">
              <w:rPr>
                <w:rFonts w:eastAsia="Times New Roman"/>
                <w:kern w:val="0"/>
                <w:lang w:eastAsia="ru-RU"/>
              </w:rPr>
              <w:t>Ю.М.Колягин</w:t>
            </w:r>
            <w:proofErr w:type="spellEnd"/>
            <w:r w:rsidRPr="007F74E8">
              <w:rPr>
                <w:rFonts w:eastAsia="Times New Roman"/>
                <w:kern w:val="0"/>
                <w:lang w:eastAsia="ru-RU"/>
              </w:rPr>
              <w:t xml:space="preserve"> и др. «Алгебра и начала математического анализа». Учебник для 10 </w:t>
            </w:r>
            <w:proofErr w:type="spellStart"/>
            <w:r w:rsidRPr="007F74E8">
              <w:rPr>
                <w:rFonts w:eastAsia="Times New Roman"/>
                <w:kern w:val="0"/>
                <w:lang w:eastAsia="ru-RU"/>
              </w:rPr>
              <w:t>кл</w:t>
            </w:r>
            <w:proofErr w:type="spellEnd"/>
            <w:r w:rsidRPr="007F74E8">
              <w:rPr>
                <w:rFonts w:eastAsia="Times New Roman"/>
                <w:kern w:val="0"/>
                <w:lang w:eastAsia="ru-RU"/>
              </w:rPr>
              <w:t>. общеобразовательны</w:t>
            </w:r>
            <w:r>
              <w:rPr>
                <w:rFonts w:eastAsia="Times New Roman"/>
                <w:kern w:val="0"/>
                <w:lang w:eastAsia="ru-RU"/>
              </w:rPr>
              <w:t>х учреждений «Просвещение», 2016</w:t>
            </w:r>
            <w:r w:rsidRPr="007F74E8">
              <w:rPr>
                <w:rFonts w:eastAsia="Times New Roman"/>
                <w:kern w:val="0"/>
                <w:lang w:eastAsia="ru-RU"/>
              </w:rPr>
              <w:t xml:space="preserve"> г.</w:t>
            </w:r>
          </w:p>
        </w:tc>
      </w:tr>
      <w:tr w:rsidR="00E95B04" w:rsidRPr="00FE4A40" w:rsidTr="004C7B81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B04" w:rsidRPr="00FE4A40" w:rsidRDefault="00E95B04" w:rsidP="00E95B04">
            <w:pPr>
              <w:pStyle w:val="a5"/>
            </w:pPr>
            <w:r w:rsidRPr="00FE4A40">
              <w:rPr>
                <w:shd w:val="clear" w:color="auto" w:fill="FFFFFF"/>
              </w:rPr>
              <w:t xml:space="preserve">В </w:t>
            </w:r>
            <w:proofErr w:type="gramStart"/>
            <w:r w:rsidRPr="00FE4A40">
              <w:rPr>
                <w:shd w:val="clear" w:color="auto" w:fill="FFFFFF"/>
              </w:rPr>
              <w:t>соответствии</w:t>
            </w:r>
            <w:proofErr w:type="gramEnd"/>
            <w:r w:rsidRPr="00FE4A40">
              <w:rPr>
                <w:shd w:val="clear" w:color="auto" w:fill="FFFFFF"/>
              </w:rPr>
              <w:t xml:space="preserve"> с какими нормативными документами составлена данная рабочая программа</w:t>
            </w:r>
          </w:p>
        </w:tc>
        <w:tc>
          <w:tcPr>
            <w:tcW w:w="75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5B04" w:rsidRDefault="00E95B04" w:rsidP="00E95B04">
            <w:pPr>
              <w:tabs>
                <w:tab w:val="left" w:pos="4048"/>
              </w:tabs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- Федеральным государственным образовательным стандартом</w:t>
            </w:r>
            <w:r w:rsidRPr="0067146A">
              <w:rPr>
                <w:rFonts w:eastAsia="Calibri"/>
                <w:lang w:eastAsia="ru-RU"/>
              </w:rPr>
              <w:t xml:space="preserve"> общего образования (приказ Министерства образования и науки РФ </w:t>
            </w:r>
            <w:r>
              <w:t>от 17.05.2012 г. № 413 (с изменениями и дополнениями)</w:t>
            </w:r>
            <w:r w:rsidRPr="0067146A">
              <w:rPr>
                <w:rFonts w:eastAsia="Calibri"/>
                <w:lang w:eastAsia="ru-RU"/>
              </w:rPr>
              <w:t xml:space="preserve">), </w:t>
            </w:r>
          </w:p>
          <w:p w:rsidR="00E95B04" w:rsidRDefault="00E95B04" w:rsidP="00E95B04">
            <w:pPr>
              <w:tabs>
                <w:tab w:val="left" w:pos="4048"/>
              </w:tabs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</w:t>
            </w:r>
            <w:proofErr w:type="gramStart"/>
            <w:r>
              <w:rPr>
                <w:rFonts w:eastAsia="Calibri"/>
                <w:lang w:eastAsia="ru-RU"/>
              </w:rPr>
              <w:t>- Примерной программой</w:t>
            </w:r>
            <w:r w:rsidRPr="0067146A">
              <w:rPr>
                <w:rFonts w:eastAsia="Calibri"/>
                <w:lang w:eastAsia="ru-RU"/>
              </w:rPr>
              <w:t xml:space="preserve"> по учебным предм</w:t>
            </w:r>
            <w:r>
              <w:rPr>
                <w:rFonts w:eastAsia="Calibri"/>
                <w:lang w:eastAsia="ru-RU"/>
              </w:rPr>
              <w:t>етам (Математика. 10-11</w:t>
            </w:r>
            <w:r w:rsidRPr="0067146A">
              <w:rPr>
                <w:rFonts w:eastAsia="Calibri"/>
                <w:lang w:eastAsia="ru-RU"/>
              </w:rPr>
              <w:t xml:space="preserve"> к</w:t>
            </w:r>
            <w:r>
              <w:rPr>
                <w:rFonts w:eastAsia="Calibri"/>
                <w:lang w:eastAsia="ru-RU"/>
              </w:rPr>
              <w:t>лассы.</w:t>
            </w:r>
            <w:proofErr w:type="gramEnd"/>
            <w:r>
              <w:rPr>
                <w:rFonts w:eastAsia="Calibri"/>
                <w:lang w:eastAsia="ru-RU"/>
              </w:rPr>
              <w:t xml:space="preserve"> </w:t>
            </w:r>
            <w:proofErr w:type="gramStart"/>
            <w:r>
              <w:rPr>
                <w:rFonts w:eastAsia="Calibri"/>
                <w:lang w:eastAsia="ru-RU"/>
              </w:rPr>
              <w:t>М.: Просвещение, 2017).</w:t>
            </w:r>
            <w:proofErr w:type="gramEnd"/>
          </w:p>
          <w:p w:rsidR="00E95B04" w:rsidRPr="0067146A" w:rsidRDefault="00E95B04" w:rsidP="00E95B04">
            <w:pPr>
              <w:tabs>
                <w:tab w:val="left" w:pos="4048"/>
              </w:tabs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- С</w:t>
            </w:r>
            <w:r w:rsidRPr="0067146A">
              <w:rPr>
                <w:rFonts w:eastAsia="Calibri"/>
                <w:lang w:eastAsia="ru-RU"/>
              </w:rPr>
              <w:t>борник</w:t>
            </w:r>
            <w:r>
              <w:rPr>
                <w:rFonts w:eastAsia="Calibri"/>
                <w:lang w:eastAsia="ru-RU"/>
              </w:rPr>
              <w:t xml:space="preserve">ом рабочих </w:t>
            </w:r>
            <w:r w:rsidRPr="0067146A">
              <w:rPr>
                <w:rFonts w:eastAsia="Calibri"/>
                <w:lang w:eastAsia="ru-RU"/>
              </w:rPr>
              <w:t>программ. 10—11 классы</w:t>
            </w:r>
            <w:r>
              <w:rPr>
                <w:rFonts w:eastAsia="Calibri"/>
                <w:lang w:eastAsia="ru-RU"/>
              </w:rPr>
              <w:t>.</w:t>
            </w:r>
            <w:r w:rsidRPr="0067146A">
              <w:rPr>
                <w:rFonts w:eastAsia="Calibri"/>
                <w:lang w:eastAsia="ru-RU"/>
              </w:rPr>
              <w:t xml:space="preserve">  Алгебра и</w:t>
            </w:r>
            <w:r>
              <w:rPr>
                <w:rFonts w:eastAsia="Calibri"/>
                <w:lang w:eastAsia="ru-RU"/>
              </w:rPr>
              <w:t xml:space="preserve"> начала математического анализа. У</w:t>
            </w:r>
            <w:r w:rsidRPr="0067146A">
              <w:rPr>
                <w:rFonts w:eastAsia="Calibri"/>
                <w:lang w:eastAsia="ru-RU"/>
              </w:rPr>
              <w:t>чеб</w:t>
            </w:r>
            <w:r>
              <w:rPr>
                <w:rFonts w:eastAsia="Calibri"/>
                <w:lang w:eastAsia="ru-RU"/>
              </w:rPr>
              <w:t>ное пособие для общеобразовательных организаций, базовый и углублённый</w:t>
            </w:r>
            <w:r w:rsidRPr="0067146A">
              <w:rPr>
                <w:rFonts w:eastAsia="Calibri"/>
                <w:lang w:eastAsia="ru-RU"/>
              </w:rPr>
              <w:t xml:space="preserve"> уровни</w:t>
            </w:r>
            <w:r>
              <w:rPr>
                <w:rFonts w:eastAsia="Calibri"/>
                <w:lang w:eastAsia="ru-RU"/>
              </w:rPr>
              <w:t xml:space="preserve"> / [сост. Т. А. </w:t>
            </w:r>
            <w:proofErr w:type="spellStart"/>
            <w:r>
              <w:rPr>
                <w:rFonts w:eastAsia="Calibri"/>
                <w:lang w:eastAsia="ru-RU"/>
              </w:rPr>
              <w:t>Бурмистрова</w:t>
            </w:r>
            <w:proofErr w:type="spellEnd"/>
            <w:r>
              <w:rPr>
                <w:rFonts w:eastAsia="Calibri"/>
                <w:lang w:eastAsia="ru-RU"/>
              </w:rPr>
              <w:t>]. — 2-е изд., переработанное</w:t>
            </w:r>
            <w:r w:rsidRPr="0067146A">
              <w:rPr>
                <w:rFonts w:eastAsia="Calibri"/>
                <w:lang w:eastAsia="ru-RU"/>
              </w:rPr>
              <w:t xml:space="preserve"> —</w:t>
            </w:r>
            <w:r>
              <w:rPr>
                <w:rFonts w:eastAsia="Calibri"/>
                <w:lang w:eastAsia="ru-RU"/>
              </w:rPr>
              <w:t xml:space="preserve"> М.</w:t>
            </w:r>
            <w:proofErr w:type="gramStart"/>
            <w:r>
              <w:rPr>
                <w:rFonts w:eastAsia="Calibri"/>
                <w:lang w:eastAsia="ru-RU"/>
              </w:rPr>
              <w:t xml:space="preserve"> :</w:t>
            </w:r>
            <w:proofErr w:type="gramEnd"/>
            <w:r>
              <w:rPr>
                <w:rFonts w:eastAsia="Calibri"/>
                <w:lang w:eastAsia="ru-RU"/>
              </w:rPr>
              <w:t xml:space="preserve"> Просвещение, 2018.</w:t>
            </w:r>
          </w:p>
          <w:p w:rsidR="00E95B04" w:rsidRDefault="00E95B04" w:rsidP="00E95B04"/>
          <w:p w:rsidR="00E95B04" w:rsidRPr="007F74E8" w:rsidRDefault="00E95B04" w:rsidP="00E95B04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</w:pPr>
          </w:p>
        </w:tc>
      </w:tr>
      <w:tr w:rsidR="00E95B04" w:rsidRPr="00FE4A40" w:rsidTr="004C7B81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B04" w:rsidRPr="00FE4A40" w:rsidRDefault="00E95B04" w:rsidP="00E95B04">
            <w:pPr>
              <w:pStyle w:val="a5"/>
            </w:pPr>
            <w:r w:rsidRPr="00FE4A40">
              <w:t xml:space="preserve">Цели и задачи </w:t>
            </w:r>
          </w:p>
        </w:tc>
        <w:tc>
          <w:tcPr>
            <w:tcW w:w="75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5B04" w:rsidRPr="007F74E8" w:rsidRDefault="00E95B04" w:rsidP="00E95B04">
            <w:pPr>
              <w:widowControl/>
              <w:suppressAutoHyphens w:val="0"/>
              <w:ind w:right="-56"/>
              <w:jc w:val="both"/>
              <w:rPr>
                <w:rFonts w:eastAsia="Times New Roman"/>
                <w:kern w:val="0"/>
                <w:lang w:eastAsia="ru-RU"/>
              </w:rPr>
            </w:pPr>
            <w:r w:rsidRPr="007F74E8">
              <w:rPr>
                <w:rFonts w:eastAsia="Times New Roman"/>
                <w:kern w:val="0"/>
                <w:lang w:eastAsia="ru-RU"/>
              </w:rPr>
              <w:t>-Формирование представлений о математике как универсальном языке науки, средстве моделирования явлений и процессов, об идеях и методах математики.</w:t>
            </w:r>
          </w:p>
          <w:p w:rsidR="00E95B04" w:rsidRPr="007F74E8" w:rsidRDefault="00E95B04" w:rsidP="00E95B04">
            <w:pPr>
              <w:widowControl/>
              <w:suppressAutoHyphens w:val="0"/>
              <w:ind w:right="-56"/>
              <w:jc w:val="both"/>
              <w:rPr>
                <w:rFonts w:eastAsia="Times New Roman"/>
                <w:kern w:val="0"/>
                <w:lang w:eastAsia="ru-RU"/>
              </w:rPr>
            </w:pPr>
            <w:r w:rsidRPr="007F74E8">
              <w:rPr>
                <w:rFonts w:eastAsia="Times New Roman"/>
                <w:kern w:val="0"/>
                <w:lang w:eastAsia="ru-RU"/>
              </w:rPr>
              <w:t>-Развитие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на соответствующей специальности, в будущей профессиональной деятельности.</w:t>
            </w:r>
          </w:p>
          <w:p w:rsidR="00E95B04" w:rsidRPr="007F74E8" w:rsidRDefault="00E95B04" w:rsidP="00E95B04">
            <w:pPr>
              <w:widowControl/>
              <w:suppressAutoHyphens w:val="0"/>
              <w:ind w:right="-56"/>
              <w:jc w:val="both"/>
              <w:rPr>
                <w:rFonts w:eastAsia="Times New Roman"/>
                <w:kern w:val="0"/>
                <w:lang w:eastAsia="ru-RU"/>
              </w:rPr>
            </w:pPr>
            <w:r w:rsidRPr="007F74E8">
              <w:rPr>
                <w:rFonts w:eastAsia="Times New Roman"/>
                <w:kern w:val="0"/>
                <w:lang w:eastAsia="ru-RU"/>
              </w:rPr>
              <w:t>-Овладение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образования,  в областях, не требующих углубленной подготовки.</w:t>
            </w:r>
          </w:p>
          <w:p w:rsidR="00E95B04" w:rsidRPr="007F74E8" w:rsidRDefault="00E95B04" w:rsidP="00E95B04">
            <w:pPr>
              <w:widowControl/>
              <w:suppressAutoHyphens w:val="0"/>
              <w:ind w:right="-56"/>
              <w:jc w:val="both"/>
              <w:rPr>
                <w:rFonts w:eastAsia="Times New Roman"/>
                <w:kern w:val="0"/>
                <w:lang w:eastAsia="ru-RU"/>
              </w:rPr>
            </w:pPr>
            <w:r w:rsidRPr="007F74E8">
              <w:rPr>
                <w:rFonts w:eastAsia="Times New Roman"/>
                <w:kern w:val="0"/>
                <w:lang w:eastAsia="ru-RU"/>
              </w:rPr>
              <w:t>-Воспитание средствами математики культуры личности, отношения к математике как части общечеловеческой культуры; знакомство с историей развития математики, эволюцией математических идей, понимание значимости математики для общественного прогресса.</w:t>
            </w:r>
          </w:p>
        </w:tc>
      </w:tr>
      <w:tr w:rsidR="00E95B04" w:rsidRPr="00FE4A40" w:rsidTr="004C7B81">
        <w:trPr>
          <w:trHeight w:val="1878"/>
        </w:trPr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B04" w:rsidRPr="00E95B04" w:rsidRDefault="00E95B04" w:rsidP="00E95B04">
            <w:pPr>
              <w:pStyle w:val="a5"/>
            </w:pPr>
            <w:r w:rsidRPr="00E95B04">
              <w:t xml:space="preserve">Содержание </w:t>
            </w:r>
          </w:p>
        </w:tc>
        <w:tc>
          <w:tcPr>
            <w:tcW w:w="75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tbl>
            <w:tblPr>
              <w:tblpPr w:leftFromText="180" w:rightFromText="180" w:vertAnchor="text" w:tblpY="1"/>
              <w:tblOverlap w:val="never"/>
              <w:tblW w:w="74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2523"/>
            </w:tblGrid>
            <w:tr w:rsidR="00E95B04" w:rsidRPr="00E95B04" w:rsidTr="00E95B04">
              <w:trPr>
                <w:trHeight w:val="275"/>
              </w:trPr>
              <w:tc>
                <w:tcPr>
                  <w:tcW w:w="4957" w:type="dxa"/>
                  <w:vMerge w:val="restart"/>
                  <w:shd w:val="clear" w:color="auto" w:fill="auto"/>
                  <w:vAlign w:val="center"/>
                </w:tcPr>
                <w:p w:rsidR="00E95B04" w:rsidRPr="00E95B04" w:rsidRDefault="00E95B04" w:rsidP="00E95B04">
                  <w:pPr>
                    <w:contextualSpacing/>
                    <w:rPr>
                      <w:color w:val="000000"/>
                      <w:sz w:val="28"/>
                      <w:szCs w:val="28"/>
                    </w:rPr>
                  </w:pPr>
                  <w:r w:rsidRPr="00E95B04">
                    <w:rPr>
                      <w:color w:val="000000"/>
                      <w:sz w:val="28"/>
                      <w:szCs w:val="28"/>
                    </w:rPr>
                    <w:t>Содержание материала</w:t>
                  </w:r>
                </w:p>
                <w:p w:rsidR="00E95B04" w:rsidRPr="00E95B04" w:rsidRDefault="00E95B04" w:rsidP="00E95B04">
                  <w:pPr>
                    <w:contextualSpacing/>
                    <w:rPr>
                      <w:i/>
                      <w:color w:val="365F91"/>
                      <w:sz w:val="28"/>
                      <w:szCs w:val="28"/>
                    </w:rPr>
                  </w:pPr>
                </w:p>
              </w:tc>
              <w:tc>
                <w:tcPr>
                  <w:tcW w:w="2523" w:type="dxa"/>
                  <w:shd w:val="clear" w:color="auto" w:fill="auto"/>
                  <w:vAlign w:val="center"/>
                </w:tcPr>
                <w:p w:rsidR="00E95B04" w:rsidRPr="00E95B04" w:rsidRDefault="00E95B04" w:rsidP="00E95B04">
                  <w:pPr>
                    <w:contextualSpacing/>
                    <w:rPr>
                      <w:color w:val="000000"/>
                      <w:sz w:val="28"/>
                      <w:szCs w:val="28"/>
                    </w:rPr>
                  </w:pPr>
                  <w:r w:rsidRPr="00E95B04">
                    <w:rPr>
                      <w:color w:val="000000"/>
                      <w:sz w:val="28"/>
                      <w:szCs w:val="28"/>
                    </w:rPr>
                    <w:t>Количество часов</w:t>
                  </w:r>
                </w:p>
              </w:tc>
            </w:tr>
            <w:tr w:rsidR="00E95B04" w:rsidRPr="00E95B04" w:rsidTr="00E95B04">
              <w:trPr>
                <w:trHeight w:val="279"/>
              </w:trPr>
              <w:tc>
                <w:tcPr>
                  <w:tcW w:w="4957" w:type="dxa"/>
                  <w:vMerge/>
                  <w:shd w:val="clear" w:color="auto" w:fill="auto"/>
                  <w:vAlign w:val="center"/>
                </w:tcPr>
                <w:p w:rsidR="00E95B04" w:rsidRPr="00E95B04" w:rsidRDefault="00E95B04" w:rsidP="00E95B04">
                  <w:pPr>
                    <w:contextualSpacing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23" w:type="dxa"/>
                  <w:shd w:val="clear" w:color="auto" w:fill="auto"/>
                  <w:vAlign w:val="center"/>
                </w:tcPr>
                <w:p w:rsidR="00E95B04" w:rsidRPr="00E95B04" w:rsidRDefault="00E95B04" w:rsidP="00E95B04">
                  <w:pPr>
                    <w:contextualSpacing/>
                    <w:rPr>
                      <w:color w:val="000000"/>
                      <w:sz w:val="28"/>
                      <w:szCs w:val="28"/>
                    </w:rPr>
                  </w:pPr>
                  <w:r w:rsidRPr="00E95B04">
                    <w:rPr>
                      <w:color w:val="000000"/>
                      <w:sz w:val="28"/>
                      <w:szCs w:val="28"/>
                    </w:rPr>
                    <w:t>Всего</w:t>
                  </w:r>
                </w:p>
              </w:tc>
            </w:tr>
            <w:tr w:rsidR="00E95B04" w:rsidRPr="00E95B04" w:rsidTr="00E95B04">
              <w:trPr>
                <w:trHeight w:val="322"/>
              </w:trPr>
              <w:tc>
                <w:tcPr>
                  <w:tcW w:w="4957" w:type="dxa"/>
                  <w:shd w:val="clear" w:color="auto" w:fill="auto"/>
                </w:tcPr>
                <w:p w:rsidR="00E95B04" w:rsidRPr="007F74E8" w:rsidRDefault="00E95B04" w:rsidP="00E95B04">
                  <w:pPr>
                    <w:shd w:val="clear" w:color="auto" w:fill="FFFFFF"/>
                    <w:adjustRightInd w:val="0"/>
                  </w:pPr>
                  <w:r w:rsidRPr="007F74E8">
                    <w:t>Алгебра 7-9 классов (повторение)</w:t>
                  </w:r>
                </w:p>
              </w:tc>
              <w:tc>
                <w:tcPr>
                  <w:tcW w:w="2523" w:type="dxa"/>
                  <w:shd w:val="clear" w:color="auto" w:fill="auto"/>
                </w:tcPr>
                <w:p w:rsidR="00E95B04" w:rsidRPr="00E95B04" w:rsidRDefault="00E95B04" w:rsidP="00E95B04">
                  <w:pPr>
                    <w:spacing w:before="100" w:beforeAutospacing="1" w:after="100" w:afterAutospacing="1"/>
                    <w:jc w:val="center"/>
                    <w:outlineLvl w:val="2"/>
                    <w:rPr>
                      <w:bCs/>
                      <w:iCs/>
                    </w:rPr>
                  </w:pPr>
                  <w:r w:rsidRPr="00E95B04">
                    <w:rPr>
                      <w:bCs/>
                      <w:iCs/>
                    </w:rPr>
                    <w:t>3</w:t>
                  </w:r>
                </w:p>
              </w:tc>
            </w:tr>
            <w:tr w:rsidR="00E95B04" w:rsidRPr="00E95B04" w:rsidTr="00E95B04">
              <w:trPr>
                <w:trHeight w:val="270"/>
              </w:trPr>
              <w:tc>
                <w:tcPr>
                  <w:tcW w:w="4957" w:type="dxa"/>
                  <w:shd w:val="clear" w:color="auto" w:fill="auto"/>
                </w:tcPr>
                <w:p w:rsidR="00E95B04" w:rsidRPr="000040AE" w:rsidRDefault="00E95B04" w:rsidP="00E95B04">
                  <w:pPr>
                    <w:rPr>
                      <w:rFonts w:eastAsia="Times New Roman"/>
                      <w:bCs/>
                      <w:lang w:eastAsia="ru-RU"/>
                    </w:rPr>
                  </w:pPr>
                  <w:r w:rsidRPr="000040AE">
                    <w:rPr>
                      <w:rFonts w:eastAsia="Times New Roman"/>
                      <w:bCs/>
                      <w:lang w:eastAsia="ru-RU"/>
                    </w:rPr>
                    <w:t>Многочл</w:t>
                  </w:r>
                  <w:r>
                    <w:rPr>
                      <w:rFonts w:eastAsia="Times New Roman"/>
                      <w:bCs/>
                      <w:lang w:eastAsia="ru-RU"/>
                    </w:rPr>
                    <w:t xml:space="preserve">ены. Алгебраические уравнения. </w:t>
                  </w:r>
                </w:p>
              </w:tc>
              <w:tc>
                <w:tcPr>
                  <w:tcW w:w="2523" w:type="dxa"/>
                  <w:shd w:val="clear" w:color="auto" w:fill="auto"/>
                </w:tcPr>
                <w:p w:rsidR="00E95B04" w:rsidRPr="00E95B04" w:rsidRDefault="00E95B04" w:rsidP="00E95B04">
                  <w:pPr>
                    <w:spacing w:before="100" w:beforeAutospacing="1" w:after="100" w:afterAutospacing="1"/>
                    <w:jc w:val="center"/>
                    <w:outlineLvl w:val="2"/>
                    <w:rPr>
                      <w:bCs/>
                      <w:iCs/>
                      <w:lang w:val="en-US"/>
                    </w:rPr>
                  </w:pPr>
                  <w:r w:rsidRPr="00E95B04">
                    <w:rPr>
                      <w:bCs/>
                      <w:iCs/>
                      <w:lang w:val="en-US"/>
                    </w:rPr>
                    <w:t>19</w:t>
                  </w:r>
                </w:p>
              </w:tc>
            </w:tr>
            <w:tr w:rsidR="00E95B04" w:rsidRPr="00E95B04" w:rsidTr="00E95B04">
              <w:trPr>
                <w:trHeight w:val="219"/>
              </w:trPr>
              <w:tc>
                <w:tcPr>
                  <w:tcW w:w="4957" w:type="dxa"/>
                  <w:shd w:val="clear" w:color="auto" w:fill="auto"/>
                </w:tcPr>
                <w:p w:rsidR="00E95B04" w:rsidRPr="000040AE" w:rsidRDefault="00E95B04" w:rsidP="00E95B04">
                  <w:r>
                    <w:t>Степень с действительным</w:t>
                  </w:r>
                </w:p>
                <w:p w:rsidR="00E95B04" w:rsidRPr="000040AE" w:rsidRDefault="00E95B04" w:rsidP="00E95B04">
                  <w:pPr>
                    <w:rPr>
                      <w:rFonts w:eastAsia="Times New Roman"/>
                      <w:bCs/>
                      <w:lang w:eastAsia="ru-RU"/>
                    </w:rPr>
                  </w:pPr>
                  <w:r>
                    <w:t>показателем.</w:t>
                  </w:r>
                </w:p>
              </w:tc>
              <w:tc>
                <w:tcPr>
                  <w:tcW w:w="2523" w:type="dxa"/>
                  <w:shd w:val="clear" w:color="auto" w:fill="auto"/>
                </w:tcPr>
                <w:p w:rsidR="00E95B04" w:rsidRPr="00E95B04" w:rsidRDefault="00E95B04" w:rsidP="00E95B04">
                  <w:pPr>
                    <w:spacing w:before="100" w:beforeAutospacing="1" w:after="100" w:afterAutospacing="1"/>
                    <w:jc w:val="center"/>
                    <w:outlineLvl w:val="2"/>
                    <w:rPr>
                      <w:bCs/>
                      <w:iCs/>
                      <w:lang w:val="en-US"/>
                    </w:rPr>
                  </w:pPr>
                  <w:r w:rsidRPr="00E95B04">
                    <w:rPr>
                      <w:bCs/>
                      <w:iCs/>
                      <w:lang w:val="en-US"/>
                    </w:rPr>
                    <w:t>18</w:t>
                  </w:r>
                </w:p>
              </w:tc>
            </w:tr>
            <w:tr w:rsidR="00E95B04" w:rsidRPr="00E95B04" w:rsidTr="00E95B04">
              <w:trPr>
                <w:trHeight w:val="166"/>
              </w:trPr>
              <w:tc>
                <w:tcPr>
                  <w:tcW w:w="4957" w:type="dxa"/>
                  <w:shd w:val="clear" w:color="auto" w:fill="auto"/>
                </w:tcPr>
                <w:p w:rsidR="00E95B04" w:rsidRPr="007F74E8" w:rsidRDefault="00E95B04" w:rsidP="00E95B04">
                  <w:pPr>
                    <w:shd w:val="clear" w:color="auto" w:fill="FFFFFF"/>
                    <w:adjustRightInd w:val="0"/>
                  </w:pPr>
                  <w:r w:rsidRPr="007F74E8">
                    <w:t>Степенная функция</w:t>
                  </w:r>
                </w:p>
              </w:tc>
              <w:tc>
                <w:tcPr>
                  <w:tcW w:w="2523" w:type="dxa"/>
                  <w:shd w:val="clear" w:color="auto" w:fill="auto"/>
                </w:tcPr>
                <w:p w:rsidR="00E95B04" w:rsidRPr="00E95B04" w:rsidRDefault="00E95B04" w:rsidP="00E95B04">
                  <w:pPr>
                    <w:spacing w:before="100" w:beforeAutospacing="1" w:after="100" w:afterAutospacing="1"/>
                    <w:jc w:val="center"/>
                    <w:outlineLvl w:val="2"/>
                    <w:rPr>
                      <w:bCs/>
                      <w:iCs/>
                      <w:lang w:val="en-US"/>
                    </w:rPr>
                  </w:pPr>
                  <w:r w:rsidRPr="00E95B04">
                    <w:rPr>
                      <w:bCs/>
                      <w:iCs/>
                      <w:lang w:val="en-US"/>
                    </w:rPr>
                    <w:t>12</w:t>
                  </w:r>
                </w:p>
              </w:tc>
            </w:tr>
            <w:tr w:rsidR="00E95B04" w:rsidRPr="00E95B04" w:rsidTr="00E95B04">
              <w:trPr>
                <w:trHeight w:val="271"/>
              </w:trPr>
              <w:tc>
                <w:tcPr>
                  <w:tcW w:w="4957" w:type="dxa"/>
                  <w:shd w:val="clear" w:color="auto" w:fill="auto"/>
                </w:tcPr>
                <w:p w:rsidR="00E95B04" w:rsidRPr="007F74E8" w:rsidRDefault="00E95B04" w:rsidP="00E95B04">
                  <w:pPr>
                    <w:shd w:val="clear" w:color="auto" w:fill="FFFFFF"/>
                    <w:adjustRightInd w:val="0"/>
                  </w:pPr>
                  <w:r w:rsidRPr="007F74E8">
                    <w:t>Показательная функция</w:t>
                  </w:r>
                </w:p>
              </w:tc>
              <w:tc>
                <w:tcPr>
                  <w:tcW w:w="2523" w:type="dxa"/>
                  <w:shd w:val="clear" w:color="auto" w:fill="auto"/>
                </w:tcPr>
                <w:p w:rsidR="00E95B04" w:rsidRPr="00E95B04" w:rsidRDefault="00E95B04" w:rsidP="00E95B04">
                  <w:pPr>
                    <w:spacing w:before="100" w:beforeAutospacing="1" w:after="100" w:afterAutospacing="1"/>
                    <w:jc w:val="center"/>
                    <w:outlineLvl w:val="2"/>
                    <w:rPr>
                      <w:bCs/>
                      <w:iCs/>
                    </w:rPr>
                  </w:pPr>
                  <w:r w:rsidRPr="00E95B04">
                    <w:rPr>
                      <w:bCs/>
                      <w:iCs/>
                      <w:lang w:val="en-US"/>
                    </w:rPr>
                    <w:t>2</w:t>
                  </w:r>
                  <w:r w:rsidRPr="00E95B04">
                    <w:rPr>
                      <w:bCs/>
                      <w:iCs/>
                    </w:rPr>
                    <w:t>4</w:t>
                  </w:r>
                </w:p>
              </w:tc>
            </w:tr>
            <w:tr w:rsidR="00E95B04" w:rsidRPr="00E95B04" w:rsidTr="00E95B04">
              <w:trPr>
                <w:trHeight w:val="218"/>
              </w:trPr>
              <w:tc>
                <w:tcPr>
                  <w:tcW w:w="4957" w:type="dxa"/>
                  <w:shd w:val="clear" w:color="auto" w:fill="auto"/>
                </w:tcPr>
                <w:p w:rsidR="00E95B04" w:rsidRPr="007F74E8" w:rsidRDefault="00E95B04" w:rsidP="00E95B04">
                  <w:pPr>
                    <w:shd w:val="clear" w:color="auto" w:fill="FFFFFF"/>
                    <w:adjustRightInd w:val="0"/>
                  </w:pPr>
                  <w:r w:rsidRPr="007F74E8">
                    <w:t>Логарифмическая функция</w:t>
                  </w:r>
                </w:p>
              </w:tc>
              <w:tc>
                <w:tcPr>
                  <w:tcW w:w="2523" w:type="dxa"/>
                  <w:shd w:val="clear" w:color="auto" w:fill="auto"/>
                </w:tcPr>
                <w:p w:rsidR="00E95B04" w:rsidRPr="00E95B04" w:rsidRDefault="00E95B04" w:rsidP="00E95B04">
                  <w:pPr>
                    <w:spacing w:before="100" w:beforeAutospacing="1" w:after="100" w:afterAutospacing="1"/>
                    <w:jc w:val="center"/>
                    <w:outlineLvl w:val="2"/>
                    <w:rPr>
                      <w:bCs/>
                      <w:iCs/>
                    </w:rPr>
                  </w:pPr>
                  <w:r w:rsidRPr="00E95B04">
                    <w:rPr>
                      <w:bCs/>
                      <w:iCs/>
                      <w:lang w:val="en-US"/>
                    </w:rPr>
                    <w:t>1</w:t>
                  </w:r>
                  <w:r w:rsidRPr="00E95B04">
                    <w:rPr>
                      <w:bCs/>
                      <w:iCs/>
                    </w:rPr>
                    <w:t>4</w:t>
                  </w:r>
                </w:p>
              </w:tc>
            </w:tr>
            <w:tr w:rsidR="00E95B04" w:rsidRPr="00E95B04" w:rsidTr="00E95B04">
              <w:trPr>
                <w:trHeight w:val="115"/>
              </w:trPr>
              <w:tc>
                <w:tcPr>
                  <w:tcW w:w="4957" w:type="dxa"/>
                  <w:shd w:val="clear" w:color="auto" w:fill="auto"/>
                </w:tcPr>
                <w:p w:rsidR="00E95B04" w:rsidRPr="007F74E8" w:rsidRDefault="00E95B04" w:rsidP="00E95B04">
                  <w:pPr>
                    <w:shd w:val="clear" w:color="auto" w:fill="FFFFFF"/>
                    <w:adjustRightInd w:val="0"/>
                  </w:pPr>
                  <w:r w:rsidRPr="007F74E8">
                    <w:t>Тригонометрические формулы</w:t>
                  </w:r>
                </w:p>
              </w:tc>
              <w:tc>
                <w:tcPr>
                  <w:tcW w:w="2523" w:type="dxa"/>
                  <w:shd w:val="clear" w:color="auto" w:fill="auto"/>
                </w:tcPr>
                <w:p w:rsidR="00E95B04" w:rsidRPr="00E95B04" w:rsidRDefault="00E95B04" w:rsidP="00E95B04">
                  <w:pPr>
                    <w:spacing w:before="100" w:beforeAutospacing="1" w:after="100" w:afterAutospacing="1"/>
                    <w:jc w:val="center"/>
                    <w:outlineLvl w:val="2"/>
                    <w:rPr>
                      <w:bCs/>
                      <w:iCs/>
                    </w:rPr>
                  </w:pPr>
                  <w:r w:rsidRPr="00E95B04">
                    <w:rPr>
                      <w:bCs/>
                      <w:iCs/>
                      <w:lang w:val="en-US"/>
                    </w:rPr>
                    <w:t>8</w:t>
                  </w:r>
                </w:p>
              </w:tc>
            </w:tr>
            <w:tr w:rsidR="00E95B04" w:rsidRPr="00E95B04" w:rsidTr="00E95B04">
              <w:trPr>
                <w:trHeight w:val="115"/>
              </w:trPr>
              <w:tc>
                <w:tcPr>
                  <w:tcW w:w="4957" w:type="dxa"/>
                  <w:shd w:val="clear" w:color="auto" w:fill="auto"/>
                </w:tcPr>
                <w:p w:rsidR="00E95B04" w:rsidRPr="007F74E8" w:rsidRDefault="00E95B04" w:rsidP="00E95B04">
                  <w:pPr>
                    <w:shd w:val="clear" w:color="auto" w:fill="FFFFFF"/>
                    <w:adjustRightInd w:val="0"/>
                  </w:pPr>
                  <w:r w:rsidRPr="007F74E8">
                    <w:t>Тригонометрические уравнения</w:t>
                  </w:r>
                </w:p>
              </w:tc>
              <w:tc>
                <w:tcPr>
                  <w:tcW w:w="2523" w:type="dxa"/>
                  <w:shd w:val="clear" w:color="auto" w:fill="auto"/>
                </w:tcPr>
                <w:p w:rsidR="00E95B04" w:rsidRPr="00E95B04" w:rsidRDefault="00E95B04" w:rsidP="00E95B04">
                  <w:pPr>
                    <w:spacing w:before="100" w:beforeAutospacing="1" w:after="100" w:afterAutospacing="1"/>
                    <w:jc w:val="center"/>
                    <w:outlineLvl w:val="2"/>
                    <w:rPr>
                      <w:bCs/>
                      <w:iCs/>
                    </w:rPr>
                  </w:pPr>
                  <w:r w:rsidRPr="00E95B04">
                    <w:rPr>
                      <w:bCs/>
                      <w:iCs/>
                    </w:rPr>
                    <w:t>3</w:t>
                  </w:r>
                </w:p>
              </w:tc>
            </w:tr>
            <w:tr w:rsidR="00E95B04" w:rsidRPr="00E95B04" w:rsidTr="00E95B04">
              <w:trPr>
                <w:trHeight w:val="115"/>
              </w:trPr>
              <w:tc>
                <w:tcPr>
                  <w:tcW w:w="4957" w:type="dxa"/>
                  <w:shd w:val="clear" w:color="auto" w:fill="auto"/>
                </w:tcPr>
                <w:p w:rsidR="00E95B04" w:rsidRPr="007F74E8" w:rsidRDefault="00E95B04" w:rsidP="00E95B04">
                  <w:pPr>
                    <w:shd w:val="clear" w:color="auto" w:fill="FFFFFF"/>
                    <w:adjustRightInd w:val="0"/>
                  </w:pPr>
                  <w:r>
                    <w:t>Повторение</w:t>
                  </w:r>
                </w:p>
              </w:tc>
              <w:tc>
                <w:tcPr>
                  <w:tcW w:w="2523" w:type="dxa"/>
                  <w:shd w:val="clear" w:color="auto" w:fill="auto"/>
                </w:tcPr>
                <w:p w:rsidR="00E95B04" w:rsidRPr="00E95B04" w:rsidRDefault="00E95B04" w:rsidP="00E95B04">
                  <w:pPr>
                    <w:spacing w:before="100" w:beforeAutospacing="1" w:after="100" w:afterAutospacing="1"/>
                    <w:jc w:val="center"/>
                    <w:outlineLvl w:val="2"/>
                    <w:rPr>
                      <w:bCs/>
                      <w:iCs/>
                    </w:rPr>
                  </w:pPr>
                  <w:r>
                    <w:rPr>
                      <w:bCs/>
                      <w:iCs/>
                    </w:rPr>
                    <w:t>2</w:t>
                  </w:r>
                </w:p>
              </w:tc>
            </w:tr>
            <w:tr w:rsidR="00E95B04" w:rsidRPr="00E95B04" w:rsidTr="00E95B04">
              <w:trPr>
                <w:trHeight w:val="65"/>
              </w:trPr>
              <w:tc>
                <w:tcPr>
                  <w:tcW w:w="4957" w:type="dxa"/>
                  <w:shd w:val="clear" w:color="auto" w:fill="auto"/>
                  <w:vAlign w:val="center"/>
                </w:tcPr>
                <w:p w:rsidR="00E95B04" w:rsidRPr="00E95B04" w:rsidRDefault="00E95B04" w:rsidP="00E95B04">
                  <w:pPr>
                    <w:contextualSpacing/>
                    <w:rPr>
                      <w:color w:val="000000"/>
                      <w:sz w:val="28"/>
                      <w:szCs w:val="28"/>
                    </w:rPr>
                  </w:pPr>
                  <w:r w:rsidRPr="00E95B04">
                    <w:rPr>
                      <w:color w:val="000000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523" w:type="dxa"/>
                  <w:shd w:val="clear" w:color="auto" w:fill="auto"/>
                  <w:vAlign w:val="center"/>
                </w:tcPr>
                <w:p w:rsidR="00E95B04" w:rsidRPr="00E95B04" w:rsidRDefault="00E95B04" w:rsidP="00E95B04">
                  <w:pPr>
                    <w:contextualSpacing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</w:tr>
          </w:tbl>
          <w:p w:rsidR="00E95B04" w:rsidRPr="00E95B04" w:rsidRDefault="00E95B04" w:rsidP="00E95B04">
            <w:pPr>
              <w:pStyle w:val="a9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8B1C8B" w:rsidRDefault="008B1C8B" w:rsidP="008B1C8B"/>
    <w:p w:rsidR="008B1C8B" w:rsidRDefault="008B1C8B" w:rsidP="008B1C8B"/>
    <w:p w:rsidR="008B1C8B" w:rsidRDefault="008B1C8B" w:rsidP="008B1C8B"/>
    <w:p w:rsidR="008B1C8B" w:rsidRDefault="008B1C8B" w:rsidP="008B1C8B"/>
    <w:p w:rsidR="008B1C8B" w:rsidRDefault="008B1C8B" w:rsidP="008B1C8B"/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27"/>
        <w:gridCol w:w="7510"/>
      </w:tblGrid>
      <w:tr w:rsidR="008B1C8B" w:rsidRPr="00FE4A40" w:rsidTr="004C7B81"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C8B" w:rsidRPr="00FE4A40" w:rsidRDefault="008B1C8B" w:rsidP="004C7B81">
            <w:pPr>
              <w:pStyle w:val="a5"/>
            </w:pPr>
            <w:r w:rsidRPr="00FE4A40">
              <w:t>Название курса</w:t>
            </w:r>
          </w:p>
        </w:tc>
        <w:tc>
          <w:tcPr>
            <w:tcW w:w="7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1C8B" w:rsidRPr="00FE4A40" w:rsidRDefault="008B1C8B" w:rsidP="004C7B81">
            <w:pPr>
              <w:pStyle w:val="a5"/>
              <w:rPr>
                <w:b/>
                <w:bCs/>
              </w:rPr>
            </w:pPr>
            <w:r w:rsidRPr="00FE4A40">
              <w:rPr>
                <w:b/>
                <w:bCs/>
              </w:rPr>
              <w:t xml:space="preserve">Геометрия </w:t>
            </w:r>
          </w:p>
        </w:tc>
      </w:tr>
      <w:tr w:rsidR="008B1C8B" w:rsidRPr="00FE4A40" w:rsidTr="004C7B81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C8B" w:rsidRPr="00FE4A40" w:rsidRDefault="008B1C8B" w:rsidP="004C7B81">
            <w:pPr>
              <w:pStyle w:val="a5"/>
            </w:pPr>
            <w:r w:rsidRPr="00FE4A40">
              <w:t>Класс</w:t>
            </w:r>
          </w:p>
        </w:tc>
        <w:tc>
          <w:tcPr>
            <w:tcW w:w="75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1C8B" w:rsidRPr="00FE4A40" w:rsidRDefault="008B1C8B" w:rsidP="004C7B81">
            <w:pPr>
              <w:pStyle w:val="a5"/>
              <w:rPr>
                <w:i/>
              </w:rPr>
            </w:pPr>
            <w:r>
              <w:rPr>
                <w:i/>
              </w:rPr>
              <w:t>10</w:t>
            </w:r>
          </w:p>
        </w:tc>
      </w:tr>
      <w:tr w:rsidR="008B1C8B" w:rsidRPr="00FE4A40" w:rsidTr="004C7B81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C8B" w:rsidRPr="00FE4A40" w:rsidRDefault="008B1C8B" w:rsidP="004C7B81">
            <w:pPr>
              <w:pStyle w:val="a5"/>
            </w:pPr>
            <w:r w:rsidRPr="00FE4A40">
              <w:t>Количество часов</w:t>
            </w:r>
          </w:p>
        </w:tc>
        <w:tc>
          <w:tcPr>
            <w:tcW w:w="75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1C8B" w:rsidRPr="00FE4A40" w:rsidRDefault="00E95B04" w:rsidP="004C7B81">
            <w:pPr>
              <w:pStyle w:val="a5"/>
              <w:rPr>
                <w:i/>
              </w:rPr>
            </w:pPr>
            <w:r>
              <w:rPr>
                <w:i/>
              </w:rPr>
              <w:t>68</w:t>
            </w:r>
          </w:p>
        </w:tc>
      </w:tr>
      <w:tr w:rsidR="008B1C8B" w:rsidRPr="00FE4A40" w:rsidTr="004C7B81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C8B" w:rsidRPr="00FE4A40" w:rsidRDefault="008B1C8B" w:rsidP="004C7B81">
            <w:pPr>
              <w:pStyle w:val="a5"/>
            </w:pPr>
            <w:r w:rsidRPr="00FE4A40">
              <w:t>УМК (учебник)</w:t>
            </w:r>
          </w:p>
        </w:tc>
        <w:tc>
          <w:tcPr>
            <w:tcW w:w="75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1C8B" w:rsidRPr="00845F47" w:rsidRDefault="00E95B04" w:rsidP="004C7B81">
            <w:pPr>
              <w:pStyle w:val="Standard"/>
              <w:jc w:val="both"/>
              <w:rPr>
                <w:rFonts w:eastAsia="Times New Roman" w:cs="Times New Roman"/>
                <w:bCs/>
                <w:iCs/>
                <w:lang w:val="ru-RU"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 xml:space="preserve">-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Геометрия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Учебник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для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10-11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классов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общеобразовательных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учреждений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Л. С.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Атанасян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и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др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., М.,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Просвещение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>, 2016 г.</w:t>
            </w:r>
          </w:p>
        </w:tc>
      </w:tr>
      <w:tr w:rsidR="008B1C8B" w:rsidRPr="00FE4A40" w:rsidTr="004C7B81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C8B" w:rsidRPr="00FE4A40" w:rsidRDefault="008B1C8B" w:rsidP="004C7B81">
            <w:pPr>
              <w:pStyle w:val="a5"/>
            </w:pPr>
            <w:r w:rsidRPr="00FE4A40">
              <w:rPr>
                <w:shd w:val="clear" w:color="auto" w:fill="FFFFFF"/>
              </w:rPr>
              <w:t xml:space="preserve">В </w:t>
            </w:r>
            <w:proofErr w:type="gramStart"/>
            <w:r w:rsidRPr="00FE4A40">
              <w:rPr>
                <w:shd w:val="clear" w:color="auto" w:fill="FFFFFF"/>
              </w:rPr>
              <w:t>соответствии</w:t>
            </w:r>
            <w:proofErr w:type="gramEnd"/>
            <w:r w:rsidRPr="00FE4A40">
              <w:rPr>
                <w:shd w:val="clear" w:color="auto" w:fill="FFFFFF"/>
              </w:rPr>
              <w:t xml:space="preserve"> с какими нормативными документами составлена данная рабочая программа</w:t>
            </w:r>
          </w:p>
        </w:tc>
        <w:tc>
          <w:tcPr>
            <w:tcW w:w="75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5B04" w:rsidRDefault="00E95B04" w:rsidP="00E95B04">
            <w:pPr>
              <w:tabs>
                <w:tab w:val="left" w:pos="4048"/>
              </w:tabs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- Федеральным государственным образовательным стандартом общего </w:t>
            </w:r>
          </w:p>
          <w:p w:rsidR="00E95B04" w:rsidRDefault="00E95B04" w:rsidP="00E95B04">
            <w:pPr>
              <w:tabs>
                <w:tab w:val="left" w:pos="4048"/>
              </w:tabs>
            </w:pPr>
            <w:proofErr w:type="gramStart"/>
            <w:r>
              <w:rPr>
                <w:rFonts w:eastAsia="Calibri"/>
                <w:lang w:eastAsia="ru-RU"/>
              </w:rPr>
              <w:t xml:space="preserve">образования (приказ Министерства образования и науки РФ </w:t>
            </w:r>
            <w:r>
              <w:t xml:space="preserve">от 17.05.2012 г. </w:t>
            </w:r>
            <w:proofErr w:type="gramEnd"/>
          </w:p>
          <w:p w:rsidR="00E95B04" w:rsidRDefault="00E95B04" w:rsidP="00E95B04">
            <w:pPr>
              <w:tabs>
                <w:tab w:val="left" w:pos="4048"/>
              </w:tabs>
              <w:rPr>
                <w:rFonts w:eastAsia="Calibri"/>
                <w:lang w:eastAsia="ru-RU"/>
              </w:rPr>
            </w:pPr>
            <w:proofErr w:type="gramStart"/>
            <w:r>
              <w:t>№ 413 (с изменениями и дополнениями)</w:t>
            </w:r>
            <w:r>
              <w:rPr>
                <w:rFonts w:eastAsia="Calibri"/>
                <w:lang w:eastAsia="ru-RU"/>
              </w:rPr>
              <w:t xml:space="preserve">), </w:t>
            </w:r>
            <w:proofErr w:type="gramEnd"/>
          </w:p>
          <w:p w:rsidR="00E95B04" w:rsidRDefault="00E95B04" w:rsidP="00E95B04">
            <w:pPr>
              <w:tabs>
                <w:tab w:val="left" w:pos="4048"/>
              </w:tabs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</w:t>
            </w:r>
            <w:proofErr w:type="gramStart"/>
            <w:r>
              <w:rPr>
                <w:rFonts w:eastAsia="Calibri"/>
                <w:lang w:eastAsia="ru-RU"/>
              </w:rPr>
              <w:t>- Примерной программой по учебным предметам (Математика. 10-11 классы.</w:t>
            </w:r>
            <w:proofErr w:type="gramEnd"/>
            <w:r>
              <w:rPr>
                <w:rFonts w:eastAsia="Calibri"/>
                <w:lang w:eastAsia="ru-RU"/>
              </w:rPr>
              <w:t xml:space="preserve"> </w:t>
            </w:r>
            <w:proofErr w:type="gramStart"/>
            <w:r>
              <w:rPr>
                <w:rFonts w:eastAsia="Calibri"/>
                <w:lang w:eastAsia="ru-RU"/>
              </w:rPr>
              <w:t>М.: Просвещение, 2017).</w:t>
            </w:r>
            <w:proofErr w:type="gramEnd"/>
          </w:p>
          <w:p w:rsidR="00E95B04" w:rsidRDefault="00E95B04" w:rsidP="00E95B04">
            <w:pPr>
              <w:tabs>
                <w:tab w:val="left" w:pos="4048"/>
              </w:tabs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- Сборником рабочих программ </w:t>
            </w:r>
            <w:proofErr w:type="gramStart"/>
            <w:r>
              <w:rPr>
                <w:rFonts w:eastAsia="Calibri"/>
                <w:lang w:eastAsia="ru-RU"/>
              </w:rPr>
              <w:t>для</w:t>
            </w:r>
            <w:proofErr w:type="gramEnd"/>
            <w:r>
              <w:rPr>
                <w:rFonts w:eastAsia="Calibri"/>
                <w:lang w:eastAsia="ru-RU"/>
              </w:rPr>
              <w:t xml:space="preserve"> общеобразовательных </w:t>
            </w:r>
          </w:p>
          <w:p w:rsidR="008B1C8B" w:rsidRPr="009B60E7" w:rsidRDefault="00E95B04" w:rsidP="009B60E7">
            <w:pPr>
              <w:tabs>
                <w:tab w:val="left" w:pos="4048"/>
              </w:tabs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учреждений. Геометрия 10—11 классы. Составитель Т. А. </w:t>
            </w:r>
            <w:proofErr w:type="spellStart"/>
            <w:r>
              <w:rPr>
                <w:rFonts w:eastAsia="Calibri"/>
                <w:lang w:eastAsia="ru-RU"/>
              </w:rPr>
              <w:t>Бурмистрова</w:t>
            </w:r>
            <w:proofErr w:type="spellEnd"/>
            <w:r>
              <w:rPr>
                <w:rFonts w:eastAsia="Calibri"/>
                <w:lang w:eastAsia="ru-RU"/>
              </w:rPr>
              <w:t>, —   М.. Просвещение, 2017..</w:t>
            </w:r>
          </w:p>
        </w:tc>
      </w:tr>
      <w:tr w:rsidR="008B1C8B" w:rsidRPr="00FE4A40" w:rsidTr="004C7B81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C8B" w:rsidRPr="00FE4A40" w:rsidRDefault="008B1C8B" w:rsidP="004C7B81">
            <w:pPr>
              <w:pStyle w:val="a5"/>
            </w:pPr>
            <w:r w:rsidRPr="00FE4A40">
              <w:t xml:space="preserve">Цели и задачи </w:t>
            </w:r>
          </w:p>
        </w:tc>
        <w:tc>
          <w:tcPr>
            <w:tcW w:w="75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5B04" w:rsidRDefault="00E95B04" w:rsidP="00E95B04">
            <w:pPr>
              <w:widowControl/>
              <w:suppressAutoHyphens w:val="0"/>
              <w:ind w:right="-104" w:firstLine="720"/>
              <w:jc w:val="both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Развитие логического мышления, пространственного воображения, алгоритмической культуры, критичности мышления на уровне,  необходимом для обучения в высшей школе по соответствующей специальности, в будущей профессиональной деятельности;</w:t>
            </w:r>
          </w:p>
          <w:p w:rsidR="00E95B04" w:rsidRDefault="00E95B04" w:rsidP="00E95B04">
            <w:pPr>
              <w:widowControl/>
              <w:suppressAutoHyphens w:val="0"/>
              <w:ind w:right="-104" w:firstLine="720"/>
              <w:jc w:val="both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 xml:space="preserve">-Овладениями геометрическими знаниями и умениями, необходимыми в повседневной жизни, для изучения школьных </w:t>
            </w:r>
            <w:proofErr w:type="gramStart"/>
            <w:r>
              <w:rPr>
                <w:rFonts w:eastAsia="Times New Roman"/>
                <w:kern w:val="0"/>
                <w:lang w:eastAsia="ru-RU"/>
              </w:rPr>
              <w:t>естественно-научных</w:t>
            </w:r>
            <w:proofErr w:type="gramEnd"/>
            <w:r>
              <w:rPr>
                <w:rFonts w:eastAsia="Times New Roman"/>
                <w:kern w:val="0"/>
                <w:lang w:eastAsia="ru-RU"/>
              </w:rPr>
              <w:t xml:space="preserve"> дисциплин на базовом уровне, для получения образования в областях, не требующих углубленной математической подготовки;</w:t>
            </w:r>
          </w:p>
          <w:p w:rsidR="00E95B04" w:rsidRDefault="00E95B04" w:rsidP="00E95B04">
            <w:pPr>
              <w:widowControl/>
              <w:suppressAutoHyphens w:val="0"/>
              <w:ind w:right="-104" w:firstLine="720"/>
              <w:jc w:val="both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-Воспитание средствами геометрии культуры личности: отношение к геометрии как части общечеловеческой культуры; знакомство с историей развития геометрии; эволюцией математических идей, понимание значимости геометрии для общественного прогресса.</w:t>
            </w:r>
          </w:p>
          <w:p w:rsidR="008B1C8B" w:rsidRPr="00FE4A40" w:rsidRDefault="008B1C8B" w:rsidP="00E95B04">
            <w:pPr>
              <w:widowControl/>
              <w:tabs>
                <w:tab w:val="left" w:pos="900"/>
              </w:tabs>
              <w:suppressAutoHyphens w:val="0"/>
              <w:ind w:left="709"/>
              <w:jc w:val="both"/>
            </w:pPr>
          </w:p>
        </w:tc>
      </w:tr>
      <w:tr w:rsidR="008B1C8B" w:rsidRPr="00FE4A40" w:rsidTr="004C7B81">
        <w:trPr>
          <w:trHeight w:val="1878"/>
        </w:trPr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C8B" w:rsidRPr="00FE4A40" w:rsidRDefault="008B1C8B" w:rsidP="004C7B81">
            <w:pPr>
              <w:pStyle w:val="a5"/>
            </w:pPr>
            <w:r w:rsidRPr="00FE4A40">
              <w:t xml:space="preserve">Содержание </w:t>
            </w:r>
          </w:p>
        </w:tc>
        <w:tc>
          <w:tcPr>
            <w:tcW w:w="75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tbl>
            <w:tblPr>
              <w:tblW w:w="67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4"/>
              <w:gridCol w:w="5359"/>
              <w:gridCol w:w="816"/>
            </w:tblGrid>
            <w:tr w:rsidR="00E95B04" w:rsidRPr="00C51E0F" w:rsidTr="00E95B04">
              <w:trPr>
                <w:trHeight w:val="276"/>
              </w:trPr>
              <w:tc>
                <w:tcPr>
                  <w:tcW w:w="534" w:type="dxa"/>
                  <w:vMerge w:val="restart"/>
                </w:tcPr>
                <w:p w:rsidR="00E95B04" w:rsidRPr="00C51E0F" w:rsidRDefault="00E95B04" w:rsidP="004C7B81">
                  <w:pPr>
                    <w:pStyle w:val="a9"/>
                    <w:spacing w:before="0" w:after="0"/>
                    <w:jc w:val="both"/>
                    <w:rPr>
                      <w:i/>
                    </w:rPr>
                  </w:pPr>
                  <w:r w:rsidRPr="00C51E0F">
                    <w:rPr>
                      <w:i/>
                    </w:rPr>
                    <w:t>№</w:t>
                  </w:r>
                </w:p>
                <w:p w:rsidR="00E95B04" w:rsidRPr="00C51E0F" w:rsidRDefault="00E95B04" w:rsidP="004C7B81">
                  <w:pPr>
                    <w:pStyle w:val="a9"/>
                    <w:spacing w:before="0" w:after="0"/>
                    <w:jc w:val="both"/>
                    <w:rPr>
                      <w:i/>
                    </w:rPr>
                  </w:pPr>
                </w:p>
              </w:tc>
              <w:tc>
                <w:tcPr>
                  <w:tcW w:w="5359" w:type="dxa"/>
                  <w:vMerge w:val="restart"/>
                </w:tcPr>
                <w:p w:rsidR="00E95B04" w:rsidRPr="00C51E0F" w:rsidRDefault="00E95B04" w:rsidP="004C7B81">
                  <w:pPr>
                    <w:pStyle w:val="a9"/>
                    <w:spacing w:before="0" w:after="0"/>
                    <w:jc w:val="both"/>
                  </w:pPr>
                  <w:r w:rsidRPr="00C51E0F">
                    <w:rPr>
                      <w:bCs/>
                      <w:iCs/>
                      <w:color w:val="000000"/>
                    </w:rPr>
                    <w:t>Наименование разделов и тем</w:t>
                  </w:r>
                </w:p>
              </w:tc>
              <w:tc>
                <w:tcPr>
                  <w:tcW w:w="816" w:type="dxa"/>
                  <w:vMerge w:val="restart"/>
                </w:tcPr>
                <w:p w:rsidR="00E95B04" w:rsidRPr="00C51E0F" w:rsidRDefault="00E95B04" w:rsidP="004C7B81">
                  <w:pPr>
                    <w:pStyle w:val="a9"/>
                    <w:spacing w:before="0" w:after="0"/>
                    <w:jc w:val="both"/>
                  </w:pPr>
                  <w:r w:rsidRPr="00C51E0F">
                    <w:t>Всего часов</w:t>
                  </w:r>
                </w:p>
              </w:tc>
            </w:tr>
            <w:tr w:rsidR="00E95B04" w:rsidRPr="00C51E0F" w:rsidTr="00E95B04">
              <w:trPr>
                <w:trHeight w:val="312"/>
              </w:trPr>
              <w:tc>
                <w:tcPr>
                  <w:tcW w:w="534" w:type="dxa"/>
                  <w:vMerge/>
                </w:tcPr>
                <w:p w:rsidR="00E95B04" w:rsidRPr="00C51E0F" w:rsidRDefault="00E95B04" w:rsidP="004C7B81">
                  <w:pPr>
                    <w:pStyle w:val="a9"/>
                    <w:spacing w:before="0" w:after="0"/>
                    <w:jc w:val="both"/>
                    <w:rPr>
                      <w:i/>
                    </w:rPr>
                  </w:pPr>
                </w:p>
              </w:tc>
              <w:tc>
                <w:tcPr>
                  <w:tcW w:w="5359" w:type="dxa"/>
                  <w:vMerge/>
                </w:tcPr>
                <w:p w:rsidR="00E95B04" w:rsidRPr="00C51E0F" w:rsidRDefault="00E95B04" w:rsidP="004C7B81">
                  <w:pPr>
                    <w:pStyle w:val="a9"/>
                    <w:spacing w:before="0" w:after="0"/>
                    <w:jc w:val="both"/>
                    <w:rPr>
                      <w:bCs/>
                      <w:iCs/>
                      <w:color w:val="000000"/>
                    </w:rPr>
                  </w:pPr>
                </w:p>
              </w:tc>
              <w:tc>
                <w:tcPr>
                  <w:tcW w:w="816" w:type="dxa"/>
                  <w:vMerge/>
                </w:tcPr>
                <w:p w:rsidR="00E95B04" w:rsidRPr="00C51E0F" w:rsidRDefault="00E95B04" w:rsidP="004C7B81">
                  <w:pPr>
                    <w:pStyle w:val="a9"/>
                    <w:spacing w:before="0" w:after="0"/>
                    <w:jc w:val="both"/>
                  </w:pPr>
                </w:p>
              </w:tc>
            </w:tr>
            <w:tr w:rsidR="00E95B04" w:rsidRPr="00C51E0F" w:rsidTr="00E95B04">
              <w:tc>
                <w:tcPr>
                  <w:tcW w:w="534" w:type="dxa"/>
                </w:tcPr>
                <w:p w:rsidR="00E95B04" w:rsidRPr="00C51E0F" w:rsidRDefault="00E95B04" w:rsidP="00E95B04">
                  <w:pPr>
                    <w:pStyle w:val="a9"/>
                    <w:spacing w:before="0" w:after="0"/>
                    <w:jc w:val="both"/>
                  </w:pPr>
                  <w:r w:rsidRPr="00C51E0F">
                    <w:t>1.</w:t>
                  </w:r>
                </w:p>
              </w:tc>
              <w:tc>
                <w:tcPr>
                  <w:tcW w:w="5359" w:type="dxa"/>
                  <w:vAlign w:val="center"/>
                </w:tcPr>
                <w:p w:rsidR="00E95B04" w:rsidRPr="007F74E8" w:rsidRDefault="00E95B04" w:rsidP="00E95B04">
                  <w:pPr>
                    <w:widowControl/>
                    <w:suppressAutoHyphens w:val="0"/>
                    <w:spacing w:after="200" w:line="276" w:lineRule="auto"/>
                    <w:contextualSpacing/>
                    <w:rPr>
                      <w:rFonts w:eastAsiaTheme="minorEastAsia"/>
                      <w:kern w:val="0"/>
                      <w:lang w:eastAsia="ru-RU"/>
                    </w:rPr>
                  </w:pPr>
                  <w:r>
                    <w:rPr>
                      <w:rFonts w:eastAsiaTheme="minorEastAsia"/>
                      <w:kern w:val="0"/>
                      <w:lang w:eastAsia="ru-RU"/>
                    </w:rPr>
                    <w:t>Повторение.</w:t>
                  </w:r>
                </w:p>
              </w:tc>
              <w:tc>
                <w:tcPr>
                  <w:tcW w:w="816" w:type="dxa"/>
                  <w:vAlign w:val="center"/>
                </w:tcPr>
                <w:p w:rsidR="00E95B04" w:rsidRPr="007F74E8" w:rsidRDefault="00E95B04" w:rsidP="00E95B04">
                  <w:pPr>
                    <w:keepLines/>
                    <w:widowControl/>
                    <w:suppressAutoHyphens w:val="0"/>
                    <w:spacing w:after="200" w:line="276" w:lineRule="auto"/>
                    <w:jc w:val="center"/>
                    <w:rPr>
                      <w:rFonts w:eastAsiaTheme="minorEastAsia"/>
                      <w:bCs/>
                      <w:color w:val="000000"/>
                      <w:kern w:val="0"/>
                      <w:lang w:eastAsia="ru-RU"/>
                    </w:rPr>
                  </w:pPr>
                  <w:r>
                    <w:rPr>
                      <w:rFonts w:eastAsiaTheme="minorEastAsia"/>
                      <w:bCs/>
                      <w:color w:val="000000"/>
                      <w:kern w:val="0"/>
                      <w:lang w:eastAsia="ru-RU"/>
                    </w:rPr>
                    <w:t>2</w:t>
                  </w:r>
                </w:p>
              </w:tc>
            </w:tr>
            <w:tr w:rsidR="00E95B04" w:rsidRPr="00C51E0F" w:rsidTr="00E95B04">
              <w:tc>
                <w:tcPr>
                  <w:tcW w:w="534" w:type="dxa"/>
                </w:tcPr>
                <w:p w:rsidR="00E95B04" w:rsidRPr="00C51E0F" w:rsidRDefault="00E95B04" w:rsidP="00E95B04">
                  <w:pPr>
                    <w:pStyle w:val="a9"/>
                    <w:spacing w:before="0" w:after="0"/>
                    <w:jc w:val="both"/>
                  </w:pPr>
                  <w:r w:rsidRPr="00C51E0F">
                    <w:t>2.</w:t>
                  </w:r>
                </w:p>
              </w:tc>
              <w:tc>
                <w:tcPr>
                  <w:tcW w:w="5359" w:type="dxa"/>
                  <w:vAlign w:val="center"/>
                </w:tcPr>
                <w:p w:rsidR="00E95B04" w:rsidRPr="007F74E8" w:rsidRDefault="00E95B04" w:rsidP="00E95B04">
                  <w:pPr>
                    <w:widowControl/>
                    <w:suppressAutoHyphens w:val="0"/>
                    <w:spacing w:after="200" w:line="276" w:lineRule="auto"/>
                    <w:contextualSpacing/>
                    <w:rPr>
                      <w:rFonts w:eastAsiaTheme="minorEastAsia"/>
                      <w:color w:val="365F91"/>
                      <w:kern w:val="0"/>
                      <w:lang w:eastAsia="ru-RU"/>
                    </w:rPr>
                  </w:pPr>
                  <w:r>
                    <w:rPr>
                      <w:rFonts w:eastAsiaTheme="minorEastAsia"/>
                      <w:kern w:val="0"/>
                      <w:lang w:eastAsia="ru-RU"/>
                    </w:rPr>
                    <w:t>Некоторые сведения из планиметрии</w:t>
                  </w:r>
                </w:p>
              </w:tc>
              <w:tc>
                <w:tcPr>
                  <w:tcW w:w="816" w:type="dxa"/>
                  <w:vAlign w:val="center"/>
                </w:tcPr>
                <w:p w:rsidR="00E95B04" w:rsidRPr="007F74E8" w:rsidRDefault="00E95B04" w:rsidP="00E95B04">
                  <w:pPr>
                    <w:keepLines/>
                    <w:widowControl/>
                    <w:suppressAutoHyphens w:val="0"/>
                    <w:spacing w:after="200" w:line="276" w:lineRule="auto"/>
                    <w:jc w:val="center"/>
                    <w:rPr>
                      <w:rFonts w:eastAsiaTheme="minorEastAsia"/>
                      <w:bCs/>
                      <w:color w:val="000000"/>
                      <w:kern w:val="0"/>
                      <w:lang w:eastAsia="ru-RU"/>
                    </w:rPr>
                  </w:pPr>
                  <w:r>
                    <w:rPr>
                      <w:rFonts w:eastAsiaTheme="minorEastAsia"/>
                      <w:bCs/>
                      <w:color w:val="000000"/>
                      <w:kern w:val="0"/>
                      <w:lang w:eastAsia="ru-RU"/>
                    </w:rPr>
                    <w:t>8</w:t>
                  </w:r>
                </w:p>
              </w:tc>
            </w:tr>
            <w:tr w:rsidR="00E95B04" w:rsidRPr="00C51E0F" w:rsidTr="00E95B04">
              <w:tc>
                <w:tcPr>
                  <w:tcW w:w="534" w:type="dxa"/>
                </w:tcPr>
                <w:p w:rsidR="00E95B04" w:rsidRPr="00C51E0F" w:rsidRDefault="00E95B04" w:rsidP="00E95B04">
                  <w:pPr>
                    <w:pStyle w:val="a9"/>
                    <w:spacing w:before="0" w:after="0"/>
                    <w:jc w:val="both"/>
                  </w:pPr>
                  <w:r w:rsidRPr="00C51E0F">
                    <w:t>3.</w:t>
                  </w:r>
                </w:p>
              </w:tc>
              <w:tc>
                <w:tcPr>
                  <w:tcW w:w="5359" w:type="dxa"/>
                </w:tcPr>
                <w:p w:rsidR="00E95B04" w:rsidRPr="007F74E8" w:rsidRDefault="00E95B04" w:rsidP="00E95B04">
                  <w:pPr>
                    <w:shd w:val="clear" w:color="auto" w:fill="FFFFFF"/>
                    <w:adjustRightInd w:val="0"/>
                  </w:pPr>
                  <w:r w:rsidRPr="007F74E8">
                    <w:t>Введение</w:t>
                  </w:r>
                </w:p>
              </w:tc>
              <w:tc>
                <w:tcPr>
                  <w:tcW w:w="816" w:type="dxa"/>
                  <w:vAlign w:val="center"/>
                </w:tcPr>
                <w:p w:rsidR="00E95B04" w:rsidRPr="007F74E8" w:rsidRDefault="00E95B04" w:rsidP="00E95B04">
                  <w:pPr>
                    <w:keepLines/>
                    <w:widowControl/>
                    <w:suppressAutoHyphens w:val="0"/>
                    <w:spacing w:after="200" w:line="276" w:lineRule="auto"/>
                    <w:jc w:val="center"/>
                    <w:rPr>
                      <w:rFonts w:eastAsiaTheme="minorEastAsia"/>
                      <w:bCs/>
                      <w:color w:val="000000"/>
                      <w:kern w:val="0"/>
                      <w:lang w:eastAsia="ru-RU"/>
                    </w:rPr>
                  </w:pPr>
                  <w:r>
                    <w:rPr>
                      <w:rFonts w:eastAsiaTheme="minorEastAsia"/>
                      <w:bCs/>
                      <w:color w:val="000000"/>
                      <w:kern w:val="0"/>
                      <w:lang w:eastAsia="ru-RU"/>
                    </w:rPr>
                    <w:t>3</w:t>
                  </w:r>
                </w:p>
              </w:tc>
            </w:tr>
            <w:tr w:rsidR="00E95B04" w:rsidRPr="00C51E0F" w:rsidTr="00E95B04">
              <w:tc>
                <w:tcPr>
                  <w:tcW w:w="534" w:type="dxa"/>
                </w:tcPr>
                <w:p w:rsidR="00E95B04" w:rsidRPr="00C51E0F" w:rsidRDefault="00E95B04" w:rsidP="00E95B04">
                  <w:pPr>
                    <w:pStyle w:val="a9"/>
                    <w:spacing w:before="0" w:after="0"/>
                    <w:jc w:val="both"/>
                  </w:pPr>
                  <w:r w:rsidRPr="00C51E0F">
                    <w:t>4.</w:t>
                  </w:r>
                </w:p>
              </w:tc>
              <w:tc>
                <w:tcPr>
                  <w:tcW w:w="5359" w:type="dxa"/>
                </w:tcPr>
                <w:p w:rsidR="00E95B04" w:rsidRPr="007F74E8" w:rsidRDefault="00E95B04" w:rsidP="00E95B04">
                  <w:pPr>
                    <w:shd w:val="clear" w:color="auto" w:fill="FFFFFF"/>
                    <w:adjustRightInd w:val="0"/>
                  </w:pPr>
                  <w:r w:rsidRPr="007F74E8">
                    <w:t>Параллельность прямых и плоскостей</w:t>
                  </w:r>
                </w:p>
              </w:tc>
              <w:tc>
                <w:tcPr>
                  <w:tcW w:w="816" w:type="dxa"/>
                  <w:vAlign w:val="center"/>
                </w:tcPr>
                <w:p w:rsidR="00E95B04" w:rsidRPr="007F74E8" w:rsidRDefault="00E95B04" w:rsidP="00E95B04">
                  <w:pPr>
                    <w:keepLines/>
                    <w:widowControl/>
                    <w:suppressAutoHyphens w:val="0"/>
                    <w:spacing w:after="200" w:line="276" w:lineRule="auto"/>
                    <w:jc w:val="center"/>
                    <w:rPr>
                      <w:rFonts w:eastAsiaTheme="minorEastAsia"/>
                      <w:bCs/>
                      <w:color w:val="000000"/>
                      <w:kern w:val="0"/>
                      <w:lang w:eastAsia="ru-RU"/>
                    </w:rPr>
                  </w:pPr>
                  <w:r>
                    <w:rPr>
                      <w:rFonts w:eastAsiaTheme="minorEastAsia"/>
                      <w:bCs/>
                      <w:color w:val="000000"/>
                      <w:kern w:val="0"/>
                      <w:lang w:eastAsia="ru-RU"/>
                    </w:rPr>
                    <w:t>17</w:t>
                  </w:r>
                </w:p>
              </w:tc>
            </w:tr>
            <w:tr w:rsidR="00E95B04" w:rsidRPr="00C51E0F" w:rsidTr="00E95B04">
              <w:tc>
                <w:tcPr>
                  <w:tcW w:w="534" w:type="dxa"/>
                </w:tcPr>
                <w:p w:rsidR="00E95B04" w:rsidRPr="00C51E0F" w:rsidRDefault="00E95B04" w:rsidP="00E95B04">
                  <w:pPr>
                    <w:pStyle w:val="a9"/>
                    <w:spacing w:before="0" w:after="0"/>
                    <w:jc w:val="both"/>
                  </w:pPr>
                  <w:r w:rsidRPr="00C51E0F">
                    <w:t xml:space="preserve">5. </w:t>
                  </w:r>
                </w:p>
              </w:tc>
              <w:tc>
                <w:tcPr>
                  <w:tcW w:w="5359" w:type="dxa"/>
                </w:tcPr>
                <w:p w:rsidR="00E95B04" w:rsidRPr="007F74E8" w:rsidRDefault="00E95B04" w:rsidP="00E95B04">
                  <w:pPr>
                    <w:shd w:val="clear" w:color="auto" w:fill="FFFFFF"/>
                    <w:adjustRightInd w:val="0"/>
                  </w:pPr>
                  <w:r w:rsidRPr="007F74E8">
                    <w:t>Перпендикулярность прямых и плоскостей</w:t>
                  </w:r>
                </w:p>
              </w:tc>
              <w:tc>
                <w:tcPr>
                  <w:tcW w:w="816" w:type="dxa"/>
                  <w:vAlign w:val="center"/>
                </w:tcPr>
                <w:p w:rsidR="00E95B04" w:rsidRPr="007F74E8" w:rsidRDefault="00E95B04" w:rsidP="00E95B04">
                  <w:pPr>
                    <w:keepLines/>
                    <w:widowControl/>
                    <w:suppressAutoHyphens w:val="0"/>
                    <w:spacing w:after="200" w:line="276" w:lineRule="auto"/>
                    <w:jc w:val="center"/>
                    <w:rPr>
                      <w:rFonts w:eastAsiaTheme="minorEastAsia"/>
                      <w:bCs/>
                      <w:color w:val="000000"/>
                      <w:kern w:val="0"/>
                      <w:lang w:eastAsia="ru-RU"/>
                    </w:rPr>
                  </w:pPr>
                  <w:r>
                    <w:rPr>
                      <w:rFonts w:eastAsiaTheme="minorEastAsia"/>
                      <w:bCs/>
                      <w:color w:val="000000"/>
                      <w:kern w:val="0"/>
                      <w:lang w:eastAsia="ru-RU"/>
                    </w:rPr>
                    <w:t>16</w:t>
                  </w:r>
                </w:p>
              </w:tc>
            </w:tr>
            <w:tr w:rsidR="00E95B04" w:rsidRPr="00C51E0F" w:rsidTr="00E95B04">
              <w:tc>
                <w:tcPr>
                  <w:tcW w:w="534" w:type="dxa"/>
                </w:tcPr>
                <w:p w:rsidR="00E95B04" w:rsidRPr="00C51E0F" w:rsidRDefault="00E95B04" w:rsidP="00E95B04">
                  <w:pPr>
                    <w:pStyle w:val="a9"/>
                    <w:spacing w:before="0" w:after="0"/>
                    <w:jc w:val="both"/>
                  </w:pPr>
                  <w:r w:rsidRPr="00C51E0F">
                    <w:t>6.</w:t>
                  </w:r>
                </w:p>
              </w:tc>
              <w:tc>
                <w:tcPr>
                  <w:tcW w:w="5359" w:type="dxa"/>
                </w:tcPr>
                <w:p w:rsidR="00E95B04" w:rsidRPr="007F74E8" w:rsidRDefault="00E95B04" w:rsidP="00E95B04">
                  <w:pPr>
                    <w:shd w:val="clear" w:color="auto" w:fill="FFFFFF"/>
                    <w:adjustRightInd w:val="0"/>
                  </w:pPr>
                  <w:r w:rsidRPr="007F74E8">
                    <w:t>Многогранники</w:t>
                  </w:r>
                </w:p>
              </w:tc>
              <w:tc>
                <w:tcPr>
                  <w:tcW w:w="816" w:type="dxa"/>
                  <w:vAlign w:val="center"/>
                </w:tcPr>
                <w:p w:rsidR="00E95B04" w:rsidRPr="007F74E8" w:rsidRDefault="00E95B04" w:rsidP="00E95B04">
                  <w:pPr>
                    <w:keepLines/>
                    <w:widowControl/>
                    <w:suppressAutoHyphens w:val="0"/>
                    <w:spacing w:after="200" w:line="276" w:lineRule="auto"/>
                    <w:jc w:val="center"/>
                    <w:rPr>
                      <w:rFonts w:eastAsiaTheme="minorEastAsia"/>
                      <w:bCs/>
                      <w:color w:val="000000"/>
                      <w:kern w:val="0"/>
                      <w:lang w:eastAsia="ru-RU"/>
                    </w:rPr>
                  </w:pPr>
                  <w:r>
                    <w:rPr>
                      <w:rFonts w:eastAsiaTheme="minorEastAsia"/>
                      <w:bCs/>
                      <w:color w:val="000000"/>
                      <w:kern w:val="0"/>
                      <w:lang w:eastAsia="ru-RU"/>
                    </w:rPr>
                    <w:t>15</w:t>
                  </w:r>
                </w:p>
              </w:tc>
            </w:tr>
            <w:tr w:rsidR="00E95B04" w:rsidRPr="00C51E0F" w:rsidTr="00E95B04">
              <w:trPr>
                <w:trHeight w:val="273"/>
              </w:trPr>
              <w:tc>
                <w:tcPr>
                  <w:tcW w:w="534" w:type="dxa"/>
                </w:tcPr>
                <w:p w:rsidR="00E95B04" w:rsidRPr="00C51E0F" w:rsidRDefault="00E95B04" w:rsidP="00E95B04">
                  <w:pPr>
                    <w:pStyle w:val="a9"/>
                    <w:spacing w:before="0" w:after="0"/>
                    <w:jc w:val="both"/>
                  </w:pPr>
                </w:p>
              </w:tc>
              <w:tc>
                <w:tcPr>
                  <w:tcW w:w="5359" w:type="dxa"/>
                  <w:vAlign w:val="center"/>
                </w:tcPr>
                <w:p w:rsidR="00E95B04" w:rsidRPr="007F74E8" w:rsidRDefault="00E95B04" w:rsidP="00E95B04">
                  <w:pPr>
                    <w:widowControl/>
                    <w:suppressAutoHyphens w:val="0"/>
                    <w:spacing w:after="200" w:line="276" w:lineRule="auto"/>
                    <w:contextualSpacing/>
                    <w:rPr>
                      <w:rFonts w:eastAsiaTheme="minorEastAsia"/>
                      <w:color w:val="000000"/>
                      <w:kern w:val="0"/>
                      <w:lang w:eastAsia="ru-RU"/>
                    </w:rPr>
                  </w:pPr>
                  <w:r>
                    <w:rPr>
                      <w:rFonts w:eastAsiaTheme="minorEastAsia"/>
                      <w:color w:val="000000"/>
                      <w:kern w:val="0"/>
                      <w:lang w:eastAsia="ru-RU"/>
                    </w:rPr>
                    <w:t xml:space="preserve">Повторение. </w:t>
                  </w:r>
                </w:p>
              </w:tc>
              <w:tc>
                <w:tcPr>
                  <w:tcW w:w="816" w:type="dxa"/>
                  <w:vAlign w:val="center"/>
                </w:tcPr>
                <w:p w:rsidR="00E95B04" w:rsidRPr="007F74E8" w:rsidRDefault="00E95B04" w:rsidP="00E95B04">
                  <w:pPr>
                    <w:widowControl/>
                    <w:suppressAutoHyphens w:val="0"/>
                    <w:spacing w:after="200" w:line="276" w:lineRule="auto"/>
                    <w:contextualSpacing/>
                    <w:jc w:val="center"/>
                    <w:rPr>
                      <w:rFonts w:eastAsiaTheme="minorEastAsia"/>
                      <w:color w:val="000000"/>
                      <w:kern w:val="0"/>
                      <w:lang w:eastAsia="ru-RU"/>
                    </w:rPr>
                  </w:pPr>
                  <w:r>
                    <w:rPr>
                      <w:rFonts w:eastAsiaTheme="minorEastAsia"/>
                      <w:color w:val="000000"/>
                      <w:kern w:val="0"/>
                      <w:lang w:eastAsia="ru-RU"/>
                    </w:rPr>
                    <w:t>8</w:t>
                  </w:r>
                </w:p>
              </w:tc>
            </w:tr>
            <w:tr w:rsidR="00E95B04" w:rsidRPr="00C51E0F" w:rsidTr="00E95B04">
              <w:trPr>
                <w:trHeight w:val="273"/>
              </w:trPr>
              <w:tc>
                <w:tcPr>
                  <w:tcW w:w="534" w:type="dxa"/>
                </w:tcPr>
                <w:p w:rsidR="00E95B04" w:rsidRPr="00C51E0F" w:rsidRDefault="00E95B04" w:rsidP="00E95B04">
                  <w:pPr>
                    <w:pStyle w:val="a9"/>
                    <w:spacing w:before="0" w:after="0"/>
                    <w:jc w:val="both"/>
                  </w:pPr>
                </w:p>
              </w:tc>
              <w:tc>
                <w:tcPr>
                  <w:tcW w:w="5359" w:type="dxa"/>
                  <w:vAlign w:val="center"/>
                </w:tcPr>
                <w:p w:rsidR="00E95B04" w:rsidRDefault="00E95B04" w:rsidP="00E95B04">
                  <w:pPr>
                    <w:widowControl/>
                    <w:suppressAutoHyphens w:val="0"/>
                    <w:spacing w:after="200" w:line="276" w:lineRule="auto"/>
                    <w:contextualSpacing/>
                    <w:rPr>
                      <w:rFonts w:eastAsiaTheme="minorEastAsia"/>
                      <w:color w:val="000000"/>
                      <w:kern w:val="0"/>
                      <w:lang w:eastAsia="ru-RU"/>
                    </w:rPr>
                  </w:pPr>
                  <w:r>
                    <w:rPr>
                      <w:rFonts w:eastAsiaTheme="minorEastAsia"/>
                      <w:color w:val="000000"/>
                      <w:kern w:val="0"/>
                      <w:lang w:eastAsia="ru-RU"/>
                    </w:rPr>
                    <w:t>Итого</w:t>
                  </w:r>
                </w:p>
              </w:tc>
              <w:tc>
                <w:tcPr>
                  <w:tcW w:w="816" w:type="dxa"/>
                  <w:vAlign w:val="center"/>
                </w:tcPr>
                <w:p w:rsidR="00E95B04" w:rsidRDefault="00E95B04" w:rsidP="00E95B04">
                  <w:pPr>
                    <w:widowControl/>
                    <w:suppressAutoHyphens w:val="0"/>
                    <w:spacing w:after="200" w:line="276" w:lineRule="auto"/>
                    <w:contextualSpacing/>
                    <w:jc w:val="center"/>
                    <w:rPr>
                      <w:rFonts w:eastAsiaTheme="minorEastAsia"/>
                      <w:color w:val="000000"/>
                      <w:kern w:val="0"/>
                      <w:lang w:eastAsia="ru-RU"/>
                    </w:rPr>
                  </w:pPr>
                  <w:r>
                    <w:rPr>
                      <w:rFonts w:eastAsiaTheme="minorEastAsia"/>
                      <w:color w:val="000000"/>
                      <w:kern w:val="0"/>
                      <w:lang w:eastAsia="ru-RU"/>
                    </w:rPr>
                    <w:t>68</w:t>
                  </w:r>
                </w:p>
              </w:tc>
            </w:tr>
          </w:tbl>
          <w:p w:rsidR="008B1C8B" w:rsidRPr="00FE4A40" w:rsidRDefault="008B1C8B" w:rsidP="004C7B81">
            <w:pPr>
              <w:pStyle w:val="a9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8B1C8B" w:rsidRDefault="008B1C8B" w:rsidP="00E95B04">
      <w:bookmarkStart w:id="0" w:name="_GoBack"/>
      <w:bookmarkEnd w:id="0"/>
    </w:p>
    <w:sectPr w:rsidR="008B1C8B" w:rsidSect="009B07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09462E2"/>
    <w:lvl w:ilvl="0">
      <w:numFmt w:val="bullet"/>
      <w:lvlText w:val="*"/>
      <w:lvlJc w:val="left"/>
    </w:lvl>
  </w:abstractNum>
  <w:abstractNum w:abstractNumId="1">
    <w:nsid w:val="04944854"/>
    <w:multiLevelType w:val="hybridMultilevel"/>
    <w:tmpl w:val="E9FE67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C2446D"/>
    <w:multiLevelType w:val="hybridMultilevel"/>
    <w:tmpl w:val="B09E4A30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03490F"/>
    <w:multiLevelType w:val="hybridMultilevel"/>
    <w:tmpl w:val="EB220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5DD069E"/>
    <w:multiLevelType w:val="hybridMultilevel"/>
    <w:tmpl w:val="27F08F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7B50A5"/>
    <w:multiLevelType w:val="hybridMultilevel"/>
    <w:tmpl w:val="0AC45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16A16C5"/>
    <w:multiLevelType w:val="hybridMultilevel"/>
    <w:tmpl w:val="D0107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F20598"/>
    <w:multiLevelType w:val="hybridMultilevel"/>
    <w:tmpl w:val="96C68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C00C61"/>
    <w:multiLevelType w:val="hybridMultilevel"/>
    <w:tmpl w:val="3A9E3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9E2133"/>
    <w:multiLevelType w:val="hybridMultilevel"/>
    <w:tmpl w:val="C570000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B3A693D"/>
    <w:multiLevelType w:val="hybridMultilevel"/>
    <w:tmpl w:val="35B60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911219"/>
    <w:multiLevelType w:val="multilevel"/>
    <w:tmpl w:val="E0BE9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D748E0"/>
    <w:multiLevelType w:val="multilevel"/>
    <w:tmpl w:val="034CB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7E32A2"/>
    <w:multiLevelType w:val="hybridMultilevel"/>
    <w:tmpl w:val="43CC5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2128DC"/>
    <w:multiLevelType w:val="hybridMultilevel"/>
    <w:tmpl w:val="9B045CA4"/>
    <w:lvl w:ilvl="0" w:tplc="356CD580">
      <w:start w:val="1"/>
      <w:numFmt w:val="bullet"/>
      <w:lvlText w:val=""/>
      <w:lvlJc w:val="left"/>
      <w:pPr>
        <w:tabs>
          <w:tab w:val="num" w:pos="2019"/>
        </w:tabs>
        <w:ind w:left="201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837A73"/>
    <w:multiLevelType w:val="hybridMultilevel"/>
    <w:tmpl w:val="640A6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B54108"/>
    <w:multiLevelType w:val="hybridMultilevel"/>
    <w:tmpl w:val="B0868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96C40"/>
    <w:multiLevelType w:val="multilevel"/>
    <w:tmpl w:val="616A8B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724FB1"/>
    <w:multiLevelType w:val="hybridMultilevel"/>
    <w:tmpl w:val="60228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8"/>
  </w:num>
  <w:num w:numId="4">
    <w:abstractNumId w:val="16"/>
  </w:num>
  <w:num w:numId="5">
    <w:abstractNumId w:val="6"/>
  </w:num>
  <w:num w:numId="6">
    <w:abstractNumId w:val="8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13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2"/>
  </w:num>
  <w:num w:numId="12">
    <w:abstractNumId w:val="11"/>
  </w:num>
  <w:num w:numId="13">
    <w:abstractNumId w:val="17"/>
  </w:num>
  <w:num w:numId="14">
    <w:abstractNumId w:val="4"/>
  </w:num>
  <w:num w:numId="15">
    <w:abstractNumId w:val="9"/>
  </w:num>
  <w:num w:numId="16">
    <w:abstractNumId w:val="10"/>
  </w:num>
  <w:num w:numId="17">
    <w:abstractNumId w:val="1"/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F7"/>
    <w:rsid w:val="000C2C58"/>
    <w:rsid w:val="000C66DE"/>
    <w:rsid w:val="001055C1"/>
    <w:rsid w:val="001C596F"/>
    <w:rsid w:val="003072E0"/>
    <w:rsid w:val="003E33A7"/>
    <w:rsid w:val="0041259E"/>
    <w:rsid w:val="004B74A5"/>
    <w:rsid w:val="004C7B81"/>
    <w:rsid w:val="00582CFD"/>
    <w:rsid w:val="005930F7"/>
    <w:rsid w:val="005B086D"/>
    <w:rsid w:val="00644D3A"/>
    <w:rsid w:val="00727A06"/>
    <w:rsid w:val="007630C0"/>
    <w:rsid w:val="007F74E8"/>
    <w:rsid w:val="00810CE3"/>
    <w:rsid w:val="00845F47"/>
    <w:rsid w:val="008B1C8B"/>
    <w:rsid w:val="008C1E25"/>
    <w:rsid w:val="00943AF1"/>
    <w:rsid w:val="00961D3F"/>
    <w:rsid w:val="009B07C2"/>
    <w:rsid w:val="009B60E7"/>
    <w:rsid w:val="009F6757"/>
    <w:rsid w:val="00A00D30"/>
    <w:rsid w:val="00AA1097"/>
    <w:rsid w:val="00AB0EC5"/>
    <w:rsid w:val="00B84818"/>
    <w:rsid w:val="00B86587"/>
    <w:rsid w:val="00BA54E3"/>
    <w:rsid w:val="00BD0BE3"/>
    <w:rsid w:val="00C46EC6"/>
    <w:rsid w:val="00DE6A4A"/>
    <w:rsid w:val="00E341B5"/>
    <w:rsid w:val="00E95B04"/>
    <w:rsid w:val="00F3163F"/>
    <w:rsid w:val="00F35FE1"/>
    <w:rsid w:val="00F74BE0"/>
    <w:rsid w:val="00FB2C62"/>
    <w:rsid w:val="00FE4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0F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30F7"/>
    <w:pPr>
      <w:spacing w:after="120"/>
    </w:pPr>
  </w:style>
  <w:style w:type="character" w:customStyle="1" w:styleId="a4">
    <w:name w:val="Основной текст Знак"/>
    <w:basedOn w:val="a0"/>
    <w:link w:val="a3"/>
    <w:rsid w:val="005930F7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5">
    <w:name w:val="Содержимое таблицы"/>
    <w:basedOn w:val="a"/>
    <w:rsid w:val="005930F7"/>
    <w:pPr>
      <w:suppressLineNumbers/>
    </w:pPr>
  </w:style>
  <w:style w:type="paragraph" w:styleId="a6">
    <w:name w:val="List Paragraph"/>
    <w:basedOn w:val="a"/>
    <w:link w:val="a7"/>
    <w:uiPriority w:val="99"/>
    <w:qFormat/>
    <w:rsid w:val="005930F7"/>
    <w:pPr>
      <w:widowControl/>
      <w:suppressAutoHyphens w:val="0"/>
      <w:ind w:left="720"/>
      <w:contextualSpacing/>
    </w:pPr>
    <w:rPr>
      <w:rFonts w:eastAsia="Times New Roman"/>
      <w:kern w:val="0"/>
      <w:sz w:val="28"/>
      <w:szCs w:val="28"/>
      <w:lang w:eastAsia="ru-RU"/>
    </w:rPr>
  </w:style>
  <w:style w:type="paragraph" w:customStyle="1" w:styleId="Standard">
    <w:name w:val="Standard"/>
    <w:rsid w:val="005930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8">
    <w:name w:val="Emphasis"/>
    <w:basedOn w:val="a0"/>
    <w:uiPriority w:val="20"/>
    <w:qFormat/>
    <w:rsid w:val="005930F7"/>
    <w:rPr>
      <w:i/>
      <w:iCs/>
    </w:rPr>
  </w:style>
  <w:style w:type="paragraph" w:styleId="a9">
    <w:name w:val="Normal (Web)"/>
    <w:basedOn w:val="a"/>
    <w:unhideWhenUsed/>
    <w:rsid w:val="005930F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4">
    <w:name w:val="c4"/>
    <w:basedOn w:val="a0"/>
    <w:rsid w:val="005930F7"/>
  </w:style>
  <w:style w:type="paragraph" w:styleId="2">
    <w:name w:val="Body Text Indent 2"/>
    <w:basedOn w:val="a"/>
    <w:link w:val="20"/>
    <w:uiPriority w:val="99"/>
    <w:unhideWhenUsed/>
    <w:rsid w:val="005930F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930F7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FontStyle27">
    <w:name w:val="Font Style27"/>
    <w:uiPriority w:val="99"/>
    <w:rsid w:val="00BA54E3"/>
    <w:rPr>
      <w:rFonts w:ascii="Times New Roman" w:hAnsi="Times New Roman" w:cs="Times New Roman" w:hint="default"/>
      <w:color w:val="000000"/>
      <w:sz w:val="26"/>
      <w:szCs w:val="26"/>
    </w:rPr>
  </w:style>
  <w:style w:type="paragraph" w:styleId="aa">
    <w:name w:val="No Spacing"/>
    <w:uiPriority w:val="1"/>
    <w:qFormat/>
    <w:rsid w:val="00644D3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23">
    <w:name w:val="c23"/>
    <w:basedOn w:val="a"/>
    <w:rsid w:val="009B07C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a7">
    <w:name w:val="Абзац списка Знак"/>
    <w:link w:val="a6"/>
    <w:uiPriority w:val="99"/>
    <w:locked/>
    <w:rsid w:val="00FE4A4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F3163F"/>
    <w:pPr>
      <w:widowControl/>
      <w:suppressAutoHyphens w:val="0"/>
      <w:spacing w:after="120"/>
    </w:pPr>
    <w:rPr>
      <w:rFonts w:eastAsia="Times New Roman"/>
      <w:kern w:val="0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F3163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0F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30F7"/>
    <w:pPr>
      <w:spacing w:after="120"/>
    </w:pPr>
  </w:style>
  <w:style w:type="character" w:customStyle="1" w:styleId="a4">
    <w:name w:val="Основной текст Знак"/>
    <w:basedOn w:val="a0"/>
    <w:link w:val="a3"/>
    <w:rsid w:val="005930F7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5">
    <w:name w:val="Содержимое таблицы"/>
    <w:basedOn w:val="a"/>
    <w:rsid w:val="005930F7"/>
    <w:pPr>
      <w:suppressLineNumbers/>
    </w:pPr>
  </w:style>
  <w:style w:type="paragraph" w:styleId="a6">
    <w:name w:val="List Paragraph"/>
    <w:basedOn w:val="a"/>
    <w:link w:val="a7"/>
    <w:uiPriority w:val="99"/>
    <w:qFormat/>
    <w:rsid w:val="005930F7"/>
    <w:pPr>
      <w:widowControl/>
      <w:suppressAutoHyphens w:val="0"/>
      <w:ind w:left="720"/>
      <w:contextualSpacing/>
    </w:pPr>
    <w:rPr>
      <w:rFonts w:eastAsia="Times New Roman"/>
      <w:kern w:val="0"/>
      <w:sz w:val="28"/>
      <w:szCs w:val="28"/>
      <w:lang w:eastAsia="ru-RU"/>
    </w:rPr>
  </w:style>
  <w:style w:type="paragraph" w:customStyle="1" w:styleId="Standard">
    <w:name w:val="Standard"/>
    <w:rsid w:val="005930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8">
    <w:name w:val="Emphasis"/>
    <w:basedOn w:val="a0"/>
    <w:uiPriority w:val="20"/>
    <w:qFormat/>
    <w:rsid w:val="005930F7"/>
    <w:rPr>
      <w:i/>
      <w:iCs/>
    </w:rPr>
  </w:style>
  <w:style w:type="paragraph" w:styleId="a9">
    <w:name w:val="Normal (Web)"/>
    <w:basedOn w:val="a"/>
    <w:unhideWhenUsed/>
    <w:rsid w:val="005930F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4">
    <w:name w:val="c4"/>
    <w:basedOn w:val="a0"/>
    <w:rsid w:val="005930F7"/>
  </w:style>
  <w:style w:type="paragraph" w:styleId="2">
    <w:name w:val="Body Text Indent 2"/>
    <w:basedOn w:val="a"/>
    <w:link w:val="20"/>
    <w:uiPriority w:val="99"/>
    <w:unhideWhenUsed/>
    <w:rsid w:val="005930F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930F7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FontStyle27">
    <w:name w:val="Font Style27"/>
    <w:uiPriority w:val="99"/>
    <w:rsid w:val="00BA54E3"/>
    <w:rPr>
      <w:rFonts w:ascii="Times New Roman" w:hAnsi="Times New Roman" w:cs="Times New Roman" w:hint="default"/>
      <w:color w:val="000000"/>
      <w:sz w:val="26"/>
      <w:szCs w:val="26"/>
    </w:rPr>
  </w:style>
  <w:style w:type="paragraph" w:styleId="aa">
    <w:name w:val="No Spacing"/>
    <w:uiPriority w:val="1"/>
    <w:qFormat/>
    <w:rsid w:val="00644D3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23">
    <w:name w:val="c23"/>
    <w:basedOn w:val="a"/>
    <w:rsid w:val="009B07C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a7">
    <w:name w:val="Абзац списка Знак"/>
    <w:link w:val="a6"/>
    <w:uiPriority w:val="99"/>
    <w:locked/>
    <w:rsid w:val="00FE4A4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F3163F"/>
    <w:pPr>
      <w:widowControl/>
      <w:suppressAutoHyphens w:val="0"/>
      <w:spacing w:after="120"/>
    </w:pPr>
    <w:rPr>
      <w:rFonts w:eastAsia="Times New Roman"/>
      <w:kern w:val="0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F3163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30237-DEB1-4663-83A5-3C15E99AC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2066</Words>
  <Characters>11779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Гордиенкова</dc:creator>
  <cp:lastModifiedBy>79185859129</cp:lastModifiedBy>
  <cp:revision>11</cp:revision>
  <dcterms:created xsi:type="dcterms:W3CDTF">2021-03-22T11:32:00Z</dcterms:created>
  <dcterms:modified xsi:type="dcterms:W3CDTF">2022-09-02T07:29:00Z</dcterms:modified>
</cp:coreProperties>
</file>