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58" w:rsidRPr="00A8130A" w:rsidRDefault="00EA7158" w:rsidP="00EA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4808FC" w:rsidRPr="00AE055E" w:rsidRDefault="00EA7158" w:rsidP="004808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3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</w:t>
      </w:r>
      <w:r w:rsidR="00611790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2022 - 2023</w:t>
      </w:r>
      <w:r w:rsidRPr="00A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рабочая программа рассчитана на 68 часов в год. (2 час в неделю,34 учебных недель), по календарному учебному графику</w:t>
      </w:r>
      <w:r w:rsidR="002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 </w:t>
      </w:r>
      <w:r w:rsidRPr="00A813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2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r w:rsidR="0027449A">
        <w:rPr>
          <w:rFonts w:ascii="Times New Roman" w:eastAsia="Times New Roman" w:hAnsi="Times New Roman" w:cs="Times New Roman"/>
          <w:sz w:val="24"/>
          <w:szCs w:val="24"/>
          <w:lang w:eastAsia="ru-RU"/>
        </w:rPr>
        <w:t>24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 мая</w:t>
      </w:r>
      <w:r w:rsidRPr="00A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8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2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ни, </w:t>
      </w:r>
      <w:r w:rsidR="004808FC">
        <w:rPr>
          <w:rFonts w:ascii="Times New Roman" w:eastAsia="Times New Roman" w:hAnsi="Times New Roman"/>
          <w:sz w:val="24"/>
          <w:szCs w:val="24"/>
          <w:lang w:eastAsia="ru-RU"/>
        </w:rPr>
        <w:t>1 час в связи с календарным учебным графиком школы.</w:t>
      </w:r>
    </w:p>
    <w:p w:rsidR="00EA7158" w:rsidRPr="00A8130A" w:rsidRDefault="00EA7158" w:rsidP="00E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158" w:rsidRPr="00A8130A" w:rsidRDefault="00EA7158" w:rsidP="00EA7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158" w:rsidRDefault="00EA7158" w:rsidP="00EA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158" w:rsidRPr="00A8130A" w:rsidRDefault="00EA7158" w:rsidP="00EA7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биологии 9 класс.</w:t>
      </w:r>
    </w:p>
    <w:p w:rsidR="00EA7158" w:rsidRPr="00A8130A" w:rsidRDefault="00EA7158" w:rsidP="00EA7158">
      <w:pPr>
        <w:pStyle w:val="1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8130A">
        <w:rPr>
          <w:sz w:val="24"/>
          <w:szCs w:val="24"/>
        </w:rPr>
        <w:t xml:space="preserve">Изучение курса «Биология» в 9 классе направлено на достижение следующих результатов </w:t>
      </w:r>
    </w:p>
    <w:p w:rsidR="00EA7158" w:rsidRPr="005831B6" w:rsidRDefault="00EA7158" w:rsidP="00EA7158">
      <w:pPr>
        <w:rPr>
          <w:rFonts w:ascii="Times New Roman" w:hAnsi="Times New Roman" w:cs="Times New Roman"/>
          <w:b/>
          <w:sz w:val="24"/>
          <w:szCs w:val="24"/>
        </w:rPr>
      </w:pPr>
      <w:r w:rsidRPr="00A8130A">
        <w:rPr>
          <w:rFonts w:ascii="Times New Roman" w:hAnsi="Times New Roman" w:cs="Times New Roman"/>
          <w:b/>
          <w:sz w:val="24"/>
          <w:szCs w:val="24"/>
        </w:rPr>
        <w:t xml:space="preserve">Личностные: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-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 xml:space="preserve"> знание основных принципов и правил отношения к живой природе, основ здорового образа жизни и </w:t>
      </w:r>
      <w:proofErr w:type="spellStart"/>
      <w:r w:rsidRPr="00A8130A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A8130A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>
        <w:rPr>
          <w:color w:val="000000"/>
        </w:rPr>
        <w:t>-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>реализация установок здорового образа жизни;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color w:val="000000"/>
        </w:rPr>
        <w:t>-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30A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8130A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A933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A93338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>-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color w:val="000000"/>
        </w:rPr>
        <w:t>-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>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color w:val="000000"/>
        </w:rPr>
        <w:t>-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</w:t>
      </w:r>
      <w:r>
        <w:rPr>
          <w:color w:val="000000"/>
        </w:rPr>
        <w:t>-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>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>свою точку зрения, отстаивать свою позицию.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A9333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Предметные</w:t>
      </w:r>
      <w:r w:rsidRPr="00A93338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color w:val="000000"/>
        </w:rPr>
        <w:t xml:space="preserve">- 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color w:val="000000"/>
        </w:rPr>
        <w:t xml:space="preserve">- 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color w:val="000000"/>
        </w:rPr>
        <w:lastRenderedPageBreak/>
        <w:t xml:space="preserve">- </w:t>
      </w:r>
      <w:r w:rsidRPr="00A8130A">
        <w:rPr>
          <w:rFonts w:ascii="Times New Roman" w:hAnsi="Times New Roman" w:cs="Times New Roman"/>
          <w:color w:val="000000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EA7158" w:rsidRPr="00A8130A" w:rsidRDefault="00EA7158" w:rsidP="00EA715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</w:t>
      </w:r>
      <w:r w:rsidRPr="00A8130A">
        <w:rPr>
          <w:color w:val="000000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EA7158" w:rsidRPr="00A8130A" w:rsidRDefault="00EA7158" w:rsidP="00EA715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</w:t>
      </w:r>
      <w:r w:rsidRPr="00A8130A">
        <w:rPr>
          <w:color w:val="000000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EA7158" w:rsidRPr="00A8130A" w:rsidRDefault="00EA7158" w:rsidP="00EA715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</w:t>
      </w:r>
      <w:r w:rsidRPr="00A8130A">
        <w:rPr>
          <w:color w:val="000000"/>
        </w:rPr>
        <w:t>сравнение биологических объектов и процессов, умение делать выводы и умозаключения на основе сравнения;</w:t>
      </w:r>
    </w:p>
    <w:p w:rsidR="00EA7158" w:rsidRPr="00A8130A" w:rsidRDefault="00EA7158" w:rsidP="00EA715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</w:t>
      </w:r>
      <w:r w:rsidRPr="00A8130A">
        <w:rPr>
          <w:color w:val="000000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EA7158" w:rsidRPr="00A8130A" w:rsidRDefault="00EA7158" w:rsidP="00EA715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 </w:t>
      </w:r>
      <w:r w:rsidRPr="00A8130A">
        <w:rPr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A7158" w:rsidRDefault="00EA7158" w:rsidP="00EA7158">
      <w:pPr>
        <w:rPr>
          <w:rFonts w:ascii="Times New Roman" w:hAnsi="Times New Roman" w:cs="Times New Roman"/>
          <w:b/>
          <w:sz w:val="24"/>
          <w:szCs w:val="24"/>
        </w:rPr>
      </w:pPr>
    </w:p>
    <w:p w:rsidR="00EA7158" w:rsidRDefault="00EA7158" w:rsidP="00EA7158">
      <w:pPr>
        <w:spacing w:after="0" w:line="240" w:lineRule="auto"/>
        <w:ind w:right="253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7A6F39" w:rsidRPr="007A6F39" w:rsidRDefault="007A6F39" w:rsidP="001E2AB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A6F39">
        <w:rPr>
          <w:b/>
          <w:bCs/>
          <w:color w:val="000000"/>
        </w:rPr>
        <w:t>СОДЕРЖАНИЕ КУРСА «БИОЛОГИЯ. 9 класс»</w:t>
      </w:r>
    </w:p>
    <w:p w:rsidR="007A6F39" w:rsidRPr="007A6F39" w:rsidRDefault="007A6F39" w:rsidP="001E2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</w:t>
      </w:r>
      <w:r w:rsidR="005901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Общие закономерности жизни (4</w:t>
      </w: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 )</w:t>
      </w:r>
      <w:proofErr w:type="gramEnd"/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Биология — наука о живом мире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биологических исследований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свойства живых организмов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</w:r>
    </w:p>
    <w:p w:rsid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Многообразие форм жизни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F39" w:rsidRPr="007A6F39" w:rsidRDefault="007A6F39" w:rsidP="001E2AB1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2. </w:t>
      </w:r>
      <w:r w:rsidR="00FD4C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Явления и з</w:t>
      </w: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акономернос</w:t>
      </w:r>
      <w:r w:rsidR="005901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 жизни на клеточном уровне (11</w:t>
      </w: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клеток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Химические вещества в клетке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Строение клетки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части клетки: мембрана, ядро, цитоплазма с органоидами и включениями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Органоиды клетки и их функции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Мембранные и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немембранные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органоиды, отличительные особенности их строения и функции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Обмен веществ — основа существования клетки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Биосинтез белка в живой клетке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Понятие о биосинтезе. Этапы синтеза белка в клетке. Роль нуклеиновых кислот и рибосом в биосинтезе белков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Биосинтез углеводов — фотосинтез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 фотосинтезе как процессе создания углеводов в живой клетке. Две стадии фотосинтеза: световая и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темновая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Условия протекания фотосинтеза и его значение для природы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клеток энергией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</w:t>
      </w:r>
      <w:r w:rsidR="001E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митохондрий в клеточном дыхании                                                 </w:t>
      </w: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Размножение клетки и её жизненный цикл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прокариот</w:t>
      </w:r>
      <w:proofErr w:type="gram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деление клетки надвое. Деление клетки </w:t>
      </w:r>
      <w:proofErr w:type="gram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эукариот</w:t>
      </w:r>
      <w:proofErr w:type="gram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Митоз. Фазы митоза. Жизненный цикл клетки: интерфаза, митоз. Разделение клеточного содержимого на две дочерние клетки.</w:t>
      </w:r>
    </w:p>
    <w:p w:rsidR="007A6F39" w:rsidRPr="001E2AB1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A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Лабораторные работы</w:t>
      </w:r>
      <w:r w:rsidR="001E2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                                                                                                                            1.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клеток эукариот. Сравнение растительных и животных клеток</w:t>
      </w:r>
      <w:r w:rsidR="001E2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2.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микропрепаратов с делящимися клетками</w:t>
      </w:r>
    </w:p>
    <w:p w:rsidR="001E2AB1" w:rsidRDefault="001E2AB1" w:rsidP="001E2AB1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E2AB1" w:rsidRDefault="001E2AB1" w:rsidP="001E2AB1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A6F39" w:rsidRPr="007A6F39" w:rsidRDefault="007A6F39" w:rsidP="001E2AB1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 Закономерности жизни на организменном уровне (17 ч)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Организм — открытая живая система (биосистема)</w:t>
      </w: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Бактерии и вирусы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Растительный организм и его особенности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Главные свойства растений: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автотрофность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размножения.Типы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бесполого размножения: вегетативное, спорами, делением клетки надвое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Многообразие растений и значение в природе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Организмы царства грибов и лишайников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Грибы, их сходство с другими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эукариотическими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Животный организм и его особенности.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животных организмов: принадлежность к эукариотам,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гетеротрофность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падальщики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всеядные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животных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животных на два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подцарства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Сравнение свойств организма человека и животных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Размножение живых организмов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Индивидуальное развитие организмов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Образование половых клеток. Мейоз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механизма наследственности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закономерности наследственности организмов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Закономерности изменчивости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Ненаследственная изменчивость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селекции организмов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:rsid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Лабораторные работы</w:t>
      </w: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1E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3.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наследственных и ненаследственных пр</w:t>
      </w:r>
      <w:r w:rsidR="001E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изнаков у растений разных видов        4.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изменчивости у организмов</w:t>
      </w:r>
    </w:p>
    <w:p w:rsidR="001E2AB1" w:rsidRPr="007A6F39" w:rsidRDefault="001E2AB1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F39" w:rsidRPr="007A6F39" w:rsidRDefault="007A6F39" w:rsidP="001E2AB1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 Закономерности происхожден</w:t>
      </w:r>
      <w:r w:rsidR="003C7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 и развития жизни на Земле (21</w:t>
      </w: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Представления о возникновении жизни на Земле в истории естествознания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Гипотезы происхождения жизни на Земле. Опыты Ф.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Л. Пастера, опровергающие гипотезы о самозарождении жизни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Современные представления о возникновении жизни на Земле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Биохимическая гипотеза А.И. Опарина. Условия возникновения жизни на Земле. Гипотеза Дж.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Холдейна</w:t>
      </w:r>
      <w:proofErr w:type="spellEnd"/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 фотосинтеза и биологического круговорота веществ в развитии жизни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первичных организмов. Появление автотрофов —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цианобактерий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условий жизни на Земле. Причины изменений. Появление биосферы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развития жизни на Земле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направление эволюции жизни. Эры, периоды и эпохи в истории Земли. Выход организмов на сушу. Этапы развития жизни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Идеи развития органического мира в биологии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идей об эволюции живого мира. Теория эволюции Ж.-Б. Ламарка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Чарлз Дарвин об эволюции органического мира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Современные представления об эволюции органического мира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Популяция как единица эволюции. Важнейшие понятия современной теории эволюции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Вид, его критерии и структура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Процессы образования видов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Видообразование. Понятие о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микроэволюции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Типы видообразования: географическое и биологическое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Макроэволюция как процесс появления </w:t>
      </w:r>
      <w:proofErr w:type="spellStart"/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надвидовых</w:t>
      </w:r>
      <w:proofErr w:type="spellEnd"/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групп организмов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направления эволюции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Прогресс и регресс в живом мире. Направления биологического прогресса: ароморфоз, идиоадаптация, общая дегенерация организмов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Примеры эволюционных преобразований живых организмов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закономерности эволюции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Закономерности биологической эволюции в природе: необратимость процесса, прогрессивное усложнение форм жизни,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непрограммированное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жизни, адаптации, появление новых видов.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Человек — представитель животного мира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приматов. Ранние предки приматов. Гоминиды. Современные человекообразные обезьяны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Эволюционное происхождение человека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Ранние этапы эволюции человека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Ранние предки человека. Переход к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прямохождению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Поздние этапы эволюции человека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Человеческие расы, их родство и происхождение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разумный — полиморфный вид. Понятие о расе. Основные типы рас. Происхождение и родство рас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Человек как житель биосферы и его влияние на природу Земли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:rsid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Лабораторная работа:</w:t>
      </w:r>
      <w:r w:rsidR="001E2AB1" w:rsidRPr="001E2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1E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Приспособленность организмов к среде обитания</w:t>
      </w:r>
    </w:p>
    <w:p w:rsidR="001E2AB1" w:rsidRPr="007A6F39" w:rsidRDefault="001E2AB1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F39" w:rsidRPr="007A6F39" w:rsidRDefault="007A6F39" w:rsidP="001E2AB1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 Закономерности взаимо</w:t>
      </w:r>
      <w:r w:rsidR="003C768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отношений организмов и среды (12</w:t>
      </w:r>
      <w:r w:rsidRPr="007A6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 жизни на Земле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законы действия факторов среды на организмы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Приспособленность организмов к действию факторов среды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Биотические связи в природе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Взаимосвязи организмов в популяции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Популяция как особая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надорганизменная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Функционирование популяций в природе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Природное сообщество — биогеоценоз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Биогеоценозы, экосистемы и биосфера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Экосистемная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живой природы. Функциональное различие видов в экосистемах (производители, потребители,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разлагатели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биокосное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вещество. Роль живого вещества в биосфере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и смена природных сообществ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биогеоценозов (экосистем)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Агробиогеоценозы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их структура, свойства и значение для человека и природы</w:t>
      </w:r>
    </w:p>
    <w:p w:rsidR="007A6F39" w:rsidRPr="007A6F39" w:rsidRDefault="007A6F39" w:rsidP="001E2AB1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законы устойчивости живой природы</w:t>
      </w:r>
      <w:r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:rsidR="00FE7426" w:rsidRDefault="007A6F39" w:rsidP="00FE7426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F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Экологические проблемы в биосфере. Охрана природы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Обобщение ранее изученного материала. Отношение человека к природе в истории человечества. Проблемы биосферы: 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  <w:r w:rsidR="00FE7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1E2A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Лабораторная работа:</w:t>
      </w:r>
      <w:r w:rsidR="001E2AB1" w:rsidRPr="001E2A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1E2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A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качества окружающей среды</w:t>
      </w:r>
    </w:p>
    <w:p w:rsidR="00EE4105" w:rsidRPr="00FE7426" w:rsidRDefault="00DD71C2" w:rsidP="00FE7426">
      <w:pPr>
        <w:shd w:val="clear" w:color="auto" w:fill="FFFFFF"/>
        <w:spacing w:before="30" w:after="3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49E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учебной деятельности</w:t>
      </w:r>
    </w:p>
    <w:tbl>
      <w:tblPr>
        <w:tblW w:w="10490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"/>
        <w:gridCol w:w="2301"/>
        <w:gridCol w:w="7231"/>
      </w:tblGrid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323E6" w:rsidRPr="00EE4105" w:rsidRDefault="007323E6" w:rsidP="00EE410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323E6" w:rsidRPr="00EE4105" w:rsidRDefault="007323E6" w:rsidP="00EE410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7323E6" w:rsidRPr="00EE4105" w:rsidTr="007323E6">
        <w:trPr>
          <w:gridAfter w:val="2"/>
          <w:wAfter w:w="9532" w:type="dxa"/>
          <w:trHeight w:val="285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3E6" w:rsidRPr="00EE4105" w:rsidTr="00EA7158">
        <w:trPr>
          <w:trHeight w:val="107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— наука о живом мире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характеризовать различные научные области биологии.</w:t>
            </w:r>
            <w:r w:rsidR="00EA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роль биологических наук в практической деятельности людей</w:t>
            </w:r>
          </w:p>
        </w:tc>
      </w:tr>
      <w:tr w:rsidR="007323E6" w:rsidRPr="00EE4105" w:rsidTr="00EA7158">
        <w:trPr>
          <w:trHeight w:val="114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биологических исследований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назначение методов исследования в биологии.</w:t>
            </w:r>
            <w:r w:rsidR="00EA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323E6" w:rsidRPr="00EE4105" w:rsidTr="00EA7158">
        <w:trPr>
          <w:trHeight w:val="73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живых организмов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свойства живых организмов со свойствами тел неживой природы, делать выводы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живых организмов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отличительные особенности представителей разных царств живой природы.</w:t>
            </w:r>
            <w:r w:rsidR="00EA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понятие «биосистема».</w:t>
            </w:r>
            <w:r w:rsidR="00EA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структурные уровни организации жизни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34322D" w:rsidP="0034322D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по теме: «</w:t>
            </w:r>
            <w:r w:rsidR="007323E6"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закономерности жизни»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Овладевать умением аргументировать свою точку зрения при обсуждении проблемных вопросов темы, выполняя итоговые </w:t>
            </w:r>
            <w:proofErr w:type="spellStart"/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задания.Находить</w:t>
            </w:r>
            <w:proofErr w:type="spellEnd"/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Интернете дополнительную информацию об учёных-биологах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1</w:t>
            </w:r>
            <w:r w:rsidRPr="00EE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«Многообразие клеток эукариот. Сравнение растительных и животных клеток»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отличительный признак различия клеток прокариот и эукариот.</w:t>
            </w:r>
            <w:r w:rsidR="00EA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 признаки жизнедеятельности клетки свободноживущей и входящей в состав ткани. Рассматривать, сравнивать и зарисовывать клетки растительных и животных тканей.</w:t>
            </w:r>
            <w:r w:rsidR="00EA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результаты наблюдений и делать выводы.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вещества в клетке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и называть основные неорганические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органические вещества клетки.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химический состав клеток живых организмов и тел неживой природы, делать выводы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и объяснять существенн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признаки всех частей клетки.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азличать основные части клетки.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особенности клеток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 и животных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клетки и их функции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называть существенны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признаки строения органоидов.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органо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иды клетки на рисунке учебника.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функции от дельных органоидов в жизнедеятельности растительной и животной клеток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— основа существования клетки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 сравнивать роль ассимиляции и диссимиляции в жизнедеятельности клетки, дел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выводы на основе сравнения.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АТФ как универсального пе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реносчика и накопителя энергии.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энергетическое значение обмена веществ для клетки и организма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белка в клетке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называть основных участн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 биосинтеза белка в клетке.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характеризовать этапы биосинтеза белка в клетке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Биосинтез углеводов — фотосинтез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пределять понятие «фотосинтез».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значение фотосинтеза для растите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льной клетки и природы в целом.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стадии фотосинтеза, делать выводы на основе сравнения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клеток энергией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понятие «клеточное дыхание».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значение клеточного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дыхания для клетки и организма.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стадии клет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очного дыхания и делать выводы.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сходство и различие дыхания и фотосинтеза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клетки и её жизненный цикл </w:t>
            </w:r>
            <w:r w:rsidR="001A2A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Лабораторная работа № </w:t>
            </w:r>
            <w:r w:rsidRPr="00EE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«Рассматривание микропрепаратов с делящимися клетками»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 определение понятия «митоз».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деление клетки прокариот и эукариот, дел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выводы на основе сравнения.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описывать и зарисовывать делящиеся кле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тки по готовым микропрепаратам.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результаты наблюдений, формулировать выводы.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9D3EE2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 w:rsidR="007323E6"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«Закономерности жизни на клеточном уровне»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 по материалам темы.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— открытая живая система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существенные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биосистемы «организм».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целос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тность и открытость биосистемы.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отнесение живого организма к биосистеме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Примитивные организмы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 признаки бак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терий, </w:t>
            </w:r>
            <w:proofErr w:type="spellStart"/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цианобактерий</w:t>
            </w:r>
            <w:proofErr w:type="spellEnd"/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вирусов.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(на конкретных примерах) строение и значение бактерий, </w:t>
            </w:r>
            <w:proofErr w:type="spellStart"/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цианобактерий</w:t>
            </w:r>
            <w:proofErr w:type="spellEnd"/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вирусов.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организм и его особенности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значение полового и бесполого способов размножения растений, дел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выводы на основе сравнения.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различных растений в жизни человека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растений и значение в природе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обобщать существенные признаки растений разных групп, особенно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строения споровых растений.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значение семени и споры в жизни растений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Организмы царства грибов и лишайников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характеризовать существенные признаки строения и процессов жизнеде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ятельности грибов и лишайников.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строение грибов со строением растений и животных, делать выводы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организм и его особенности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обобщать существенные признаки строения и процес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 жизнедеятельности животных.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способы питания, расселения, переживания неблагоприятных условий и постройки жилищ животными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животных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обобщать существенные признаки строения и процес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 жизнедеятельности животных.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принадлежность животных к определённой систематической группе (классификации).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свойств организма человека и животных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доказательства родства челов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 с млекопитающими животными.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клетки, ткани организма чело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века и животных, делать выводы.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живых организмов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характеризовать существенные признаки дву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типов размножения организмов.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половое и бесполое размножение, женские и мужские половые клетки, делать выводы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развитие организмов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пределение понятия «онтогенез».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характеризовать зна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этапов развития эмбриона.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зависимость развития эмбриона от наследственного материала и условий внешней среды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половых клеток.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Мейоз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Называть и характеризовать женские и мужские половые клетки, диплоидные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гаплоидные клетки организмов.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ивать биологическую роль мейоза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 сравнивать первое и второе деление мейоза, делать выводы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механизма наследственности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этапы изучен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наследственности организмов.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существенный вклад в исследования наследственн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 и изменчивости Г. Менделя.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и характеризовать современные достижения науки в исследованиях наследственности и изменчивости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наследственности организмов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понятия «насл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едственность» и «изменчивость».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определение понятия «ген».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механизмы наследственности и изменчивости организмов.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1A2AB1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Закономерности изменчивости </w:t>
            </w:r>
            <w:r w:rsidR="007323E6" w:rsidRPr="00EE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3</w:t>
            </w:r>
            <w:r w:rsidR="007323E6" w:rsidRPr="00EE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«Выявление наследственных и ненаследственных признаков у растений разных видов»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 признаки изменчивости.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объяснять причины наследственной изменчивости.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проявление наследственной и ненаследственной изменчивости организмов.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проявления различных видов мутационной изменчивости.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информацию и формулировать выводы.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1A2AB1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Ненаследственная изменчивость </w:t>
            </w:r>
            <w:r w:rsidR="007323E6" w:rsidRPr="00EE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23E6" w:rsidRPr="00EE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изменчивости у организмов»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признаки н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енаследственной изменчивости.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объяснять причины ненаследственной изменчивости.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проявление ненаследственной изменчивости у ра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зных организмов, делать выводы.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Выявлять, наблюдать, описывать и зарисовывать признаки изменчивости организмов на примере листьев клёна и раковин моллюсков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селекции организмов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характеризовать методы селекции растений, животных и микроорганизмов.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значение селекции и биотехнологии в жизни людей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9D3EE2" w:rsidP="009D3EE2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23E6"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«Закономерности жизни на организменном </w:t>
            </w:r>
            <w:r w:rsidR="007323E6"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Обобщать и систематизировать знания по материалам темы.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проблемные вопросы, предложенные в учебнике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возникновении жизни на Земле в истории естествознания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постановку и результаты опытов Л. Пастера.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пояснять основные идеи гипотез о происхождении жизни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 возникновении жизни на Земле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процессы возникновения коацер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ватов как первичных организмов.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и сравнивать основные идеи гипотез о происхождении жизни Опарина и </w:t>
            </w:r>
            <w:proofErr w:type="spellStart"/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Холдейна</w:t>
            </w:r>
            <w:proofErr w:type="spellEnd"/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делать выводы на основе сравнения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фотосинтеза и биологического круговорота веществ в развитии жизни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 признаки строения и жизнедея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первичных организмов.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биол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огического круговорота веществ.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Аргументировать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 возникновения биосферы.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Отмечать изменения условий существования жизни на Земле.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развития жизни на Земле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венные признаки эволюции жизни.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Отмечать изменения условий существов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ания живых организмов на Земле. Различать эры в истории Земли.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чины выхода организмов на сушу.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изменения, происходящие в связи с этим на Земле и в свойствах организмов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Идеи развития органического мира в биологии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 положения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теории эволюции Ж.-Б. Ламарка.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значение теори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эволюции Ламарка для биологии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несостоятельность законов, выдвинутых Ламарком, как путей эволюции видов.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Чарлз Дарвин об эволюции органического мира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и объяснять существенные пол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ожения теории эволюции Дарвина.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изовать движущие силы эволюции.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результаты эволюции.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значение трудов Ч. Дарвина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об эволюции органического мира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и объяснять основные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положения эволюционного учения.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факторы эволюции, её явления,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материал, элементарную единицу.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популяции в процессах эволюции видов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 его критерии и структура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существенные приз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наки вида.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на конкретных примерах формирование приспособленности ор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ганизмов вида к среде обитания.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популяции одного вида, делать выводы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образования видов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ять причины многообразия видов.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конкретные примеры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новых видов.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 двух типов видообразования.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сравнивать примеры видообразования (судак, одуванчик), приведённые в учебнике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Макроэволюция как процесс появления </w:t>
            </w:r>
            <w:proofErr w:type="spellStart"/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надвидовых</w:t>
            </w:r>
            <w:proofErr w:type="spellEnd"/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организмов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существенные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процессы дифференциации вида.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proofErr w:type="spellStart"/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надвидовых</w:t>
            </w:r>
            <w:proofErr w:type="spellEnd"/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примеры, служащие доказательством процесса эволюции жизни на Земле.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эволюции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понятий «биологический прогресс» и «биологический р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егресс».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направ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биологического прогресса.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направлений эволюции.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сравнивать проявление основных направлений эволюции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эволюционных преобразований живых организмов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эволюционные преобразования у животных на примере нервной, пищевари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тельной, репродуктивной систем.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эволюционные преобразования реп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родуктивной системы у растений.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формирования биологического разнообразия видов на Земле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эволюции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 5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«Приспособленность организмов к среде обитания»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характеризовать основные закономерности эволюции.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материал учебника для доказательства существования закономерностей процесса эволюции, характеризующих её общую направленность.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— представитель животного мира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характеризовать основные особенно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предков приматов и гоминид.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анализировать признаки ранних гоминид и человекообразных обезьян на рисунках учебника.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Эволюционное происхождение человека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Характеризовать основные 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организма человека.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 рисунку учебника признаки сходства строения организма челов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 и человекообразных обезьян.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Доказывать на конкретных примерах единство биологической и социальной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сущности человека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Ранние этапы эволюции человека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характ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еризовать стадии антропогенеза.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Интернете дополнительную информацию о предшественниках и ранних предках человека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Поздние этапы эволюции человека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решающие факторы формирования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развития Человека разумного.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влияние социальных факторов на формирование современного человека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Человеческие расы, их родство и происхождение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существенные признаки вида Чел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овек разумный.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приспособленность орган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изма человека к среде обитания.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овать родство рас на конкретных примерах.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объяснять главный признак, доказывающий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единство вида Человек разумный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причины многообразия рас человека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житель биосферы и его влияние на природу Земли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причин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влияния человека на биосферу.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результаты влияния человеч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еской деятельности на биосферу.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конкретные примеры полезной и губительной деятельности челов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 в природе.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необходимость бережного отношения к природе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9D3EE2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«Закономерности происхождения и развития жизни на Земле»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полученные знания, делать выводы.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знаний..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жизни на Земле. Среды жизни и экологические факторы.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четырех сред жизни на Земле.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закономерности действия экологических факторов среды.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законы действия факторов среды на организмы.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природное сообщество (экосистему и биогеоценоз)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Приспособленность организмов к действию факторов среды.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законы, отражающие разнообразные стороны действия факторов среды на организмы.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периодичность в жизни организмов.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«Оценка качества окружающей среды»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овать условия окружающей среды. Сравнивать измерения.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на основе анализа и синтеза с точки зрения биологических законов.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Биотические связи в природе.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биологическую роль ада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птаций.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принципы деления живых организмов на экологические группы.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типы вза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имоотношений между организмами.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биологические понятия: популяция, цепь питания.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популяции в природе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биологические понятия: популяция, цепь питания.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свойства популяций.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структу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 сообщества живых организмов.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видов в биоценозе.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Биоценозы, экосистемы и биосфера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экологические ниши организмов.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состав биоценозов.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о биосфере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осно</w:t>
            </w:r>
            <w:r w:rsidR="001A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вные положения научного учения.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круговорот веществ в природе.</w:t>
            </w:r>
          </w:p>
        </w:tc>
      </w:tr>
      <w:tr w:rsidR="007323E6" w:rsidRPr="00EE4105" w:rsidTr="007323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смена биогеоценозов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структурные компоненты биогеоценоза.</w:t>
            </w:r>
          </w:p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круговорота веществ и его роли в природе.</w:t>
            </w:r>
          </w:p>
        </w:tc>
      </w:tr>
      <w:tr w:rsidR="007323E6" w:rsidRPr="00EE4105" w:rsidTr="009D3EE2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23E6" w:rsidRPr="00EE4105" w:rsidRDefault="007323E6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323E6" w:rsidRPr="00EE4105" w:rsidRDefault="009D3EE2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в биосфере Охрана природы</w:t>
            </w:r>
          </w:p>
        </w:tc>
        <w:tc>
          <w:tcPr>
            <w:tcW w:w="7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23E6" w:rsidRPr="00EE4105" w:rsidRDefault="009D3EE2" w:rsidP="00EE410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овать условия окружающей среды. Сравнивать изменения. </w:t>
            </w: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на основе анализа и синтеза с точки зрения биологических законов.</w:t>
            </w:r>
          </w:p>
        </w:tc>
      </w:tr>
    </w:tbl>
    <w:p w:rsidR="00F53CC3" w:rsidRDefault="00F53CC3" w:rsidP="00F53CC3">
      <w:pPr>
        <w:pStyle w:val="a4"/>
      </w:pPr>
      <w:r>
        <w:rPr>
          <w:b/>
          <w:bCs/>
        </w:rPr>
        <w:t>Интернет-ресурсы</w:t>
      </w:r>
      <w:r>
        <w:t xml:space="preserve">                                                                                              </w:t>
      </w:r>
      <w:hyperlink r:id="rId6" w:tgtFrame="_blank" w:history="1">
        <w:r>
          <w:rPr>
            <w:rStyle w:val="a6"/>
            <w:color w:val="000000"/>
          </w:rPr>
          <w:t>http://www.floranimal/ru</w:t>
        </w:r>
      </w:hyperlink>
      <w:r>
        <w:t> О растениях и животных.</w:t>
      </w:r>
      <w:r>
        <w:t xml:space="preserve">                                                  </w:t>
      </w:r>
      <w:hyperlink r:id="rId7" w:tgtFrame="_blank" w:history="1">
        <w:r>
          <w:rPr>
            <w:rStyle w:val="a6"/>
            <w:color w:val="000000"/>
          </w:rPr>
          <w:t>http://obi.img/ras/ru</w:t>
        </w:r>
      </w:hyperlink>
      <w:r>
        <w:t>База знаний по биологии человека.</w:t>
      </w:r>
      <w:r>
        <w:t xml:space="preserve">                      </w:t>
      </w:r>
      <w:hyperlink r:id="rId8" w:tgtFrame="_blank" w:history="1">
        <w:r>
          <w:rPr>
            <w:rStyle w:val="a6"/>
            <w:color w:val="000000"/>
          </w:rPr>
          <w:t>http://learnbiology/narod.ru</w:t>
        </w:r>
      </w:hyperlink>
      <w:r>
        <w:t> Изучаем биологию.</w:t>
      </w:r>
      <w:r>
        <w:t xml:space="preserve">                              </w:t>
      </w:r>
      <w:hyperlink r:id="rId9" w:tgtFrame="_blank" w:history="1">
        <w:r>
          <w:rPr>
            <w:rStyle w:val="a6"/>
            <w:color w:val="000000"/>
          </w:rPr>
          <w:t>www.ege.edu.ru</w:t>
        </w:r>
      </w:hyperlink>
      <w:r>
        <w:t> , </w:t>
      </w:r>
      <w:hyperlink r:id="rId10" w:tgtFrame="_blank" w:history="1">
        <w:r>
          <w:rPr>
            <w:rStyle w:val="a6"/>
            <w:color w:val="000000"/>
          </w:rPr>
          <w:t>www.fipi.ru</w:t>
        </w:r>
      </w:hyperlink>
      <w:r>
        <w:t>Подготовка к ЕГЭ и ГИА.</w:t>
      </w:r>
      <w:r>
        <w:t xml:space="preserve">                                                        </w:t>
      </w:r>
      <w:hyperlink r:id="rId11" w:tgtFrame="_blank" w:history="1">
        <w:r>
          <w:rPr>
            <w:rStyle w:val="a6"/>
            <w:color w:val="000000"/>
          </w:rPr>
          <w:t>http://school-collection.edu.ru/</w:t>
        </w:r>
      </w:hyperlink>
      <w:r>
        <w:t>) «Единая коллекция Цифровых Образовательных Ресурсов»</w:t>
      </w:r>
      <w:r>
        <w:t xml:space="preserve"> </w:t>
      </w:r>
      <w:hyperlink r:id="rId12" w:tgtFrame="_blank" w:history="1">
        <w:r>
          <w:rPr>
            <w:rStyle w:val="a6"/>
            <w:color w:val="000000"/>
          </w:rPr>
          <w:t>http://www.fcior.edu.ru/</w:t>
        </w:r>
      </w:hyperlink>
      <w:r>
        <w:t xml:space="preserve">                                                                                             </w:t>
      </w:r>
      <w:hyperlink r:id="rId13" w:tgtFrame="_blank" w:history="1">
        <w:r>
          <w:rPr>
            <w:rStyle w:val="a6"/>
            <w:color w:val="000000"/>
          </w:rPr>
          <w:t>www.bio.1september.ru</w:t>
        </w:r>
      </w:hyperlink>
      <w:r>
        <w:t> – газета «Биология»</w:t>
      </w:r>
      <w:r>
        <w:t xml:space="preserve">                                                                      </w:t>
      </w:r>
      <w:hyperlink r:id="rId14" w:tgtFrame="_blank" w:history="1">
        <w:r>
          <w:rPr>
            <w:rStyle w:val="a6"/>
            <w:color w:val="000000"/>
          </w:rPr>
          <w:t>www.bio.nature.ru</w:t>
        </w:r>
      </w:hyperlink>
      <w:r>
        <w:t> – научные новости биологии</w:t>
      </w:r>
      <w:r>
        <w:t xml:space="preserve">                                                                    </w:t>
      </w:r>
      <w:hyperlink r:id="rId15" w:tgtFrame="_blank" w:history="1">
        <w:r>
          <w:rPr>
            <w:rStyle w:val="a6"/>
            <w:color w:val="000000"/>
          </w:rPr>
          <w:t>www.edios.ru</w:t>
        </w:r>
      </w:hyperlink>
      <w:r>
        <w:t xml:space="preserve"> – </w:t>
      </w:r>
      <w:proofErr w:type="spellStart"/>
      <w:r>
        <w:t>Эйдос</w:t>
      </w:r>
      <w:proofErr w:type="spellEnd"/>
      <w:r>
        <w:t xml:space="preserve"> – центр дистанционного образования</w:t>
      </w:r>
      <w:r>
        <w:t xml:space="preserve">                                  </w:t>
      </w:r>
      <w:hyperlink r:id="rId16" w:tgtFrame="_blank" w:history="1">
        <w:r>
          <w:rPr>
            <w:rStyle w:val="a6"/>
            <w:color w:val="000000"/>
          </w:rPr>
          <w:t>www.km.ru/education</w:t>
        </w:r>
      </w:hyperlink>
      <w:r>
        <w:t> - учебные материалы и словари на сайте «Кирилл и Мефодий»</w:t>
      </w:r>
      <w:r>
        <w:t xml:space="preserve">     </w:t>
      </w:r>
      <w:hyperlink r:id="rId17" w:tgtFrame="_blank" w:history="1">
        <w:r>
          <w:rPr>
            <w:rStyle w:val="a6"/>
            <w:color w:val="000000"/>
          </w:rPr>
          <w:t>http://video.edu-lib.net</w:t>
        </w:r>
      </w:hyperlink>
      <w:r>
        <w:t> – учебные фильмы</w:t>
      </w:r>
      <w:r>
        <w:t xml:space="preserve">    </w:t>
      </w:r>
      <w:hyperlink r:id="rId18" w:tgtFrame="_blank" w:history="1">
        <w:r>
          <w:rPr>
            <w:rStyle w:val="a6"/>
            <w:color w:val="000000"/>
          </w:rPr>
          <w:t>http://www.gnpbu.ru/web_resurs/Estestv_nauki_2.htm</w:t>
        </w:r>
      </w:hyperlink>
      <w:r>
        <w:t>. - Подборка интернет-материалов для учителей биологии по разным биологическим дисциплинам.</w:t>
      </w:r>
      <w:r>
        <w:t xml:space="preserve">                                                  </w:t>
      </w:r>
      <w:hyperlink r:id="rId19" w:tgtFrame="_blank" w:history="1">
        <w:r>
          <w:rPr>
            <w:rStyle w:val="a6"/>
            <w:color w:val="000000"/>
          </w:rPr>
          <w:t>http://charles-darvin.narod.ru/</w:t>
        </w:r>
      </w:hyperlink>
      <w:r>
        <w:t xml:space="preserve"> - Электронные версии произведений </w:t>
      </w:r>
      <w:proofErr w:type="spellStart"/>
      <w:r>
        <w:t>Ч.Дарвина</w:t>
      </w:r>
      <w:proofErr w:type="spellEnd"/>
      <w:r>
        <w:t>.</w:t>
      </w:r>
      <w:r>
        <w:t xml:space="preserve">                 </w:t>
      </w:r>
      <w:hyperlink r:id="rId20" w:tgtFrame="_blank" w:history="1">
        <w:r>
          <w:rPr>
            <w:rStyle w:val="a6"/>
            <w:color w:val="000000"/>
          </w:rPr>
          <w:t>http://www.l-micro.ru/index.php?kabinet=3</w:t>
        </w:r>
      </w:hyperlink>
      <w:r>
        <w:t>. - Информация о школьном оборудовании.</w:t>
      </w:r>
      <w:r>
        <w:t xml:space="preserve">  </w:t>
      </w:r>
      <w:hyperlink r:id="rId21" w:tgtFrame="_blank" w:history="1">
        <w:r>
          <w:rPr>
            <w:rStyle w:val="a6"/>
            <w:color w:val="000000"/>
          </w:rPr>
          <w:t>http://www.www.wwf.ru</w:t>
        </w:r>
      </w:hyperlink>
      <w:r>
        <w:t> Всемирный фонд дикой природы.</w:t>
      </w:r>
      <w:r>
        <w:t xml:space="preserve"> </w:t>
      </w:r>
      <w:hyperlink r:id="rId22" w:tgtFrame="_blank" w:history="1">
        <w:r>
          <w:rPr>
            <w:rStyle w:val="a6"/>
            <w:color w:val="000000"/>
          </w:rPr>
          <w:t>http://fns.nspu.ru/resurs/nat/pedpract.php</w:t>
        </w:r>
      </w:hyperlink>
      <w:r>
        <w:t>В помощь учителю биологии.</w:t>
      </w:r>
    </w:p>
    <w:p w:rsidR="003F1081" w:rsidRPr="00BB77EF" w:rsidRDefault="003F1081" w:rsidP="003F108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Тематическое планирование по биологии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3F1081" w:rsidRPr="00BB77EF" w:rsidRDefault="003F1081" w:rsidP="003F108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3F1081" w:rsidRPr="00BB77EF" w:rsidRDefault="003F1081" w:rsidP="003F108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Развитие ценностного отношения </w:t>
      </w:r>
      <w:r w:rsidRPr="00BB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</w:t>
      </w:r>
    </w:p>
    <w:p w:rsidR="003F1081" w:rsidRPr="00BB77EF" w:rsidRDefault="003F1081" w:rsidP="003F108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EA7158" w:rsidRPr="003F1081" w:rsidRDefault="003F1081" w:rsidP="003F1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A7158" w:rsidRPr="007A6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</w:t>
      </w:r>
      <w:r w:rsidR="00177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ПЛАНИРОВАНИЕ.</w:t>
      </w:r>
    </w:p>
    <w:tbl>
      <w:tblPr>
        <w:tblW w:w="10348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4162"/>
        <w:gridCol w:w="1752"/>
        <w:gridCol w:w="1701"/>
        <w:gridCol w:w="2126"/>
      </w:tblGrid>
      <w:tr w:rsidR="00EA7158" w:rsidRPr="007A6F39" w:rsidTr="00A201D3">
        <w:trPr>
          <w:trHeight w:val="37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94478A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EA7158" w:rsidRPr="007A6F39" w:rsidTr="00A201D3">
        <w:trPr>
          <w:trHeight w:val="28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Общие закономерности жизни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59018C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A7158" w:rsidRPr="007A6F39" w:rsidTr="00A201D3">
        <w:trPr>
          <w:trHeight w:val="24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</w:t>
            </w:r>
            <w:r w:rsidR="00FD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з</w:t>
            </w: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акономерности жизни на клеточном уровне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59018C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9508DC" w:rsidP="009508D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EA7158" w:rsidRPr="007A6F39" w:rsidTr="00A201D3">
        <w:trPr>
          <w:trHeight w:val="264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Закономерности жизни на организменном уровне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9508DC" w:rsidP="0095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EA7158" w:rsidRPr="007A6F39" w:rsidTr="00A201D3">
        <w:trPr>
          <w:trHeight w:val="24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Закономерности происхождения и развития жизни на Земле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3C7683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9508DC" w:rsidP="0095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EA7158" w:rsidRPr="007A6F39" w:rsidTr="00A201D3">
        <w:trPr>
          <w:trHeight w:val="24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Закономерности взаимоотношений организмов и среды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3C7683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95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158" w:rsidRPr="007A6F39" w:rsidTr="00A201D3">
        <w:trPr>
          <w:trHeight w:val="24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27449A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EA7158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158" w:rsidRPr="007A6F39" w:rsidRDefault="009508DC" w:rsidP="00EA7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E4105" w:rsidRPr="00EE4105" w:rsidRDefault="00EE4105" w:rsidP="00EE4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5A6" w:rsidRDefault="002F45A6" w:rsidP="002F45A6">
      <w:pPr>
        <w:tabs>
          <w:tab w:val="left" w:pos="211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45A6" w:rsidRDefault="002F45A6" w:rsidP="002F45A6">
      <w:pPr>
        <w:tabs>
          <w:tab w:val="left" w:pos="211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D4C97" w:rsidRPr="0045402A" w:rsidRDefault="002F45A6" w:rsidP="002F45A6">
      <w:pPr>
        <w:tabs>
          <w:tab w:val="left" w:pos="2115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4C97" w:rsidRPr="0045402A"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тематическое планирование.                                                                                                                                        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2"/>
        <w:gridCol w:w="1310"/>
        <w:gridCol w:w="1312"/>
        <w:gridCol w:w="6574"/>
      </w:tblGrid>
      <w:tr w:rsidR="00FD4C97" w:rsidRPr="0045402A" w:rsidTr="00FD4C97">
        <w:trPr>
          <w:trHeight w:val="144"/>
        </w:trPr>
        <w:tc>
          <w:tcPr>
            <w:tcW w:w="1152" w:type="dxa"/>
            <w:vMerge w:val="restart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2" w:type="dxa"/>
            <w:gridSpan w:val="2"/>
          </w:tcPr>
          <w:p w:rsidR="00FD4C97" w:rsidRPr="0045402A" w:rsidRDefault="00FD4C97" w:rsidP="00C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74" w:type="dxa"/>
            <w:vMerge w:val="restart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D4C97" w:rsidRPr="0045402A" w:rsidTr="00FD4C97">
        <w:trPr>
          <w:trHeight w:val="144"/>
        </w:trPr>
        <w:tc>
          <w:tcPr>
            <w:tcW w:w="1152" w:type="dxa"/>
            <w:vMerge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FD4C97" w:rsidRPr="0045402A" w:rsidRDefault="00FD4C97" w:rsidP="00C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2" w:type="dxa"/>
          </w:tcPr>
          <w:p w:rsidR="00FD4C97" w:rsidRPr="0045402A" w:rsidRDefault="00FD4C97" w:rsidP="00CB6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74" w:type="dxa"/>
            <w:vMerge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C97" w:rsidRPr="0045402A" w:rsidTr="00FD4C97">
        <w:trPr>
          <w:trHeight w:val="144"/>
        </w:trPr>
        <w:tc>
          <w:tcPr>
            <w:tcW w:w="10348" w:type="dxa"/>
            <w:gridSpan w:val="4"/>
          </w:tcPr>
          <w:p w:rsidR="00FD4C97" w:rsidRPr="00B0669A" w:rsidRDefault="000D5370" w:rsidP="00343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FD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закономерности жизни  (</w:t>
            </w:r>
            <w:r w:rsidR="00343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FD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FD4C97" w:rsidRPr="0045402A" w:rsidTr="00FD4C97">
        <w:trPr>
          <w:trHeight w:val="144"/>
        </w:trPr>
        <w:tc>
          <w:tcPr>
            <w:tcW w:w="115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FD4C97" w:rsidRPr="0045402A" w:rsidRDefault="00CB621D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131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FD4C97" w:rsidRPr="0045402A" w:rsidRDefault="00FD4C97" w:rsidP="00CB62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sz w:val="24"/>
                <w:szCs w:val="24"/>
              </w:rPr>
              <w:t>Инструктаж. Правила работы в кабинете биологии.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наука о живом мире.</w:t>
            </w:r>
          </w:p>
        </w:tc>
      </w:tr>
      <w:tr w:rsidR="00FD4C97" w:rsidRPr="0045402A" w:rsidTr="00FD4C97">
        <w:trPr>
          <w:trHeight w:val="144"/>
        </w:trPr>
        <w:tc>
          <w:tcPr>
            <w:tcW w:w="115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FD4C97" w:rsidRPr="0045402A" w:rsidRDefault="00CB621D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131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FD4C97" w:rsidRPr="0045402A" w:rsidRDefault="0034322D" w:rsidP="00CB62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биологических исследований</w:t>
            </w:r>
          </w:p>
        </w:tc>
      </w:tr>
      <w:tr w:rsidR="00FD4C97" w:rsidRPr="0045402A" w:rsidTr="00FD4C97">
        <w:trPr>
          <w:trHeight w:val="144"/>
        </w:trPr>
        <w:tc>
          <w:tcPr>
            <w:tcW w:w="115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FD4C97" w:rsidRPr="0045402A" w:rsidRDefault="00CB621D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131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FD4C97" w:rsidRPr="0045402A" w:rsidRDefault="0034322D" w:rsidP="00CB62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живых организмов.</w:t>
            </w:r>
          </w:p>
        </w:tc>
      </w:tr>
      <w:tr w:rsidR="00FD4C97" w:rsidRPr="0045402A" w:rsidTr="00FD4C97">
        <w:trPr>
          <w:trHeight w:val="144"/>
        </w:trPr>
        <w:tc>
          <w:tcPr>
            <w:tcW w:w="115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FD4C97" w:rsidRPr="0045402A" w:rsidRDefault="00CB621D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31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FD4C97" w:rsidRPr="0045402A" w:rsidRDefault="0034322D" w:rsidP="00CB62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форм живых организмов.</w:t>
            </w:r>
          </w:p>
        </w:tc>
      </w:tr>
      <w:tr w:rsidR="0059018C" w:rsidRPr="0045402A" w:rsidTr="00CB621D">
        <w:trPr>
          <w:trHeight w:val="144"/>
        </w:trPr>
        <w:tc>
          <w:tcPr>
            <w:tcW w:w="10348" w:type="dxa"/>
            <w:gridSpan w:val="4"/>
          </w:tcPr>
          <w:p w:rsidR="0059018C" w:rsidRPr="000D5370" w:rsidRDefault="0059018C" w:rsidP="00CB621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3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 Явления и закономерности жизни на клеточном уровне (11  часов)</w:t>
            </w:r>
          </w:p>
        </w:tc>
      </w:tr>
      <w:tr w:rsidR="00FD4C97" w:rsidRPr="0045402A" w:rsidTr="00FD4C97">
        <w:trPr>
          <w:trHeight w:val="144"/>
        </w:trPr>
        <w:tc>
          <w:tcPr>
            <w:tcW w:w="115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FD4C97" w:rsidRPr="0045402A" w:rsidRDefault="00CB621D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31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FD4C97" w:rsidRPr="00701726" w:rsidRDefault="0059018C" w:rsidP="00CB621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клеток.</w:t>
            </w:r>
          </w:p>
        </w:tc>
      </w:tr>
      <w:tr w:rsidR="00FD4C97" w:rsidRPr="0045402A" w:rsidTr="00FD4C97">
        <w:trPr>
          <w:trHeight w:val="144"/>
        </w:trPr>
        <w:tc>
          <w:tcPr>
            <w:tcW w:w="1152" w:type="dxa"/>
          </w:tcPr>
          <w:p w:rsidR="00FD4C97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FD4C97" w:rsidRPr="0045402A" w:rsidRDefault="00CB621D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131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FD4C97" w:rsidRPr="00701726" w:rsidRDefault="0059018C" w:rsidP="00CB621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вещества в клетке.</w:t>
            </w:r>
          </w:p>
        </w:tc>
      </w:tr>
      <w:tr w:rsidR="00FD4C97" w:rsidRPr="0045402A" w:rsidTr="00FD4C97">
        <w:trPr>
          <w:trHeight w:val="144"/>
        </w:trPr>
        <w:tc>
          <w:tcPr>
            <w:tcW w:w="115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10" w:type="dxa"/>
          </w:tcPr>
          <w:p w:rsidR="00FD4C97" w:rsidRPr="0045402A" w:rsidRDefault="00CB621D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31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FD4C97" w:rsidRPr="00701726" w:rsidRDefault="0059018C" w:rsidP="00CB6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клетки</w:t>
            </w:r>
          </w:p>
        </w:tc>
      </w:tr>
      <w:tr w:rsidR="00FD4C97" w:rsidRPr="0045402A" w:rsidTr="00FD4C97">
        <w:trPr>
          <w:trHeight w:val="144"/>
        </w:trPr>
        <w:tc>
          <w:tcPr>
            <w:tcW w:w="115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FD4C97" w:rsidRPr="0045402A" w:rsidRDefault="00CB621D" w:rsidP="00CB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312" w:type="dxa"/>
          </w:tcPr>
          <w:p w:rsidR="00FD4C97" w:rsidRPr="0045402A" w:rsidRDefault="00FD4C97" w:rsidP="00CB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FD4C97" w:rsidRPr="00701726" w:rsidRDefault="0059018C" w:rsidP="00CB621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Органоиды клетки и их функции.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701726" w:rsidRDefault="0059018C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веществ- основа существования клетки.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701726" w:rsidRDefault="0059018C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Биосинтез белка в клетке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701726" w:rsidRDefault="0059018C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Биосинтез углеводов-фотосинтез.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59018C" w:rsidRDefault="0059018C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18C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701726" w:rsidRDefault="0059018C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клетки и ее жизненный цикл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59018C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з</w:t>
            </w: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акономерности жизни на клеточном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59018C" w:rsidRDefault="0059018C" w:rsidP="00590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№1 по теме </w:t>
            </w:r>
            <w:r w:rsidR="00E253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590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Явления и закономерности жизни на клеточном уровне»</w:t>
            </w:r>
          </w:p>
        </w:tc>
      </w:tr>
      <w:tr w:rsidR="0059018C" w:rsidRPr="0045402A" w:rsidTr="00CB621D">
        <w:trPr>
          <w:trHeight w:val="144"/>
        </w:trPr>
        <w:tc>
          <w:tcPr>
            <w:tcW w:w="10348" w:type="dxa"/>
            <w:gridSpan w:val="4"/>
          </w:tcPr>
          <w:p w:rsidR="0059018C" w:rsidRPr="000D5370" w:rsidRDefault="0059018C" w:rsidP="00590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3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 Закономерности жизни на организменном уровне (17 часов)</w:t>
            </w:r>
          </w:p>
        </w:tc>
      </w:tr>
      <w:tr w:rsidR="0059018C" w:rsidRPr="0045402A" w:rsidTr="00E0145D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tcBorders>
              <w:right w:val="nil"/>
            </w:tcBorders>
          </w:tcPr>
          <w:p w:rsidR="0059018C" w:rsidRPr="008051DA" w:rsidRDefault="00B84C11" w:rsidP="0059018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Организм-открытая живая система.</w:t>
            </w:r>
          </w:p>
        </w:tc>
      </w:tr>
      <w:tr w:rsidR="0059018C" w:rsidRPr="0045402A" w:rsidTr="00E0145D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  <w:tcBorders>
              <w:right w:val="nil"/>
            </w:tcBorders>
          </w:tcPr>
          <w:p w:rsidR="0059018C" w:rsidRPr="008051DA" w:rsidRDefault="00B84C11" w:rsidP="0059018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Примитивные организмы.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8051DA" w:rsidRDefault="000D5370" w:rsidP="0059018C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Растительный организм и его особенность.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8051DA" w:rsidRDefault="000D5370" w:rsidP="0059018C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Многообразие растений и их значение в природе.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8051DA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Организмы царства грибов и лишайников.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организм и его особенности.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свойств организма человека и животных.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живых организмов.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половых клеток. Мейоз.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механизма наследственности.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B74D51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закономерности наследования признаков у организмов.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0D5370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изменчивости.</w:t>
            </w:r>
            <w:r w:rsidR="00CB6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Наследственная изменчивость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CB621D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селекции организмов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CB621D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3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 по теме: «</w:t>
            </w:r>
            <w:r w:rsidRPr="000D53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Закономерности жизни на организменном уровне».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10" w:type="dxa"/>
          </w:tcPr>
          <w:p w:rsidR="0059018C" w:rsidRPr="0045402A" w:rsidRDefault="00CB621D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3C7683" w:rsidRDefault="003C7683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018C" w:rsidRPr="0045402A" w:rsidTr="00CB621D">
        <w:trPr>
          <w:trHeight w:val="144"/>
        </w:trPr>
        <w:tc>
          <w:tcPr>
            <w:tcW w:w="10348" w:type="dxa"/>
            <w:gridSpan w:val="4"/>
          </w:tcPr>
          <w:p w:rsidR="0059018C" w:rsidRPr="00CC0245" w:rsidRDefault="0059018C" w:rsidP="0059018C">
            <w:pPr>
              <w:shd w:val="clear" w:color="auto" w:fill="FFFFFF"/>
              <w:tabs>
                <w:tab w:val="left" w:pos="1725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 Закономерности происхожден</w:t>
            </w:r>
            <w:r w:rsidR="003C7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ия и развития жизни на Земле (21</w:t>
            </w:r>
            <w:r w:rsidRPr="00CC0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A1775F" w:rsidRDefault="00A1775F" w:rsidP="00A1775F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возникновении жизни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Земле в истории естествознания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2571D5" w:rsidRDefault="00A1775F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2571D5" w:rsidRDefault="00A1775F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2571D5" w:rsidRDefault="00A1775F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развития жизни на Земле.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2571D5" w:rsidRDefault="00CC0245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развития органического мира в биологии.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CC0245" w:rsidRDefault="00CC0245" w:rsidP="00CC0245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Чарлз Дарвин об эволюции органиче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мира.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2571D5" w:rsidRDefault="00CC0245" w:rsidP="0059018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Современные представления об эволюции органического мира.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CC0245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Вид, его критерии и структура.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45402A" w:rsidRDefault="00CC0245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образования видов.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CC0245" w:rsidRDefault="00CC0245" w:rsidP="0059018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0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CC0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надвидовых</w:t>
            </w:r>
            <w:proofErr w:type="spellEnd"/>
            <w:r w:rsidRPr="00CC0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 организмов.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312" w:type="dxa"/>
          </w:tcPr>
          <w:p w:rsidR="0059018C" w:rsidRPr="00C80A4E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C80A4E" w:rsidRDefault="00F14EEB" w:rsidP="0059018C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эволюции.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312" w:type="dxa"/>
          </w:tcPr>
          <w:p w:rsidR="0059018C" w:rsidRPr="00C80A4E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C80A4E" w:rsidRDefault="00F14EEB" w:rsidP="0059018C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эволюционных преобразований живых организмов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312" w:type="dxa"/>
          </w:tcPr>
          <w:p w:rsidR="0059018C" w:rsidRPr="00C80A4E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F14EEB" w:rsidRDefault="00F14EEB" w:rsidP="00F14EEB">
            <w:pPr>
              <w:spacing w:after="150" w:line="343" w:lineRule="atLeast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закономерности эволюции.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312" w:type="dxa"/>
          </w:tcPr>
          <w:p w:rsidR="0059018C" w:rsidRPr="00C80A4E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C80A4E" w:rsidRDefault="00F14EEB" w:rsidP="0059018C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представитель животного мира.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1312" w:type="dxa"/>
          </w:tcPr>
          <w:p w:rsidR="0059018C" w:rsidRPr="00C80A4E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C80A4E" w:rsidRDefault="00F14EEB" w:rsidP="0059018C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Эволюционное происхождение человека.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312" w:type="dxa"/>
          </w:tcPr>
          <w:p w:rsidR="0059018C" w:rsidRPr="00C80A4E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C80A4E" w:rsidRDefault="00F14EEB" w:rsidP="0059018C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эволюции человека.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312" w:type="dxa"/>
          </w:tcPr>
          <w:p w:rsidR="0059018C" w:rsidRPr="00C80A4E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C80A4E" w:rsidRDefault="00F14EEB" w:rsidP="0059018C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Поздние этапы эволюции человека.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312" w:type="dxa"/>
          </w:tcPr>
          <w:p w:rsidR="0059018C" w:rsidRPr="00C80A4E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C80A4E" w:rsidRDefault="00F14EEB" w:rsidP="0059018C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Человеческие расы, их родство и происхождение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F14EEB" w:rsidRDefault="00F14EEB" w:rsidP="00F14EEB">
            <w:pPr>
              <w:spacing w:after="150" w:line="343" w:lineRule="atLeast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житель биосферы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влияние на природу Земли</w:t>
            </w:r>
          </w:p>
        </w:tc>
      </w:tr>
      <w:tr w:rsidR="003C7683" w:rsidRPr="0045402A" w:rsidTr="00FD4C97">
        <w:trPr>
          <w:trHeight w:val="144"/>
        </w:trPr>
        <w:tc>
          <w:tcPr>
            <w:tcW w:w="1152" w:type="dxa"/>
          </w:tcPr>
          <w:p w:rsidR="003C7683" w:rsidRDefault="003C7683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10" w:type="dxa"/>
          </w:tcPr>
          <w:p w:rsidR="003C7683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312" w:type="dxa"/>
          </w:tcPr>
          <w:p w:rsidR="003C7683" w:rsidRPr="0045402A" w:rsidRDefault="003C7683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3C7683" w:rsidRPr="00EE4105" w:rsidRDefault="003C7683" w:rsidP="00F14EEB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теме: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«З</w:t>
            </w:r>
            <w:r w:rsidRPr="00CC0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акономерности происхождения и развития жизни на Земле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10" w:type="dxa"/>
          </w:tcPr>
          <w:p w:rsidR="0059018C" w:rsidRPr="0045402A" w:rsidRDefault="003C7683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F14EEB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4E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№3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r w:rsidRPr="00CC0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Закономерности происхождения и развития жизни на Земле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9018C" w:rsidRPr="0045402A" w:rsidTr="00CB621D">
        <w:trPr>
          <w:trHeight w:val="144"/>
        </w:trPr>
        <w:tc>
          <w:tcPr>
            <w:tcW w:w="10348" w:type="dxa"/>
            <w:gridSpan w:val="4"/>
          </w:tcPr>
          <w:p w:rsidR="0059018C" w:rsidRPr="0094478A" w:rsidRDefault="00F14EEB" w:rsidP="00F14EEB">
            <w:pPr>
              <w:shd w:val="clear" w:color="auto" w:fill="FFFFFF"/>
              <w:tabs>
                <w:tab w:val="left" w:pos="1635"/>
                <w:tab w:val="left" w:pos="171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44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5. </w:t>
            </w:r>
            <w:r w:rsidRPr="0094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Закономерности взаимоотношений организмов и среды</w:t>
            </w:r>
            <w:r w:rsidR="003C76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(12</w:t>
            </w:r>
            <w:r w:rsidR="0094478A" w:rsidRPr="0094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жизни на Земле. Среды жизни и экологические факторы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Закономерности </w:t>
            </w:r>
            <w:r w:rsidRPr="00EE4105">
              <w:rPr>
                <w:color w:val="000000"/>
              </w:rPr>
              <w:t xml:space="preserve"> действия факторов среды на организмы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Приспособленность организмов к действию факторов среды.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Биотические связи в природе.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Популяция как форма существования вида.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11790" w:rsidRDefault="0094478A" w:rsidP="0059018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11790">
              <w:rPr>
                <w:color w:val="000000"/>
              </w:rPr>
              <w:t>Природное сообщество-биогеоценоз.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Биогеоценоз,</w:t>
            </w:r>
            <w:r w:rsidR="00115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экосистема и биосфера.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Смена биогеоценозов и ее причины.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Многообразие биогеоценозов.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закономерности устойчивости живой природы.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проблемы в биосфере. Охрана природы.</w:t>
            </w:r>
          </w:p>
        </w:tc>
      </w:tr>
      <w:tr w:rsidR="0059018C" w:rsidRPr="0045402A" w:rsidTr="00FD4C97">
        <w:trPr>
          <w:trHeight w:val="144"/>
        </w:trPr>
        <w:tc>
          <w:tcPr>
            <w:tcW w:w="1152" w:type="dxa"/>
          </w:tcPr>
          <w:p w:rsidR="0059018C" w:rsidRPr="0045402A" w:rsidRDefault="00C04A65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90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59018C" w:rsidRPr="0045402A" w:rsidRDefault="004209F1" w:rsidP="0059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312" w:type="dxa"/>
          </w:tcPr>
          <w:p w:rsidR="0059018C" w:rsidRPr="0045402A" w:rsidRDefault="0059018C" w:rsidP="0059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59018C" w:rsidRPr="006C527A" w:rsidRDefault="0094478A" w:rsidP="005901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знаний по теме: «</w:t>
            </w:r>
            <w:r w:rsidRPr="007A6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взаимоотношений организмов и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D4C97" w:rsidRPr="0045402A" w:rsidRDefault="00FD4C97" w:rsidP="00FD4C97">
      <w:pPr>
        <w:rPr>
          <w:rFonts w:ascii="Times New Roman" w:hAnsi="Times New Roman" w:cs="Times New Roman"/>
          <w:b/>
          <w:sz w:val="24"/>
          <w:szCs w:val="24"/>
        </w:rPr>
      </w:pPr>
    </w:p>
    <w:p w:rsidR="00FD4C97" w:rsidRPr="0045402A" w:rsidRDefault="00FD4C97" w:rsidP="00FD4C97">
      <w:pPr>
        <w:rPr>
          <w:rFonts w:ascii="Times New Roman" w:hAnsi="Times New Roman" w:cs="Times New Roman"/>
        </w:rPr>
      </w:pPr>
      <w:r w:rsidRPr="004540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F6EC6" w:rsidRPr="007A6F39" w:rsidRDefault="003F6EC6">
      <w:pPr>
        <w:rPr>
          <w:rFonts w:ascii="Times New Roman" w:hAnsi="Times New Roman" w:cs="Times New Roman"/>
          <w:sz w:val="24"/>
          <w:szCs w:val="24"/>
        </w:rPr>
      </w:pPr>
    </w:p>
    <w:sectPr w:rsidR="003F6EC6" w:rsidRPr="007A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381"/>
    <w:multiLevelType w:val="multilevel"/>
    <w:tmpl w:val="A30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4084"/>
    <w:multiLevelType w:val="multilevel"/>
    <w:tmpl w:val="AE62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E6E85"/>
    <w:multiLevelType w:val="multilevel"/>
    <w:tmpl w:val="488A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14B7F"/>
    <w:multiLevelType w:val="multilevel"/>
    <w:tmpl w:val="3A42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02DE7"/>
    <w:multiLevelType w:val="multilevel"/>
    <w:tmpl w:val="6CE4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F1200"/>
    <w:multiLevelType w:val="multilevel"/>
    <w:tmpl w:val="6BA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507CB"/>
    <w:multiLevelType w:val="multilevel"/>
    <w:tmpl w:val="7150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13F2A"/>
    <w:multiLevelType w:val="multilevel"/>
    <w:tmpl w:val="D9E2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525F5"/>
    <w:multiLevelType w:val="multilevel"/>
    <w:tmpl w:val="AB82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11841"/>
    <w:multiLevelType w:val="multilevel"/>
    <w:tmpl w:val="38B6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0212F1"/>
    <w:multiLevelType w:val="multilevel"/>
    <w:tmpl w:val="DC0A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90864"/>
    <w:multiLevelType w:val="multilevel"/>
    <w:tmpl w:val="4BBA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C500E"/>
    <w:multiLevelType w:val="multilevel"/>
    <w:tmpl w:val="CA9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D1A06"/>
    <w:multiLevelType w:val="multilevel"/>
    <w:tmpl w:val="017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55A10"/>
    <w:multiLevelType w:val="multilevel"/>
    <w:tmpl w:val="D53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BC01BA"/>
    <w:multiLevelType w:val="multilevel"/>
    <w:tmpl w:val="F37A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AD3D32"/>
    <w:multiLevelType w:val="multilevel"/>
    <w:tmpl w:val="F07A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F53324"/>
    <w:multiLevelType w:val="multilevel"/>
    <w:tmpl w:val="7974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01237"/>
    <w:multiLevelType w:val="multilevel"/>
    <w:tmpl w:val="0966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68474D"/>
    <w:multiLevelType w:val="multilevel"/>
    <w:tmpl w:val="446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133C19"/>
    <w:multiLevelType w:val="multilevel"/>
    <w:tmpl w:val="8F3C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3C1CFF"/>
    <w:multiLevelType w:val="multilevel"/>
    <w:tmpl w:val="14F0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14A20"/>
    <w:multiLevelType w:val="multilevel"/>
    <w:tmpl w:val="C3B0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D566FB"/>
    <w:multiLevelType w:val="multilevel"/>
    <w:tmpl w:val="D8D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93074C"/>
    <w:multiLevelType w:val="multilevel"/>
    <w:tmpl w:val="5E403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2C524F"/>
    <w:multiLevelType w:val="multilevel"/>
    <w:tmpl w:val="C2C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C113EB"/>
    <w:multiLevelType w:val="multilevel"/>
    <w:tmpl w:val="9F5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831B1F"/>
    <w:multiLevelType w:val="multilevel"/>
    <w:tmpl w:val="4BF2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72D36"/>
    <w:multiLevelType w:val="multilevel"/>
    <w:tmpl w:val="3718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281FB2"/>
    <w:multiLevelType w:val="multilevel"/>
    <w:tmpl w:val="3906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91058"/>
    <w:multiLevelType w:val="multilevel"/>
    <w:tmpl w:val="6654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497638"/>
    <w:multiLevelType w:val="multilevel"/>
    <w:tmpl w:val="470C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910CB0"/>
    <w:multiLevelType w:val="multilevel"/>
    <w:tmpl w:val="F60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45009"/>
    <w:multiLevelType w:val="multilevel"/>
    <w:tmpl w:val="3D4A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10EC2"/>
    <w:multiLevelType w:val="multilevel"/>
    <w:tmpl w:val="903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5A6BB7"/>
    <w:multiLevelType w:val="multilevel"/>
    <w:tmpl w:val="15D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A17F18"/>
    <w:multiLevelType w:val="multilevel"/>
    <w:tmpl w:val="0AEA2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D3260"/>
    <w:multiLevelType w:val="multilevel"/>
    <w:tmpl w:val="749E2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EF056B"/>
    <w:multiLevelType w:val="multilevel"/>
    <w:tmpl w:val="0AB4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95905"/>
    <w:multiLevelType w:val="multilevel"/>
    <w:tmpl w:val="9936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065959"/>
    <w:multiLevelType w:val="multilevel"/>
    <w:tmpl w:val="CF12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3"/>
  </w:num>
  <w:num w:numId="3">
    <w:abstractNumId w:val="31"/>
  </w:num>
  <w:num w:numId="4">
    <w:abstractNumId w:val="16"/>
  </w:num>
  <w:num w:numId="5">
    <w:abstractNumId w:val="32"/>
  </w:num>
  <w:num w:numId="6">
    <w:abstractNumId w:val="4"/>
  </w:num>
  <w:num w:numId="7">
    <w:abstractNumId w:val="15"/>
  </w:num>
  <w:num w:numId="8">
    <w:abstractNumId w:val="22"/>
  </w:num>
  <w:num w:numId="9">
    <w:abstractNumId w:val="38"/>
  </w:num>
  <w:num w:numId="10">
    <w:abstractNumId w:val="40"/>
  </w:num>
  <w:num w:numId="11">
    <w:abstractNumId w:val="26"/>
  </w:num>
  <w:num w:numId="12">
    <w:abstractNumId w:val="10"/>
  </w:num>
  <w:num w:numId="13">
    <w:abstractNumId w:val="11"/>
  </w:num>
  <w:num w:numId="14">
    <w:abstractNumId w:val="19"/>
  </w:num>
  <w:num w:numId="15">
    <w:abstractNumId w:val="8"/>
  </w:num>
  <w:num w:numId="16">
    <w:abstractNumId w:val="30"/>
  </w:num>
  <w:num w:numId="17">
    <w:abstractNumId w:val="28"/>
  </w:num>
  <w:num w:numId="18">
    <w:abstractNumId w:val="12"/>
  </w:num>
  <w:num w:numId="19">
    <w:abstractNumId w:val="6"/>
  </w:num>
  <w:num w:numId="20">
    <w:abstractNumId w:val="7"/>
  </w:num>
  <w:num w:numId="21">
    <w:abstractNumId w:val="39"/>
  </w:num>
  <w:num w:numId="22">
    <w:abstractNumId w:val="25"/>
  </w:num>
  <w:num w:numId="23">
    <w:abstractNumId w:val="20"/>
  </w:num>
  <w:num w:numId="24">
    <w:abstractNumId w:val="33"/>
  </w:num>
  <w:num w:numId="25">
    <w:abstractNumId w:val="17"/>
  </w:num>
  <w:num w:numId="26">
    <w:abstractNumId w:val="14"/>
  </w:num>
  <w:num w:numId="27">
    <w:abstractNumId w:val="23"/>
  </w:num>
  <w:num w:numId="28">
    <w:abstractNumId w:val="5"/>
  </w:num>
  <w:num w:numId="29">
    <w:abstractNumId w:val="27"/>
  </w:num>
  <w:num w:numId="30">
    <w:abstractNumId w:val="0"/>
  </w:num>
  <w:num w:numId="31">
    <w:abstractNumId w:val="2"/>
  </w:num>
  <w:num w:numId="32">
    <w:abstractNumId w:val="18"/>
  </w:num>
  <w:num w:numId="33">
    <w:abstractNumId w:val="1"/>
  </w:num>
  <w:num w:numId="34">
    <w:abstractNumId w:val="29"/>
  </w:num>
  <w:num w:numId="35">
    <w:abstractNumId w:val="36"/>
  </w:num>
  <w:num w:numId="36">
    <w:abstractNumId w:val="34"/>
  </w:num>
  <w:num w:numId="37">
    <w:abstractNumId w:val="37"/>
  </w:num>
  <w:num w:numId="38">
    <w:abstractNumId w:val="9"/>
  </w:num>
  <w:num w:numId="39">
    <w:abstractNumId w:val="24"/>
  </w:num>
  <w:num w:numId="40">
    <w:abstractNumId w:val="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05"/>
    <w:rsid w:val="000D5370"/>
    <w:rsid w:val="00115EEB"/>
    <w:rsid w:val="00177B42"/>
    <w:rsid w:val="001A2AB1"/>
    <w:rsid w:val="001E2AB1"/>
    <w:rsid w:val="0027449A"/>
    <w:rsid w:val="002F45A6"/>
    <w:rsid w:val="0034322D"/>
    <w:rsid w:val="00352469"/>
    <w:rsid w:val="003C7683"/>
    <w:rsid w:val="003F1081"/>
    <w:rsid w:val="003F6EC6"/>
    <w:rsid w:val="004209F1"/>
    <w:rsid w:val="004808FC"/>
    <w:rsid w:val="0059018C"/>
    <w:rsid w:val="00611790"/>
    <w:rsid w:val="00696675"/>
    <w:rsid w:val="007323E6"/>
    <w:rsid w:val="007A6F39"/>
    <w:rsid w:val="0094478A"/>
    <w:rsid w:val="009508DC"/>
    <w:rsid w:val="00975290"/>
    <w:rsid w:val="009D3EE2"/>
    <w:rsid w:val="00A1775F"/>
    <w:rsid w:val="00A201D3"/>
    <w:rsid w:val="00B84C11"/>
    <w:rsid w:val="00BD2AFE"/>
    <w:rsid w:val="00C04A65"/>
    <w:rsid w:val="00CB621D"/>
    <w:rsid w:val="00CC0245"/>
    <w:rsid w:val="00D31B06"/>
    <w:rsid w:val="00DD71C2"/>
    <w:rsid w:val="00E0145D"/>
    <w:rsid w:val="00E25357"/>
    <w:rsid w:val="00E73FEB"/>
    <w:rsid w:val="00EA334C"/>
    <w:rsid w:val="00EA7158"/>
    <w:rsid w:val="00EE4105"/>
    <w:rsid w:val="00F14EEB"/>
    <w:rsid w:val="00F53CC3"/>
    <w:rsid w:val="00FD4C97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E723"/>
  <w15:docId w15:val="{3F6AE628-1487-4B32-AF83-902928B2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EA715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EA7158"/>
    <w:pPr>
      <w:shd w:val="clear" w:color="auto" w:fill="FFFFFF"/>
      <w:spacing w:after="0" w:line="227" w:lineRule="exact"/>
      <w:ind w:hanging="2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EA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C97"/>
  </w:style>
  <w:style w:type="paragraph" w:customStyle="1" w:styleId="c4">
    <w:name w:val="c4"/>
    <w:basedOn w:val="a"/>
    <w:rsid w:val="00FD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C97"/>
  </w:style>
  <w:style w:type="table" w:styleId="a5">
    <w:name w:val="Table Grid"/>
    <w:basedOn w:val="a1"/>
    <w:uiPriority w:val="59"/>
    <w:rsid w:val="00FD4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53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biology/narod.ru" TargetMode="External"/><Relationship Id="rId13" Type="http://schemas.openxmlformats.org/officeDocument/2006/relationships/hyperlink" Target="https://infourok.ru/go.html?href=http%3A%2F%2Fwww.bio.1september.ru%2F" TargetMode="External"/><Relationship Id="rId18" Type="http://schemas.openxmlformats.org/officeDocument/2006/relationships/hyperlink" Target="https://infourok.ru/go.html?href=http%3A%2F%2Fwww.gnpbu.ru%2Fweb_resurs%2FEstestv_nauki_2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ww.wwf.ru/" TargetMode="External"/><Relationship Id="rId7" Type="http://schemas.openxmlformats.org/officeDocument/2006/relationships/hyperlink" Target="http://obi.img/ras/ru" TargetMode="External"/><Relationship Id="rId12" Type="http://schemas.openxmlformats.org/officeDocument/2006/relationships/hyperlink" Target="https://infourok.ru/go.html?href=http%3A%2F%2Fwww.fcior.edu.ru%2F" TargetMode="External"/><Relationship Id="rId17" Type="http://schemas.openxmlformats.org/officeDocument/2006/relationships/hyperlink" Target="https://infourok.ru/go.html?href=http%3A%2F%2Fvideo.edu-lib.net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km.ru%2Feducation" TargetMode="External"/><Relationship Id="rId20" Type="http://schemas.openxmlformats.org/officeDocument/2006/relationships/hyperlink" Target="https://infourok.ru/go.html?href=http%3A%2F%2Fwww.l-micro.ru%2Findex.php%3Fkabinet%3D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loranimal/ru" TargetMode="External"/><Relationship Id="rId11" Type="http://schemas.openxmlformats.org/officeDocument/2006/relationships/hyperlink" Target="https://infourok.ru/go.html?href=http%3A%2F%2Fschool-collection.edu.ru%2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edios.ru%2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s://infourok.ru/go.html?href=http%3A%2F%2Fcharles-darvin.narod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s://infourok.ru/go.html?href=http%3A%2F%2Fwww.bio.nature.ru%2F" TargetMode="External"/><Relationship Id="rId22" Type="http://schemas.openxmlformats.org/officeDocument/2006/relationships/hyperlink" Target="http://fns.nspu.ru/resurs/nat/pedprac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98E2-DF90-4D7B-A09B-96CB96FD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6618</Words>
  <Characters>37728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erilkin.alexei@yandex.ru</cp:lastModifiedBy>
  <cp:revision>34</cp:revision>
  <dcterms:created xsi:type="dcterms:W3CDTF">2021-09-06T10:32:00Z</dcterms:created>
  <dcterms:modified xsi:type="dcterms:W3CDTF">2022-09-04T07:09:00Z</dcterms:modified>
</cp:coreProperties>
</file>