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60" w:rsidRPr="007C3D29" w:rsidRDefault="00DD7760" w:rsidP="00FE1CB9">
      <w:pPr>
        <w:pStyle w:val="Style11"/>
        <w:widowControl/>
        <w:spacing w:before="144"/>
        <w:jc w:val="left"/>
        <w:rPr>
          <w:rStyle w:val="FontStyle32"/>
        </w:rPr>
      </w:pPr>
      <w:bookmarkStart w:id="0" w:name="_GoBack"/>
      <w:bookmarkEnd w:id="0"/>
    </w:p>
    <w:p w:rsidR="00DD7760" w:rsidRPr="007C3D29" w:rsidRDefault="00DD7760" w:rsidP="00DD7760">
      <w:pPr>
        <w:pStyle w:val="Style11"/>
        <w:widowControl/>
        <w:spacing w:before="91"/>
        <w:rPr>
          <w:rStyle w:val="FontStyle32"/>
        </w:rPr>
      </w:pPr>
      <w:r w:rsidRPr="007C3D29">
        <w:rPr>
          <w:rStyle w:val="FontStyle32"/>
        </w:rPr>
        <w:t>муниципальное бюджетное общеобразовательное учреждение</w:t>
      </w:r>
    </w:p>
    <w:p w:rsidR="00DD7760" w:rsidRPr="007C3D29" w:rsidRDefault="00DD7760" w:rsidP="00DD7760">
      <w:pPr>
        <w:pStyle w:val="Style11"/>
        <w:widowControl/>
        <w:spacing w:before="91"/>
        <w:rPr>
          <w:rStyle w:val="FontStyle32"/>
        </w:rPr>
      </w:pPr>
      <w:r w:rsidRPr="007C3D29">
        <w:rPr>
          <w:rStyle w:val="FontStyle32"/>
        </w:rPr>
        <w:t>Аксайского района</w:t>
      </w:r>
    </w:p>
    <w:p w:rsidR="00DD7760" w:rsidRPr="007C3D29" w:rsidRDefault="00DD7760" w:rsidP="00DD7760">
      <w:pPr>
        <w:pStyle w:val="Style11"/>
        <w:widowControl/>
        <w:spacing w:before="91"/>
        <w:rPr>
          <w:color w:val="000000"/>
        </w:rPr>
      </w:pPr>
      <w:r w:rsidRPr="007C3D29">
        <w:rPr>
          <w:rStyle w:val="FontStyle32"/>
        </w:rPr>
        <w:t>Старочеркасская средняя общеобразовательная школа</w:t>
      </w:r>
    </w:p>
    <w:p w:rsidR="00DD7760" w:rsidRPr="007C3D29" w:rsidRDefault="00DD7760" w:rsidP="00DD7760">
      <w:pPr>
        <w:pStyle w:val="Style11"/>
        <w:widowControl/>
        <w:spacing w:before="91"/>
        <w:rPr>
          <w:color w:val="000000"/>
        </w:rPr>
      </w:pPr>
    </w:p>
    <w:p w:rsidR="00DD7760" w:rsidRPr="007C3D29" w:rsidRDefault="00DD7760" w:rsidP="00DD7760">
      <w:pPr>
        <w:pStyle w:val="Style2"/>
        <w:widowControl/>
        <w:spacing w:line="240" w:lineRule="exact"/>
        <w:ind w:left="4574"/>
        <w:jc w:val="center"/>
      </w:pPr>
    </w:p>
    <w:p w:rsidR="00DD7760" w:rsidRPr="009E5DFE" w:rsidRDefault="00DD7760" w:rsidP="00DD7760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</w:r>
      <w:r>
        <w:rPr>
          <w:rStyle w:val="FontStyle32"/>
        </w:rPr>
        <w:t xml:space="preserve">                </w:t>
      </w:r>
      <w:r w:rsidRPr="009E5DFE">
        <w:rPr>
          <w:rStyle w:val="FontStyle32"/>
        </w:rPr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D7760" w:rsidRPr="009E5DFE" w:rsidRDefault="00DD7760" w:rsidP="00DD7760">
      <w:pPr>
        <w:pStyle w:val="Style11"/>
        <w:widowControl/>
        <w:spacing w:line="240" w:lineRule="exact"/>
        <w:ind w:left="4584"/>
        <w:jc w:val="right"/>
      </w:pPr>
    </w:p>
    <w:p w:rsidR="00DD7760" w:rsidRPr="009E5DFE" w:rsidRDefault="00DD7760" w:rsidP="00DD7760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</w:t>
      </w:r>
      <w:r w:rsidRPr="009E5DFE">
        <w:rPr>
          <w:rStyle w:val="FontStyle32"/>
        </w:rPr>
        <w:t xml:space="preserve">Приказ от  </w:t>
      </w:r>
      <w:r w:rsidR="00FE1CB9">
        <w:rPr>
          <w:rStyle w:val="FontStyle32"/>
        </w:rPr>
        <w:t xml:space="preserve">31.08.2022 </w:t>
      </w:r>
      <w:r w:rsidRPr="009E5DFE">
        <w:rPr>
          <w:rStyle w:val="FontStyle32"/>
        </w:rPr>
        <w:t xml:space="preserve"> № </w:t>
      </w:r>
      <w:r w:rsidR="00FE1CB9">
        <w:rPr>
          <w:rStyle w:val="FontStyle32"/>
        </w:rPr>
        <w:t>143</w:t>
      </w:r>
    </w:p>
    <w:p w:rsidR="00DD7760" w:rsidRPr="009E5DFE" w:rsidRDefault="00DD7760" w:rsidP="00DD7760">
      <w:pPr>
        <w:pStyle w:val="Style11"/>
        <w:widowControl/>
        <w:spacing w:line="240" w:lineRule="exact"/>
        <w:ind w:left="4584"/>
        <w:jc w:val="right"/>
      </w:pPr>
    </w:p>
    <w:p w:rsidR="00DD7760" w:rsidRPr="009E5DFE" w:rsidRDefault="00DD7760" w:rsidP="00DD7760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             </w:t>
      </w: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D7760" w:rsidRPr="009E5DFE" w:rsidRDefault="00DD7760" w:rsidP="00DD7760">
      <w:pPr>
        <w:pStyle w:val="Style12"/>
        <w:widowControl/>
        <w:spacing w:line="240" w:lineRule="exact"/>
        <w:ind w:left="2256"/>
        <w:jc w:val="right"/>
      </w:pPr>
      <w:r>
        <w:t xml:space="preserve">  </w:t>
      </w:r>
    </w:p>
    <w:p w:rsidR="00DD7760" w:rsidRPr="009E5DFE" w:rsidRDefault="00DD7760" w:rsidP="00DD7760">
      <w:pPr>
        <w:pStyle w:val="Style12"/>
        <w:widowControl/>
        <w:spacing w:line="240" w:lineRule="exact"/>
        <w:ind w:left="2256"/>
        <w:jc w:val="right"/>
      </w:pPr>
    </w:p>
    <w:p w:rsidR="00DD7760" w:rsidRPr="009E5DFE" w:rsidRDefault="00DD7760" w:rsidP="00DD7760">
      <w:pPr>
        <w:pStyle w:val="Style12"/>
        <w:widowControl/>
        <w:spacing w:line="240" w:lineRule="exact"/>
        <w:ind w:left="2256"/>
      </w:pPr>
    </w:p>
    <w:p w:rsidR="00DD7760" w:rsidRPr="009E5DFE" w:rsidRDefault="00DD7760" w:rsidP="00DD7760">
      <w:pPr>
        <w:pStyle w:val="Style12"/>
        <w:widowControl/>
        <w:spacing w:line="240" w:lineRule="exact"/>
        <w:ind w:left="2256"/>
      </w:pPr>
    </w:p>
    <w:p w:rsidR="00DD7760" w:rsidRDefault="00DD7760" w:rsidP="00DD7760">
      <w:pPr>
        <w:pStyle w:val="Style12"/>
        <w:widowControl/>
        <w:spacing w:before="82"/>
        <w:ind w:left="2256"/>
        <w:jc w:val="center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DD7760" w:rsidRPr="00671727" w:rsidRDefault="00DD7760" w:rsidP="00DD7760">
      <w:pPr>
        <w:pStyle w:val="Style12"/>
        <w:widowControl/>
        <w:spacing w:before="82"/>
        <w:ind w:left="2256"/>
        <w:jc w:val="center"/>
        <w:rPr>
          <w:rStyle w:val="FontStyle33"/>
        </w:rPr>
      </w:pPr>
    </w:p>
    <w:p w:rsidR="00DD7760" w:rsidRPr="009E5DFE" w:rsidRDefault="00DD7760" w:rsidP="00DD7760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>
        <w:rPr>
          <w:rStyle w:val="FontStyle27"/>
        </w:rPr>
        <w:t xml:space="preserve">                         </w:t>
      </w:r>
      <w:r w:rsidRPr="009E5DFE">
        <w:rPr>
          <w:rStyle w:val="FontStyle27"/>
        </w:rPr>
        <w:t>по</w:t>
      </w:r>
      <w:r>
        <w:rPr>
          <w:rStyle w:val="FontStyle27"/>
        </w:rPr>
        <w:t xml:space="preserve"> </w:t>
      </w:r>
      <w:r>
        <w:rPr>
          <w:rStyle w:val="FontStyle27"/>
          <w:u w:val="single"/>
        </w:rPr>
        <w:t>русскому языку</w:t>
      </w:r>
    </w:p>
    <w:p w:rsidR="00DD7760" w:rsidRPr="00666F9C" w:rsidRDefault="00C84534" w:rsidP="00C84534">
      <w:pPr>
        <w:pStyle w:val="Style8"/>
        <w:widowControl/>
        <w:spacing w:before="202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     </w:t>
      </w:r>
      <w:r w:rsidR="00DD7760">
        <w:rPr>
          <w:rStyle w:val="FontStyle27"/>
        </w:rPr>
        <w:t>у</w:t>
      </w:r>
      <w:r w:rsidR="00DD7760" w:rsidRPr="009E5DFE">
        <w:rPr>
          <w:rStyle w:val="FontStyle27"/>
        </w:rPr>
        <w:t>ровень общего образования (класс</w:t>
      </w:r>
      <w:r w:rsidR="00DD7760" w:rsidRPr="00666F9C">
        <w:rPr>
          <w:rStyle w:val="FontStyle27"/>
          <w:u w:val="single"/>
        </w:rPr>
        <w:t xml:space="preserve">):   </w:t>
      </w:r>
      <w:r w:rsidR="00DD7760">
        <w:rPr>
          <w:rStyle w:val="FontStyle27"/>
          <w:u w:val="single"/>
        </w:rPr>
        <w:t>основное  общее 9 класс</w:t>
      </w:r>
    </w:p>
    <w:p w:rsidR="00DD7760" w:rsidRDefault="00DD7760" w:rsidP="00DD7760">
      <w:pPr>
        <w:pStyle w:val="Style1"/>
        <w:widowControl/>
        <w:spacing w:before="101"/>
        <w:ind w:right="547"/>
        <w:jc w:val="center"/>
        <w:rPr>
          <w:rStyle w:val="FontStyle34"/>
        </w:rPr>
      </w:pPr>
      <w:r>
        <w:rPr>
          <w:rStyle w:val="FontStyle34"/>
        </w:rPr>
        <w:t xml:space="preserve">         </w:t>
      </w: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DD7760" w:rsidRDefault="00DD7760" w:rsidP="00DD7760">
      <w:pPr>
        <w:pStyle w:val="Style1"/>
        <w:widowControl/>
        <w:spacing w:before="101"/>
        <w:ind w:right="547"/>
        <w:rPr>
          <w:rStyle w:val="FontStyle34"/>
          <w:u w:val="single"/>
        </w:rPr>
      </w:pPr>
      <w:r>
        <w:rPr>
          <w:rStyle w:val="FontStyle34"/>
          <w:sz w:val="28"/>
        </w:rPr>
        <w:t xml:space="preserve">                         к</w:t>
      </w:r>
      <w:r w:rsidRPr="00D01804">
        <w:rPr>
          <w:rStyle w:val="FontStyle34"/>
          <w:sz w:val="28"/>
        </w:rPr>
        <w:t>оличество часов</w:t>
      </w:r>
      <w:r>
        <w:rPr>
          <w:rStyle w:val="FontStyle34"/>
        </w:rPr>
        <w:t xml:space="preserve">: </w:t>
      </w:r>
      <w:r w:rsidRPr="00DD7760">
        <w:rPr>
          <w:rStyle w:val="FontStyle34"/>
          <w:sz w:val="28"/>
          <w:szCs w:val="28"/>
          <w:u w:val="single"/>
        </w:rPr>
        <w:t>_____102</w:t>
      </w:r>
      <w:r w:rsidRPr="00666F9C">
        <w:rPr>
          <w:rStyle w:val="FontStyle34"/>
          <w:u w:val="single"/>
        </w:rPr>
        <w:t>____________</w:t>
      </w:r>
    </w:p>
    <w:p w:rsidR="00DD7760" w:rsidRPr="00654006" w:rsidRDefault="00DD7760" w:rsidP="00DD7760">
      <w:pPr>
        <w:pStyle w:val="Style1"/>
        <w:widowControl/>
        <w:spacing w:before="101"/>
        <w:ind w:right="547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      н</w:t>
      </w:r>
      <w:r w:rsidRPr="00654006">
        <w:rPr>
          <w:rStyle w:val="FontStyle34"/>
          <w:sz w:val="28"/>
          <w:szCs w:val="28"/>
        </w:rPr>
        <w:t>а 2022-2023  уч.</w:t>
      </w:r>
      <w:r>
        <w:rPr>
          <w:rStyle w:val="FontStyle34"/>
          <w:sz w:val="28"/>
          <w:szCs w:val="28"/>
        </w:rPr>
        <w:t xml:space="preserve"> </w:t>
      </w:r>
      <w:r w:rsidRPr="00654006">
        <w:rPr>
          <w:rStyle w:val="FontStyle34"/>
          <w:sz w:val="28"/>
          <w:szCs w:val="28"/>
        </w:rPr>
        <w:t>год</w:t>
      </w:r>
    </w:p>
    <w:p w:rsidR="00DD7760" w:rsidRPr="009E5DFE" w:rsidRDefault="00DD7760" w:rsidP="00DD7760">
      <w:pPr>
        <w:pStyle w:val="Style8"/>
        <w:widowControl/>
        <w:spacing w:line="240" w:lineRule="exact"/>
        <w:jc w:val="center"/>
      </w:pPr>
    </w:p>
    <w:p w:rsidR="00DD7760" w:rsidRPr="00666F9C" w:rsidRDefault="00DD7760" w:rsidP="00DD7760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      </w:t>
      </w:r>
      <w:r w:rsidRPr="009E5DFE">
        <w:rPr>
          <w:rStyle w:val="FontStyle27"/>
        </w:rPr>
        <w:t>Учитель</w:t>
      </w:r>
      <w:r>
        <w:rPr>
          <w:rStyle w:val="FontStyle27"/>
        </w:rPr>
        <w:t xml:space="preserve">:    </w:t>
      </w:r>
      <w:r w:rsidRPr="00666F9C">
        <w:rPr>
          <w:rStyle w:val="FontStyle27"/>
          <w:u w:val="single"/>
        </w:rPr>
        <w:t>Бузнякова С.В.</w:t>
      </w:r>
    </w:p>
    <w:p w:rsidR="00DD7760" w:rsidRPr="00666F9C" w:rsidRDefault="00DD7760" w:rsidP="00DD7760">
      <w:pPr>
        <w:pStyle w:val="Style7"/>
        <w:widowControl/>
        <w:spacing w:before="43" w:line="240" w:lineRule="auto"/>
        <w:ind w:left="1378"/>
        <w:rPr>
          <w:rStyle w:val="FontStyle22"/>
        </w:rPr>
      </w:pPr>
    </w:p>
    <w:p w:rsidR="00DD7760" w:rsidRDefault="00DD7760" w:rsidP="00DD7760">
      <w:pPr>
        <w:jc w:val="center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B702BD" w:rsidRDefault="00B702BD" w:rsidP="00DD7760">
      <w:pPr>
        <w:ind w:firstLine="567"/>
      </w:pPr>
    </w:p>
    <w:p w:rsidR="00DD7760" w:rsidRPr="00A07AAC" w:rsidRDefault="00DD7760" w:rsidP="00DD7760">
      <w:pPr>
        <w:ind w:firstLine="567"/>
        <w:rPr>
          <w:sz w:val="20"/>
          <w:szCs w:val="20"/>
        </w:rPr>
      </w:pPr>
      <w:r w:rsidRPr="00196518">
        <w:t xml:space="preserve">Программа </w:t>
      </w:r>
      <w:r>
        <w:t>составлена</w:t>
      </w:r>
      <w:r w:rsidRPr="00196518">
        <w:t xml:space="preserve"> на основе п</w:t>
      </w:r>
      <w:r w:rsidRPr="00196518">
        <w:rPr>
          <w:spacing w:val="-7"/>
        </w:rPr>
        <w:t xml:space="preserve">рограммы </w:t>
      </w:r>
      <w:r>
        <w:rPr>
          <w:spacing w:val="-7"/>
        </w:rPr>
        <w:t>ф</w:t>
      </w:r>
      <w:r w:rsidRPr="00A07AAC">
        <w:rPr>
          <w:color w:val="000000"/>
          <w:spacing w:val="-3"/>
          <w:sz w:val="20"/>
          <w:szCs w:val="20"/>
        </w:rPr>
        <w:t>едерального государ</w:t>
      </w:r>
      <w:r w:rsidRPr="00A07AAC">
        <w:rPr>
          <w:color w:val="000000"/>
          <w:spacing w:val="-2"/>
          <w:sz w:val="20"/>
          <w:szCs w:val="20"/>
        </w:rPr>
        <w:t xml:space="preserve">ственного образовательного стандарта основного общего образования. </w:t>
      </w:r>
      <w:r w:rsidRPr="00A07AAC">
        <w:rPr>
          <w:sz w:val="20"/>
          <w:szCs w:val="20"/>
        </w:rPr>
        <w:t>Авторской программы по русс</w:t>
      </w:r>
      <w:r>
        <w:rPr>
          <w:sz w:val="20"/>
          <w:szCs w:val="20"/>
        </w:rPr>
        <w:t>кому языку «УМК. Русский язык: 9</w:t>
      </w:r>
      <w:r w:rsidRPr="00A07AAC">
        <w:rPr>
          <w:sz w:val="20"/>
          <w:szCs w:val="20"/>
        </w:rPr>
        <w:t xml:space="preserve"> класс под ред. А.Д. Ш</w:t>
      </w:r>
      <w:r>
        <w:rPr>
          <w:sz w:val="20"/>
          <w:szCs w:val="20"/>
        </w:rPr>
        <w:t>мелёва. М.: Вентана – Граф, 2019</w:t>
      </w:r>
      <w:r w:rsidRPr="00A07AAC">
        <w:rPr>
          <w:sz w:val="20"/>
          <w:szCs w:val="20"/>
        </w:rPr>
        <w:t>)</w:t>
      </w: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B702BD" w:rsidRDefault="00B702BD" w:rsidP="00880CDD">
      <w:pPr>
        <w:pStyle w:val="a3"/>
        <w:jc w:val="center"/>
        <w:rPr>
          <w:b/>
          <w:bCs/>
        </w:rPr>
      </w:pPr>
    </w:p>
    <w:p w:rsidR="00880CDD" w:rsidRDefault="00880CDD" w:rsidP="00880CDD">
      <w:pPr>
        <w:pStyle w:val="a3"/>
        <w:jc w:val="center"/>
        <w:rPr>
          <w:b/>
          <w:bCs/>
        </w:rPr>
      </w:pPr>
      <w:r>
        <w:rPr>
          <w:b/>
          <w:bCs/>
        </w:rPr>
        <w:lastRenderedPageBreak/>
        <w:t>Место учебного предмета  в учебном плане</w:t>
      </w:r>
    </w:p>
    <w:p w:rsidR="00861EE1" w:rsidRDefault="00880CDD" w:rsidP="00A67339">
      <w:pPr>
        <w:ind w:firstLine="568"/>
        <w:jc w:val="both"/>
        <w:rPr>
          <w:b/>
          <w:color w:val="FF0000"/>
        </w:rPr>
      </w:pPr>
      <w:r>
        <w:rPr>
          <w:rFonts w:eastAsia="Calibri"/>
          <w:lang w:bidi="en-US"/>
        </w:rPr>
        <w:t>В соответствии с учебным планом на 20</w:t>
      </w:r>
      <w:r w:rsidR="00A67339">
        <w:rPr>
          <w:rFonts w:eastAsia="Calibri"/>
          <w:lang w:bidi="en-US"/>
        </w:rPr>
        <w:t>22</w:t>
      </w:r>
      <w:r>
        <w:rPr>
          <w:rFonts w:eastAsia="Calibri"/>
          <w:lang w:bidi="en-US"/>
        </w:rPr>
        <w:t>-202</w:t>
      </w:r>
      <w:r w:rsidR="00A67339">
        <w:rPr>
          <w:rFonts w:eastAsia="Calibri"/>
          <w:lang w:bidi="en-US"/>
        </w:rPr>
        <w:t>3</w:t>
      </w:r>
      <w:r>
        <w:rPr>
          <w:rFonts w:eastAsia="Calibri"/>
          <w:lang w:bidi="en-US"/>
        </w:rPr>
        <w:t xml:space="preserve"> учебный год рабочая программа</w:t>
      </w:r>
      <w:r w:rsidR="005C7AD1">
        <w:rPr>
          <w:rFonts w:eastAsia="Calibri"/>
          <w:lang w:bidi="en-US"/>
        </w:rPr>
        <w:t xml:space="preserve"> по русскому языку в 9 классе</w:t>
      </w:r>
      <w:r>
        <w:rPr>
          <w:rFonts w:eastAsia="Calibri"/>
          <w:lang w:bidi="en-US"/>
        </w:rPr>
        <w:t xml:space="preserve"> рассчитана </w:t>
      </w:r>
      <w:r>
        <w:t>на  102 час</w:t>
      </w:r>
      <w:r w:rsidR="005C7AD1">
        <w:t>а</w:t>
      </w:r>
      <w:r>
        <w:t xml:space="preserve"> в год,</w:t>
      </w:r>
      <w:r w:rsidR="006369F3">
        <w:t xml:space="preserve"> </w:t>
      </w:r>
      <w:r w:rsidR="005C7AD1">
        <w:t>34 недели 3 раза в неделю,</w:t>
      </w:r>
      <w:r>
        <w:t xml:space="preserve"> по календарному учебному графику </w:t>
      </w:r>
      <w:r w:rsidR="00AC5424">
        <w:t>99</w:t>
      </w:r>
      <w:r w:rsidR="004F23E5">
        <w:t xml:space="preserve"> </w:t>
      </w:r>
      <w:r>
        <w:t xml:space="preserve">  </w:t>
      </w:r>
      <w:r w:rsidR="004F23E5">
        <w:t xml:space="preserve">час </w:t>
      </w:r>
      <w:r w:rsidR="004E29DC">
        <w:t xml:space="preserve"> </w:t>
      </w:r>
      <w:r w:rsidR="00695A14">
        <w:t>( 3 ч. – праздн.дни 24</w:t>
      </w:r>
      <w:r w:rsidR="004F23E5">
        <w:t>.02</w:t>
      </w:r>
      <w:r w:rsidR="00695A14">
        <w:t xml:space="preserve">  1.05</w:t>
      </w:r>
      <w:r w:rsidR="004F23E5">
        <w:t xml:space="preserve">  8.</w:t>
      </w:r>
      <w:r w:rsidR="00A67339">
        <w:t>05)</w:t>
      </w:r>
    </w:p>
    <w:p w:rsidR="00A67339" w:rsidRDefault="00A67339" w:rsidP="002E6B88">
      <w:pPr>
        <w:ind w:firstLine="709"/>
        <w:jc w:val="center"/>
        <w:rPr>
          <w:b/>
        </w:rPr>
      </w:pPr>
    </w:p>
    <w:p w:rsidR="007904D7" w:rsidRDefault="007904D7" w:rsidP="002E6B88">
      <w:pPr>
        <w:ind w:firstLine="709"/>
        <w:jc w:val="center"/>
        <w:rPr>
          <w:b/>
        </w:rPr>
      </w:pPr>
    </w:p>
    <w:p w:rsidR="007904D7" w:rsidRDefault="007904D7" w:rsidP="00495702">
      <w:pPr>
        <w:jc w:val="center"/>
        <w:rPr>
          <w:b/>
        </w:rPr>
      </w:pPr>
    </w:p>
    <w:p w:rsidR="00AD4788" w:rsidRDefault="002D2076" w:rsidP="001D63A5">
      <w:pPr>
        <w:pStyle w:val="3"/>
        <w:jc w:val="center"/>
      </w:pPr>
      <w:r>
        <w:t>Содержание программы</w:t>
      </w:r>
    </w:p>
    <w:p w:rsidR="00AD4788" w:rsidRDefault="00AD4788" w:rsidP="00AD4788">
      <w:pPr>
        <w:pStyle w:val="a3"/>
        <w:rPr>
          <w:b/>
          <w:color w:val="000000"/>
          <w:u w:val="single"/>
          <w:lang w:val="en-US"/>
        </w:rPr>
      </w:pPr>
    </w:p>
    <w:p w:rsidR="00AD4788" w:rsidRPr="007D03EC" w:rsidRDefault="00AD4788" w:rsidP="00AD4788">
      <w:pPr>
        <w:pStyle w:val="a3"/>
        <w:rPr>
          <w:b/>
          <w:color w:val="000000"/>
          <w:u w:val="single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8"/>
        <w:gridCol w:w="2201"/>
        <w:gridCol w:w="2937"/>
        <w:gridCol w:w="4371"/>
      </w:tblGrid>
      <w:tr w:rsidR="00AD4788" w:rsidRPr="00D56064" w:rsidTr="00D722E4">
        <w:trPr>
          <w:tblHeader/>
        </w:trPr>
        <w:tc>
          <w:tcPr>
            <w:tcW w:w="391" w:type="pct"/>
          </w:tcPr>
          <w:p w:rsidR="00AD4788" w:rsidRPr="000D24FD" w:rsidRDefault="00AD4788" w:rsidP="00D722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D56064">
              <w:rPr>
                <w:b/>
              </w:rPr>
              <w:t>часов</w:t>
            </w:r>
          </w:p>
        </w:tc>
        <w:tc>
          <w:tcPr>
            <w:tcW w:w="1068" w:type="pct"/>
          </w:tcPr>
          <w:p w:rsidR="00AD4788" w:rsidRPr="000D24FD" w:rsidRDefault="00AD4788" w:rsidP="00D722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D56064">
              <w:rPr>
                <w:b/>
              </w:rPr>
              <w:t>раздела, темы</w:t>
            </w:r>
          </w:p>
        </w:tc>
        <w:tc>
          <w:tcPr>
            <w:tcW w:w="1424" w:type="pct"/>
          </w:tcPr>
          <w:p w:rsidR="00AD4788" w:rsidRPr="000D24FD" w:rsidRDefault="00AD4788" w:rsidP="00D722E4">
            <w:pPr>
              <w:pStyle w:val="a3"/>
              <w:jc w:val="center"/>
              <w:rPr>
                <w:b/>
              </w:rPr>
            </w:pPr>
            <w:r w:rsidRPr="00D56064">
              <w:rPr>
                <w:b/>
              </w:rPr>
              <w:t xml:space="preserve">Основное содержание  </w:t>
            </w:r>
          </w:p>
        </w:tc>
        <w:tc>
          <w:tcPr>
            <w:tcW w:w="2117" w:type="pct"/>
          </w:tcPr>
          <w:p w:rsidR="00AD4788" w:rsidRPr="000D24FD" w:rsidRDefault="00AD4788" w:rsidP="00D722E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 w:rsidRPr="00D56064">
              <w:rPr>
                <w:b/>
              </w:rPr>
              <w:t>деятельности</w:t>
            </w:r>
            <w:r>
              <w:rPr>
                <w:b/>
              </w:rPr>
              <w:br/>
            </w:r>
            <w:r w:rsidRPr="00D56064">
              <w:rPr>
                <w:b/>
              </w:rPr>
              <w:t>учащих</w:t>
            </w:r>
            <w:r>
              <w:rPr>
                <w:b/>
              </w:rPr>
              <w:t xml:space="preserve">ся </w:t>
            </w:r>
            <w:r w:rsidRPr="00D56064">
              <w:rPr>
                <w:b/>
              </w:rPr>
              <w:t>(на уровне учебных действий)</w:t>
            </w:r>
          </w:p>
        </w:tc>
      </w:tr>
      <w:tr w:rsidR="00AD4788" w:rsidRPr="000D24FD" w:rsidTr="00D722E4">
        <w:tc>
          <w:tcPr>
            <w:tcW w:w="5000" w:type="pct"/>
            <w:gridSpan w:val="4"/>
          </w:tcPr>
          <w:p w:rsidR="00AD4788" w:rsidRPr="00C2128D" w:rsidRDefault="00AD4788" w:rsidP="00D722E4">
            <w:pPr>
              <w:pStyle w:val="a3"/>
              <w:jc w:val="center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1. СОДЕРЖАНИЕ, ОБЕСПЕЧИВАЮЩЕЕ ФОРМИРОВАНИЕ КОММУНИКАТИВНОЙ КОМПЕТЕНЦИИ (25 ч)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Речь и речевое общение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Сопоставление речевых высказываний с точки зрения их содержания, стилистических особенностей, использованных языковых средств.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Общение и взаимодействие.</w:t>
            </w:r>
            <w:r w:rsidRPr="00C2128D">
              <w:rPr>
                <w:sz w:val="20"/>
                <w:szCs w:val="20"/>
              </w:rPr>
              <w:cr/>
              <w:t>Роль речевой культуры, коммуникативных умений в жизни человека.</w:t>
            </w:r>
          </w:p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Морально-этические и психологические принципы общения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высказывание, участвовать в диалогах разных видов.</w:t>
            </w:r>
            <w:r w:rsidRPr="00C2128D">
              <w:rPr>
                <w:sz w:val="20"/>
                <w:szCs w:val="20"/>
              </w:rPr>
              <w:cr/>
              <w:t>Осуществлять осознанный выбор языковых средств в зависимости от цели, темы, основной мысли, адресата, ситуации и условий общения.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Сопоставлять и сравнивать речевые высказывания с точки зрения их содержания, стилистических особенностей и использованных языковых средств.</w:t>
            </w:r>
            <w:r w:rsidRPr="00C2128D">
              <w:rPr>
                <w:sz w:val="20"/>
                <w:szCs w:val="20"/>
              </w:rPr>
              <w:cr/>
              <w:t>Адекватно использовать речь для планирования и регуляции своей деятельности; для отображения своих чувств, мыслей, мотивов и потребностей.</w:t>
            </w:r>
            <w:r w:rsidRPr="00C2128D">
              <w:rPr>
                <w:sz w:val="20"/>
                <w:szCs w:val="20"/>
              </w:rPr>
              <w:cr/>
      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Освоить правила коллективного обсуждения, дискуссии в соответствии с нормами русского языка, следовать морально-этическим и психологическим принципам общения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Речевая деятельность</w:t>
            </w:r>
            <w:r w:rsidRPr="00C2128D">
              <w:rPr>
                <w:b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Аудирование</w:t>
            </w:r>
            <w:r w:rsidRPr="00C2128D">
              <w:rPr>
                <w:sz w:val="20"/>
                <w:szCs w:val="20"/>
              </w:rPr>
              <w:cr/>
              <w:t>Чтение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  <w:t>Говорение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Письмо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Поиск, анализ </w:t>
            </w:r>
            <w:r w:rsidRPr="00C2128D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Явная и скрытая информация текстов, воспринимаемых зрительно и на слух.</w:t>
            </w:r>
            <w:r w:rsidRPr="00C2128D">
              <w:rPr>
                <w:sz w:val="20"/>
                <w:szCs w:val="20"/>
              </w:rPr>
              <w:cr/>
              <w:t>Культура аудирования.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Смысловое чтение текстов.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Все виды пересказа прочитанного, прослушанного, увиденного в соответствии с условиями общения.</w:t>
            </w:r>
            <w:r w:rsidRPr="00C2128D">
              <w:rPr>
                <w:sz w:val="20"/>
                <w:szCs w:val="20"/>
              </w:rPr>
              <w:cr/>
              <w:t xml:space="preserve">Особенности написания тезисов, конспекта, аннотации, реферата, официальных и неофициальных писем, расписки, доверенности, заявления (повторение). Коммуникативные цели пишущего и их реализация в собственном высказывании в </w:t>
            </w:r>
            <w:r w:rsidRPr="00C2128D">
              <w:rPr>
                <w:sz w:val="20"/>
                <w:szCs w:val="20"/>
              </w:rPr>
              <w:lastRenderedPageBreak/>
              <w:t xml:space="preserve">соответствии с темой, функциональным стилем, жанром. </w:t>
            </w:r>
            <w:r w:rsidRPr="00C2128D">
              <w:rPr>
                <w:i/>
                <w:sz w:val="20"/>
                <w:szCs w:val="20"/>
              </w:rPr>
              <w:t>Причины коммуникативных неудач.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Культура работы с книгой и другими источниками информации. </w:t>
            </w:r>
            <w:r w:rsidRPr="00C2128D">
              <w:rPr>
                <w:i/>
                <w:sz w:val="20"/>
                <w:szCs w:val="20"/>
              </w:rPr>
              <w:t>Приёмы работы с электронными библиотеками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Адекватно понимать явную и скрытую информацию текстов, воспринимаемых зрительно или на слух.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Адекватно воспринимать собеседников, уметь слушать и слышать друг друга.</w:t>
            </w:r>
            <w:r w:rsidRPr="00C2128D">
              <w:rPr>
                <w:i/>
                <w:sz w:val="20"/>
                <w:szCs w:val="20"/>
              </w:rPr>
              <w:cr/>
              <w:t>Воспринимать текст как единое смысловое целое. Находить, интерпретировать неявно выраженную информацию текста. Использовать общеизвестные знания для критической оценки текста. Демонстрировать точное понимание длинных и сложных текстов.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Передавать в устной форме содержание прочитанного или прослушанного текста в сжатом или развёрнутом виде в соответствии с ситуацией речевого общения.</w:t>
            </w:r>
            <w:r w:rsidRPr="00C2128D">
              <w:rPr>
                <w:sz w:val="20"/>
                <w:szCs w:val="20"/>
              </w:rPr>
              <w:cr/>
              <w:t xml:space="preserve">Создавать устные и письменные монологические и диалогические высказывания </w:t>
            </w:r>
            <w:r w:rsidRPr="00C2128D">
              <w:rPr>
                <w:sz w:val="20"/>
                <w:szCs w:val="20"/>
              </w:rPr>
              <w:lastRenderedPageBreak/>
              <w:t>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 смысловых типов речи и их комбинаций.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Понимать основные причины коммуникативных неудач и объяснять их.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Владеть приёмами работы с учебной книгой и другими информационными источниками. В процессе работы с одним или несколькими источниками выявлять содержащуюся в них противоречивую, конфликтную информацию.</w:t>
            </w:r>
            <w:r w:rsidRPr="00C2128D">
              <w:rPr>
                <w:sz w:val="20"/>
                <w:szCs w:val="20"/>
              </w:rPr>
              <w:cr/>
              <w:t>Владеть различными видами электронной коммуникации, соблюдать нормы информационной культуры, этики и права; с уважением относиться к частной информации и информационным правам других людей. Использовать при восприятии сообщений внутренние и внешние ссылки.</w:t>
            </w:r>
            <w:r w:rsidRPr="00C2128D">
              <w:rPr>
                <w:sz w:val="20"/>
                <w:szCs w:val="20"/>
              </w:rPr>
              <w:cr/>
              <w:t>Систематизировать материал на определённую тему из различных источников</w:t>
            </w:r>
            <w:r w:rsidRPr="00C2128D">
              <w:rPr>
                <w:i/>
                <w:sz w:val="20"/>
                <w:szCs w:val="20"/>
              </w:rPr>
              <w:t>, обобщать информацию в разных формах, в том числе в графической форме.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Рассматривать информацию, данную в нескольких различных формах (пространственно-визуальной, вербальной), делать на этой основе выводы.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7121E0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Текст</w:t>
            </w:r>
            <w:r w:rsidRPr="00C2128D">
              <w:rPr>
                <w:b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  <w:t>Структура текста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cr/>
              <w:t>Виды информационной переработки текста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Функционально-смысловые типы речи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Сочетание разных функционально-смысловых типов речи.</w:t>
            </w:r>
            <w:r w:rsidRPr="00C2128D">
              <w:rPr>
                <w:sz w:val="20"/>
                <w:szCs w:val="20"/>
              </w:rPr>
              <w:cr/>
              <w:t>Уместность, целесообразность использования языковых средств связи предложений и частей текста.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Составление электронной презентации.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Рассуждение как функционально-смысловой тип речи и его особенности (обобщение)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Определять назначение разных видов текстов. 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</w:t>
            </w:r>
            <w:r w:rsidRPr="00C2128D">
              <w:rPr>
                <w:sz w:val="20"/>
                <w:szCs w:val="20"/>
              </w:rPr>
              <w:cr/>
              <w:t>Преобразовывать текст, используя новые формы представления информации.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Осуществлять информационную переработку текста, передавая его содержание в виде презентации.</w:t>
            </w:r>
            <w:r w:rsidRPr="00C2128D">
              <w:rPr>
                <w:i/>
                <w:sz w:val="20"/>
                <w:szCs w:val="20"/>
              </w:rPr>
              <w:cr/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Создавать текст на русском языке с использованием слепого десятипальцевого клавиатурного письма; использовать средства орфографического и синтаксического контроля текста.</w:t>
            </w:r>
            <w:r w:rsidRPr="00C2128D">
              <w:rPr>
                <w:sz w:val="20"/>
                <w:szCs w:val="20"/>
              </w:rPr>
              <w:cr/>
              <w:t xml:space="preserve">На основе имеющихся знаний, жизненного опыта подвергать сомнению достоверность </w:t>
            </w:r>
            <w:r w:rsidRPr="00C2128D">
              <w:rPr>
                <w:sz w:val="20"/>
                <w:szCs w:val="20"/>
              </w:rPr>
              <w:lastRenderedPageBreak/>
              <w:t>имеющейся информации, обнаруживать недостоверность получаемой информации, пробелы в информации и находить пути восполнения этих пробелов.</w:t>
            </w:r>
            <w:r w:rsidRPr="00C2128D">
              <w:rPr>
                <w:sz w:val="20"/>
                <w:szCs w:val="20"/>
              </w:rPr>
              <w:cr/>
              <w:t>Знать особенности текста-рассуждения. Составлять собственное высказывание, соблюдая особенности текста-рассуждения; уметь сочетать разные функционально-смысловые типы речи.</w:t>
            </w:r>
            <w:r w:rsidRPr="00C2128D">
              <w:rPr>
                <w:sz w:val="20"/>
                <w:szCs w:val="20"/>
              </w:rPr>
              <w:cr/>
              <w:t>Сравнивать и противопоставлять заключённую в тексте информацию разного характера. Формировать на основе текста систему аргументов (доводов) для обоснования определённой позиции.</w:t>
            </w:r>
            <w:r w:rsidRPr="00C2128D">
              <w:rPr>
                <w:sz w:val="20"/>
                <w:szCs w:val="20"/>
              </w:rPr>
              <w:cr/>
      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      </w:r>
            <w:r w:rsidRPr="00C2128D">
              <w:rPr>
                <w:sz w:val="20"/>
                <w:szCs w:val="20"/>
              </w:rPr>
              <w:cr/>
              <w:t>Обнаруживать в тексте доводы в подтверждение выдвинутых тезисов; делать выводы из сформулированных посылок. Выводить заключение о намерении автора или о главной мысли текста.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Создавать и редактировать собственные тексты, выбирая языковые средства в зависимости от цели, темы, основной мысли, сферы, ситуации и условий общения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E3186A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Функциональные разновидности языка</w:t>
            </w:r>
            <w:r w:rsidRPr="00C2128D">
              <w:rPr>
                <w:b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Язык художественной литературы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Научный стиль</w:t>
            </w:r>
            <w:r w:rsidRPr="00C2128D">
              <w:rPr>
                <w:sz w:val="20"/>
                <w:szCs w:val="20"/>
              </w:rPr>
              <w:cr/>
              <w:t>Публицистический стиль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Официально-деловой стиль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Стилистическая система современного русского языка.</w:t>
            </w:r>
            <w:r w:rsidRPr="00C2128D">
              <w:rPr>
                <w:sz w:val="20"/>
                <w:szCs w:val="20"/>
              </w:rPr>
              <w:t xml:space="preserve"> Функциональные стили (обобщение).</w:t>
            </w:r>
            <w:r w:rsidRPr="00C2128D">
              <w:rPr>
                <w:sz w:val="20"/>
                <w:szCs w:val="20"/>
              </w:rPr>
              <w:cr/>
              <w:t>Особенности языка художественной литературы.</w:t>
            </w:r>
            <w:r w:rsidRPr="00C2128D">
              <w:rPr>
                <w:sz w:val="20"/>
                <w:szCs w:val="20"/>
              </w:rPr>
              <w:cr/>
              <w:t>Основные жанры научного стиля: статья, рецензия, их особенности.</w:t>
            </w:r>
            <w:r w:rsidRPr="00C2128D">
              <w:rPr>
                <w:sz w:val="20"/>
                <w:szCs w:val="20"/>
              </w:rPr>
              <w:cr/>
              <w:t xml:space="preserve">Основные жанры публицистического стиля: очерк, его особенности. </w:t>
            </w:r>
            <w:r w:rsidRPr="00C2128D">
              <w:rPr>
                <w:i/>
                <w:sz w:val="20"/>
                <w:szCs w:val="20"/>
              </w:rPr>
              <w:t>Социальная сеть. Реклама.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Основные жанры официально-делового стиля: резюме, его особенности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Устанавливать принадлежность текста к определённой функциональной разновидности языка, выявлять его особенности.</w:t>
            </w:r>
            <w:r w:rsidRPr="00C2128D">
              <w:rPr>
                <w:sz w:val="20"/>
                <w:szCs w:val="20"/>
              </w:rPr>
              <w:cr/>
              <w:t>Сопоставлять и сравнивать тексты с точки зрения их содержания, стилистических особенностей и использованных языковых средств.</w:t>
            </w:r>
            <w:r w:rsidRPr="00C2128D">
              <w:rPr>
                <w:sz w:val="20"/>
                <w:szCs w:val="20"/>
              </w:rPr>
              <w:cr/>
              <w:t>Создавать письменные высказывания разных стилей, жанров и типов речи.</w:t>
            </w:r>
            <w:r w:rsidRPr="00C2128D">
              <w:rPr>
                <w:sz w:val="20"/>
                <w:szCs w:val="20"/>
              </w:rPr>
              <w:cr/>
              <w:t>Выявлять особенности языка художественной литературы. Понимать душевное состояние персонажей текста, сопереживать им. Откликаться на форму текста: оценивать не только его содержание, но и форму, а в целом —мастерство исполнения.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Критически относиться к рекламной информации; находить способы проверки противоречивой информации.</w:t>
            </w:r>
            <w:r w:rsidRPr="00C2128D">
              <w:rPr>
                <w:i/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t>Определять достоверную информацию в случае наличия противоречивой или конфликтной ситуации.</w:t>
            </w:r>
            <w:r w:rsidRPr="00C2128D">
              <w:rPr>
                <w:sz w:val="20"/>
                <w:szCs w:val="20"/>
              </w:rPr>
              <w:cr/>
              <w:t>Оценивать чужие и собственные тексты с точки зрения соответствия их коммуникативным требованиям, языковым нормам. Исправлять речевые недостатки, редактировать текст.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i/>
                <w:sz w:val="20"/>
                <w:szCs w:val="20"/>
              </w:rPr>
              <w:t>Взаимодействовать в социальных сетях, работать в группе над сообщением (вики).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Участвовать в форумах в социальных образовательных сетях</w:t>
            </w:r>
          </w:p>
        </w:tc>
      </w:tr>
      <w:tr w:rsidR="00AD4788" w:rsidRPr="000D24FD" w:rsidTr="00D722E4">
        <w:tc>
          <w:tcPr>
            <w:tcW w:w="5000" w:type="pct"/>
            <w:gridSpan w:val="4"/>
          </w:tcPr>
          <w:p w:rsidR="00AD4788" w:rsidRPr="00C2128D" w:rsidRDefault="00AD4788" w:rsidP="00D722E4">
            <w:pPr>
              <w:pStyle w:val="a3"/>
              <w:jc w:val="center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2. СОДЕРЖАНИЕ, ОБЕСПЕЧИВАЮЩЕЕ ФОРМИРОВАНИЕ ЯЗЫКОВОЙ</w:t>
            </w:r>
            <w:r w:rsidRPr="00C2128D">
              <w:rPr>
                <w:sz w:val="20"/>
                <w:szCs w:val="20"/>
              </w:rPr>
              <w:br/>
              <w:t>И ЛИНГВИСТИЧЕСКОЙ (ЯЗЫКОВЕДЧЕСКОЙ) КОМПЕТЕНЦИИ (75 ч)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  <w:lang w:val="en-US"/>
              </w:rPr>
              <w:t>Общие сведения о языке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Развитие русистики. Выдающиеся отечественные лингвисты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Иметь представление о развитии русистики, о выдающихся отечественных лингвистах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E3186A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t>Фонетика</w:t>
            </w: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Орфоэпия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Фонетика как раздел лингвистики. Гласные и согласные звуки. Слог. Ударение (повторение).</w:t>
            </w:r>
            <w:r w:rsidRPr="00C2128D">
              <w:rPr>
                <w:sz w:val="20"/>
                <w:szCs w:val="20"/>
              </w:rPr>
              <w:cr/>
              <w:t>Звукопись как одно из выразительных средств русского языка.</w:t>
            </w:r>
            <w:r w:rsidRPr="00C2128D">
              <w:rPr>
                <w:sz w:val="20"/>
                <w:szCs w:val="20"/>
              </w:rPr>
              <w:cr/>
              <w:t>Словесное ударение как одно из средств создания ритма стихотворного текста.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Орфоэпия как раздел лингвистики. Основные нормы произношения гласных и согласных звуков, ударения в словах. Допустимые варианты произношения и ударения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Овладевать основными понятиями фонетики.</w:t>
            </w:r>
            <w:r w:rsidRPr="00C2128D">
              <w:rPr>
                <w:sz w:val="20"/>
                <w:szCs w:val="20"/>
              </w:rPr>
              <w:cr/>
              <w:t>Осознавать (понимать) звукопись как одно из выразительных средств русского языка.</w:t>
            </w:r>
            <w:r w:rsidRPr="00C2128D">
              <w:rPr>
                <w:sz w:val="20"/>
                <w:szCs w:val="20"/>
              </w:rPr>
              <w:cr/>
              <w:t>Проводить фонетический анализ слова; элементарный анализ ритмической организации поэтической речи (общее количество слогов в строке, количество ударных и безударных слогов).</w:t>
            </w:r>
            <w:r w:rsidRPr="00C2128D">
              <w:rPr>
                <w:sz w:val="20"/>
                <w:szCs w:val="20"/>
              </w:rPr>
              <w:cr/>
              <w:t>Наблюдать за использованием выразительных средств фонетики в художественной речи и оценивать их.</w:t>
            </w:r>
            <w:r w:rsidRPr="00C2128D">
              <w:rPr>
                <w:sz w:val="20"/>
                <w:szCs w:val="20"/>
              </w:rPr>
              <w:cr/>
              <w:t>Выразительно читать прозаические и поэтические тексты.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Анализировать и оценивать с орфоэпической точки зрения чужую и собственную речь; корректировать собственную речь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Графика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Принципы русской графики.</w:t>
            </w:r>
            <w:r w:rsidRPr="00C2128D">
              <w:rPr>
                <w:sz w:val="20"/>
                <w:szCs w:val="20"/>
              </w:rPr>
              <w:t xml:space="preserve"> Соотношение звука и буквы (повторение)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Осознавать значение письма в истории развития человечества. Сопоставлять и анализировать звуковой и буквенный состав слова.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знание алфавита при поиске информации в словарях, справочниках, энциклопедиях, при написании SMS-сообщений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t>Морфемика</w:t>
            </w: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Словообразование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Повторение и обобщение изученного в 5–8 классах.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Основные выразительные средства морфемики и словообразования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понятиями морфемики и словообразования. Определять и характеризовать морфемный состав слова; уточнять лексическое значение слова с опорой на его морфемный состав; анализировать словообразовательную структуру слова; оценивать основные выразительные средства морфемики и словообразования.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морфемный, словообразовательный словари. Применять знания и умения в области морфемики и словообразования в практике правописания, а также при проведении грамматического и лексического анализа слов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t>Лексикология</w:t>
            </w: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Фразеология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Основные выразительные средства лексики и фразеологии.</w:t>
            </w:r>
            <w:r w:rsidRPr="00C2128D">
              <w:rPr>
                <w:sz w:val="20"/>
                <w:szCs w:val="20"/>
              </w:rPr>
              <w:cr/>
              <w:t>Лексический анализ слова.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Отражение во фразеологии материальной и духовной культуры русского народа. Фразеологические словари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понятиями лексикологии.</w:t>
            </w:r>
            <w:r w:rsidRPr="00C2128D">
              <w:rPr>
                <w:sz w:val="20"/>
                <w:szCs w:val="20"/>
              </w:rPr>
              <w:cr/>
              <w:t>Понимать роль слова в формировании и выражении мыслей, чувств, эмоций; расширять свой лексикон; отличать слова от других единиц языка; находить основания для переноса наименования (сходство, смежность объектов или признаков); знать общие принципы классификации словарного состава русского языка.</w:t>
            </w:r>
            <w:r w:rsidRPr="00C2128D">
              <w:rPr>
                <w:sz w:val="20"/>
                <w:szCs w:val="20"/>
              </w:rPr>
              <w:cr/>
              <w:t xml:space="preserve">Толковать лексическое значение слов различными способами. </w:t>
            </w:r>
            <w:r w:rsidRPr="00C2128D">
              <w:rPr>
                <w:sz w:val="20"/>
                <w:szCs w:val="20"/>
              </w:rPr>
              <w:cr/>
              <w:t xml:space="preserve">Различать однозначные и многозначные слова, </w:t>
            </w:r>
            <w:r w:rsidRPr="00C2128D">
              <w:rPr>
                <w:sz w:val="20"/>
                <w:szCs w:val="20"/>
              </w:rPr>
              <w:lastRenderedPageBreak/>
              <w:t>прямое и переносное значения слова; опознавать омонимы, синонимы, антонимы, паронимы; основные виды тропов.</w:t>
            </w:r>
            <w:r w:rsidRPr="00C2128D">
              <w:rPr>
                <w:sz w:val="20"/>
                <w:szCs w:val="20"/>
              </w:rPr>
              <w:cr/>
              <w:t>Устанавливать смысловые и стилистические различия синонимов, возможности сочетаемости слова.</w:t>
            </w:r>
            <w:r w:rsidRPr="00C2128D">
              <w:rPr>
                <w:sz w:val="20"/>
                <w:szCs w:val="20"/>
              </w:rPr>
              <w:cr/>
              <w:t>Проводить лексический анализ слова.</w:t>
            </w:r>
            <w:r w:rsidRPr="00C2128D">
              <w:rPr>
                <w:sz w:val="20"/>
                <w:szCs w:val="20"/>
              </w:rPr>
              <w:cr/>
              <w:t>Оценивать собственную и чужую речь с точки зрения точного, уместного и выразительного словоупотребления.</w:t>
            </w:r>
            <w:r w:rsidRPr="00C2128D">
              <w:rPr>
                <w:sz w:val="20"/>
                <w:szCs w:val="20"/>
              </w:rPr>
              <w:cr/>
              <w:t>Извлекать необходимую информацию из лингвистических словарей различных типов и использовать её в различных видах деятельности.</w:t>
            </w:r>
            <w:r w:rsidRPr="00C2128D">
              <w:rPr>
                <w:sz w:val="20"/>
                <w:szCs w:val="20"/>
              </w:rPr>
              <w:cr/>
              <w:t>Различать свободные сочетания слови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Наблюдать за использованием синонимов, антонимов, фразеологизмов, слов в переносном значении, диалектизмов и т. д. как средств выразительности в художественном тексте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Морфология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Части речи как лексико-грамматические разряды слов.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Система частей речи в русском языке. Самостоятельные (знаменательные) и служебные части речи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  <w:r w:rsidRPr="00C2128D">
              <w:rPr>
                <w:sz w:val="20"/>
                <w:szCs w:val="20"/>
              </w:rPr>
              <w:cr/>
              <w:t>Распознавать самостоятельные (знаменательные) части речи и их формы; служебные части речи. Устно и письменно анализировать и характеризовать общекатегориальное значение, морфологические признаки слов всех частей речи, определять их синтаксическую функцию.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Наблюдать за использованием слов разных частей речи в языке художественной литературы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E3186A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Синтаксис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самостоятельные части речи (союзные слова). Бессоюзные и союзные (сложносочинённые и сложноподчинённые) предложения.</w:t>
            </w:r>
            <w:r w:rsidRPr="00C2128D">
              <w:rPr>
                <w:sz w:val="20"/>
                <w:szCs w:val="20"/>
              </w:rPr>
              <w:cr/>
              <w:t xml:space="preserve">Сложносочинённое предложение, его строение. Средства связи частей сложносочинённого предложения. Смысловые </w:t>
            </w:r>
            <w:r w:rsidRPr="00C2128D">
              <w:rPr>
                <w:sz w:val="20"/>
                <w:szCs w:val="20"/>
              </w:rPr>
              <w:lastRenderedPageBreak/>
              <w:t>отношения между частями сложносочинённого предложения. Виды сложносочинённых предложений. Интонационные особенности сложносочинённых предложений с разными типами смысловых отношений между частями.</w:t>
            </w:r>
            <w:r w:rsidRPr="00C2128D">
              <w:rPr>
                <w:sz w:val="20"/>
                <w:szCs w:val="20"/>
              </w:rPr>
              <w:cr/>
              <w:t>Сложноподчинённое предложение, его строение. Главная и придаточная части предложения. Средства связи частей сложноподчинённого предложения: интонация, подчинительные союзы, союзные слова, указательные слова. Различия подчинительных союзов и союзных слов.</w:t>
            </w:r>
            <w:r w:rsidRPr="00C2128D">
              <w:rPr>
                <w:sz w:val="20"/>
                <w:szCs w:val="20"/>
              </w:rPr>
              <w:cr/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Вопрос о классификации сложноподчинённых предложений. Сложноподчинённые предложения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</w:t>
            </w:r>
            <w:r w:rsidRPr="00C2128D">
              <w:rPr>
                <w:sz w:val="20"/>
                <w:szCs w:val="20"/>
              </w:rPr>
              <w:cr/>
      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      </w:r>
            <w:r w:rsidRPr="00C2128D">
              <w:rPr>
                <w:sz w:val="20"/>
                <w:szCs w:val="20"/>
              </w:rPr>
              <w:cr/>
              <w:t xml:space="preserve">Типы сложных предложений с разными видами связи: сочинением и подчинением; </w:t>
            </w:r>
            <w:r w:rsidRPr="00C2128D">
              <w:rPr>
                <w:sz w:val="20"/>
                <w:szCs w:val="20"/>
              </w:rPr>
              <w:lastRenderedPageBreak/>
              <w:t>сочинением и бессоюзием; сочинением, подчинением и бессоюзием; подчинением и бессоюзием.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Способы передачи чужой речи: прямая и косвенная речь. Синонимия предложений с прямой и косвенной речью. Цитирование. Способы включения цитат в высказывание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Опознавать и правильно интонировать сложные предложения с разными смысловыми отношениями между их частями.</w:t>
            </w:r>
            <w:r w:rsidRPr="00C2128D">
              <w:rPr>
                <w:sz w:val="20"/>
                <w:szCs w:val="20"/>
              </w:rPr>
              <w:cr/>
              <w:t>Разграничивать и сопоставлять разные виды сложных предложений (бессоюзные, сложносочинённые, сложноподчинённые), определять (находить) средства синтаксической связи между частями сложного предложения.</w:t>
            </w:r>
            <w:r w:rsidRPr="00C2128D">
              <w:rPr>
                <w:sz w:val="20"/>
                <w:szCs w:val="20"/>
              </w:rPr>
              <w:cr/>
              <w:t>Группировать сложные предложения по заданным признакам.</w:t>
            </w:r>
            <w:r w:rsidRPr="00C2128D">
              <w:rPr>
                <w:sz w:val="20"/>
                <w:szCs w:val="20"/>
              </w:rPr>
              <w:cr/>
              <w:t>Понимать смысловые отношения между частями сложносочинённого предложения, определять средства их выражения, составлять схемы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Моделировать сложносочинённые предложения по заданным схемам, заменять сложносочинённые предложения синонимическими сложноподчинёнными и употреблять их в речи.</w:t>
            </w:r>
            <w:r w:rsidRPr="00C2128D">
              <w:rPr>
                <w:sz w:val="20"/>
                <w:szCs w:val="20"/>
              </w:rPr>
              <w:cr/>
            </w:r>
            <w:r w:rsidRPr="00C2128D">
              <w:rPr>
                <w:sz w:val="20"/>
                <w:szCs w:val="20"/>
              </w:rPr>
              <w:lastRenderedPageBreak/>
              <w:t>Анализировать и характеризовать синтаксическую структуру сложносочинённых предложений, смысловые отношения между частями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Оценивать правильность построения сложносочинённых предложений, исправлять нарушения синтаксических норм построения сложносочинённых предложений.</w:t>
            </w:r>
            <w:r w:rsidRPr="00C2128D">
              <w:rPr>
                <w:sz w:val="20"/>
                <w:szCs w:val="20"/>
              </w:rPr>
              <w:cr/>
              <w:t>Наблюдать за особенностями использования сложносочинённых предложений в текстах разных стилей и жанров, художественном тексте.</w:t>
            </w:r>
            <w:r w:rsidRPr="00C2128D">
              <w:rPr>
                <w:sz w:val="20"/>
                <w:szCs w:val="20"/>
              </w:rPr>
              <w:cr/>
              <w:t>Определять (находить) главную и придаточную части сложноподчинённого предложения.</w:t>
            </w:r>
            <w:r w:rsidRPr="00C2128D">
              <w:rPr>
                <w:sz w:val="20"/>
                <w:szCs w:val="20"/>
              </w:rPr>
              <w:cr/>
              <w:t>Понимать смысловые отношения между частями сложноподчинённого предложения, определять средства их выражения, составлять схемы сложноподчинённых предложений с одной и несколькими придаточными частями.</w:t>
            </w:r>
            <w:r w:rsidRPr="00C2128D">
              <w:rPr>
                <w:sz w:val="20"/>
                <w:szCs w:val="20"/>
              </w:rPr>
              <w:cr/>
              <w:t>Разграничивать союзы и союзные слова.</w:t>
            </w:r>
            <w:r w:rsidRPr="00C2128D">
              <w:rPr>
                <w:sz w:val="20"/>
                <w:szCs w:val="20"/>
              </w:rPr>
              <w:cr/>
              <w:t>Распознавать и разграничивать виды сложноподчинённых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      </w:r>
            <w:r w:rsidRPr="00C2128D">
              <w:rPr>
                <w:sz w:val="20"/>
                <w:szCs w:val="20"/>
              </w:rPr>
              <w:cr/>
              <w:t>Моделировать по заданным схемами употреблять в речи сложноподчинённые предложения разных видов, использовать синтаксические синонимы сложноподчинённых предложений.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сложноподчинённых предложений с одной и несколькими придаточными частями, смысловые отношения между частями сложноподчинённого предложения.</w:t>
            </w:r>
            <w:r w:rsidRPr="00C2128D">
              <w:rPr>
                <w:sz w:val="20"/>
                <w:szCs w:val="20"/>
              </w:rPr>
              <w:cr/>
              <w:t>Оценивать правильность построения сложноподчинённых предложений разных видов, исправлять нарушения построения сложноподчинённых предложений.</w:t>
            </w:r>
            <w:r w:rsidRPr="00C2128D">
              <w:rPr>
                <w:sz w:val="20"/>
                <w:szCs w:val="20"/>
              </w:rPr>
              <w:cr/>
              <w:t>Наблюдать за особенностями использования сложноподчинённых предложений в текстах разных стилей и жанров.</w:t>
            </w:r>
            <w:r w:rsidRPr="00C2128D">
              <w:rPr>
                <w:sz w:val="20"/>
                <w:szCs w:val="20"/>
              </w:rPr>
              <w:cr/>
              <w:t>Определять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выражать их с помощью интонации.</w:t>
            </w:r>
            <w:r w:rsidRPr="00C2128D">
              <w:rPr>
                <w:sz w:val="20"/>
                <w:szCs w:val="20"/>
              </w:rPr>
              <w:cr/>
              <w:t xml:space="preserve">Моделировать и употреблять в речи сложные бессоюзные предложения с разными смысловыми отношениями между частями, </w:t>
            </w:r>
            <w:r w:rsidRPr="00C2128D">
              <w:rPr>
                <w:sz w:val="20"/>
                <w:szCs w:val="20"/>
              </w:rPr>
              <w:lastRenderedPageBreak/>
              <w:t>синтаксические синонимы сложных бессоюзных предложений.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сложных бессоюзных предложений, смысловые отношения между частями сложных бессоюзных предложений разных видов.</w:t>
            </w:r>
            <w:r w:rsidRPr="00C2128D">
              <w:rPr>
                <w:sz w:val="20"/>
                <w:szCs w:val="20"/>
              </w:rPr>
              <w:cr/>
              <w:t>Наблюдать за особенностями употребления бессоюзных сложных предложений в текстах разных стилей и жанров.</w:t>
            </w:r>
            <w:r w:rsidRPr="00C2128D">
              <w:rPr>
                <w:sz w:val="20"/>
                <w:szCs w:val="20"/>
              </w:rPr>
              <w:cr/>
              <w:t>Опознавать сложные предложения с разными видами союзной и бессоюзной связи, строить их схемы.</w:t>
            </w:r>
            <w:r w:rsidRPr="00C2128D">
              <w:rPr>
                <w:sz w:val="20"/>
                <w:szCs w:val="20"/>
              </w:rPr>
              <w:cr/>
              <w:t>Определять смысловые отношения между частями сложного предложения с разными видами союзной и бессоюзной связи. Моделировать по заданным схемам и употреблять в речи сложные предложения с разными видами союзной и бессоюзной связи.</w:t>
            </w:r>
            <w:r w:rsidRPr="00C2128D">
              <w:rPr>
                <w:sz w:val="20"/>
                <w:szCs w:val="20"/>
              </w:rPr>
              <w:cr/>
              <w:t>Анализировать и характеризовать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связи.</w:t>
            </w:r>
            <w:r w:rsidRPr="00C2128D">
              <w:rPr>
                <w:sz w:val="20"/>
                <w:szCs w:val="20"/>
              </w:rPr>
              <w:cr/>
              <w:t>Наблюдать за использованием в художественных текстах сложных предложений с разными видами связи.</w:t>
            </w:r>
            <w:r w:rsidRPr="00C2128D">
              <w:rPr>
                <w:sz w:val="20"/>
                <w:szCs w:val="20"/>
              </w:rPr>
              <w:cr/>
              <w:t>Опознавать основные способы передачи чужой речи (предложения с прямой речью; сложноподчинённые предложения с косвенной речью; простые предложения с дополнением, называющим тему чужой речи; предложения с вводными конструкциями; цитирование).</w:t>
            </w:r>
            <w:r w:rsidRPr="00C2128D">
              <w:rPr>
                <w:sz w:val="20"/>
                <w:szCs w:val="20"/>
              </w:rPr>
              <w:cr/>
              <w:t>Правильно интонировать предложения с прямой и косвенной речью.</w:t>
            </w:r>
            <w:r w:rsidRPr="00C2128D">
              <w:rPr>
                <w:sz w:val="20"/>
                <w:szCs w:val="20"/>
              </w:rPr>
              <w:cr/>
              <w:t>Моделировать предложения с прямой и косвенной речью и использовать их в высказываниях; заменять прямую речь косвенной, использовать различные способы цитирования в речевой практике.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Анализировать и характеризовать синтаксические конструкции с прямой и косвенной речью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  <w:lang w:val="en-US"/>
              </w:rPr>
            </w:pPr>
            <w:r w:rsidRPr="00C2128D">
              <w:rPr>
                <w:b/>
                <w:sz w:val="20"/>
                <w:szCs w:val="20"/>
              </w:rPr>
              <w:t>Правописание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  <w:lang w:val="en-US"/>
              </w:rPr>
            </w:pPr>
            <w:r w:rsidRPr="00C2128D">
              <w:rPr>
                <w:sz w:val="20"/>
                <w:szCs w:val="20"/>
              </w:rPr>
              <w:t>Орфография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Пунктуация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Правила орфографии (повторение).</w:t>
            </w:r>
            <w:r w:rsidRPr="00C2128D">
              <w:rPr>
                <w:sz w:val="20"/>
                <w:szCs w:val="20"/>
              </w:rPr>
              <w:cr/>
              <w:t>Правила пунктуации, связанные с постановкой знаков препинания в сложном предложении: сложносочинённом, сложноподчинённом, бессоюзном, а также в сложном предложении с разными видами связи.</w:t>
            </w:r>
            <w:r w:rsidRPr="00C2128D">
              <w:rPr>
                <w:sz w:val="20"/>
                <w:szCs w:val="20"/>
              </w:rPr>
              <w:cr/>
              <w:t xml:space="preserve">Знаки препинания в </w:t>
            </w:r>
            <w:r w:rsidRPr="00C2128D">
              <w:rPr>
                <w:sz w:val="20"/>
                <w:szCs w:val="20"/>
              </w:rPr>
              <w:lastRenderedPageBreak/>
              <w:t>предложениях с прямой речью при цитировании.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Оформление диалога на письме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Освоить содержание изученных пунктуационных правил и алгоритмы их использования.</w:t>
            </w:r>
            <w:r w:rsidRPr="00C2128D">
              <w:rPr>
                <w:sz w:val="20"/>
                <w:szCs w:val="20"/>
              </w:rPr>
              <w:cr/>
              <w:t>Соблюдать основные пунктуационные нормы в письменной речи.</w:t>
            </w:r>
            <w:r w:rsidRPr="00C2128D">
              <w:rPr>
                <w:sz w:val="20"/>
                <w:szCs w:val="20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справочники по правописанию для решения пунктуационных проблем</w:t>
            </w:r>
          </w:p>
        </w:tc>
      </w:tr>
      <w:tr w:rsidR="00AD4788" w:rsidRPr="000D24FD" w:rsidTr="00D722E4">
        <w:tc>
          <w:tcPr>
            <w:tcW w:w="5000" w:type="pct"/>
            <w:gridSpan w:val="4"/>
          </w:tcPr>
          <w:p w:rsidR="00AD4788" w:rsidRPr="00C2128D" w:rsidRDefault="00AD4788" w:rsidP="00D722E4">
            <w:pPr>
              <w:pStyle w:val="a3"/>
              <w:jc w:val="center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lastRenderedPageBreak/>
              <w:t>3. СОДЕРЖАНИЕ, ОБЕСПЕЧИВАЮЩЕЕ ФОРМИРОВАНИЕ КУЛЬТУРОВЕДЧЕСКОЙ КОМПЕТЕНЦИИ (5 ч)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Культура</w:t>
            </w:r>
            <w:r w:rsidRPr="00C2128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2128D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Культура речи: нормативность, уместность, эффективность, соответствие нормам речевого поведения.</w:t>
            </w:r>
            <w:r w:rsidRPr="00C2128D">
              <w:rPr>
                <w:sz w:val="20"/>
                <w:szCs w:val="20"/>
              </w:rPr>
              <w:cr/>
              <w:t>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 w:rsidRPr="00C2128D">
              <w:rPr>
                <w:sz w:val="20"/>
                <w:szCs w:val="20"/>
              </w:rPr>
              <w:cr/>
              <w:t>Языковая норма, её функции и типы. Тенденции развития норм.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Нормативные словари современного русского языка разных типов; их роль в овладении нормами современного русского литературного языка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Владеть основными нормами русского литературного языка, освоенными в процессе изучения русского языка; соблюдать их в устных и письменных высказываниях различной коммуникативной направленности.</w:t>
            </w:r>
            <w:r w:rsidRPr="00C2128D">
              <w:rPr>
                <w:sz w:val="20"/>
                <w:szCs w:val="20"/>
              </w:rPr>
              <w:cr/>
              <w:t>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C2128D">
              <w:rPr>
                <w:sz w:val="20"/>
                <w:szCs w:val="20"/>
              </w:rPr>
              <w:cr/>
              <w:t>Осознавать необходимость речевого самосовершенствования, определяющую роль родного языка в развитии интеллектуальных, творческих способностей и моральных качеств личности.</w:t>
            </w:r>
            <w:r w:rsidRPr="00C2128D">
              <w:rPr>
                <w:sz w:val="20"/>
                <w:szCs w:val="20"/>
              </w:rPr>
              <w:cr/>
              <w:t>Оценивать правильность речи и в случае необходимости корректировать речевые высказывания.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AD4788" w:rsidRPr="000D24FD" w:rsidTr="00D722E4">
        <w:tc>
          <w:tcPr>
            <w:tcW w:w="391" w:type="pct"/>
          </w:tcPr>
          <w:p w:rsidR="00AD4788" w:rsidRPr="00C2128D" w:rsidRDefault="00AD4788" w:rsidP="00D722E4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AD4788" w:rsidRPr="00C2128D" w:rsidRDefault="00AD4788" w:rsidP="00D722E4">
            <w:pPr>
              <w:pStyle w:val="a3"/>
              <w:rPr>
                <w:b/>
                <w:sz w:val="20"/>
                <w:szCs w:val="20"/>
              </w:rPr>
            </w:pPr>
            <w:r w:rsidRPr="00C2128D">
              <w:rPr>
                <w:b/>
                <w:sz w:val="20"/>
                <w:szCs w:val="20"/>
              </w:rPr>
              <w:t>Язык и культура</w:t>
            </w:r>
          </w:p>
        </w:tc>
        <w:tc>
          <w:tcPr>
            <w:tcW w:w="1424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Взаимосвязь языка и культуры.</w:t>
            </w:r>
          </w:p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 xml:space="preserve">Отражение в языке культуры и истории народа. Русский речевой этикет (повторение). </w:t>
            </w:r>
            <w:r w:rsidRPr="00C2128D">
              <w:rPr>
                <w:i/>
                <w:sz w:val="20"/>
                <w:szCs w:val="20"/>
              </w:rPr>
              <w:t>Нормы информационной культуры, этики и права</w:t>
            </w:r>
          </w:p>
        </w:tc>
        <w:tc>
          <w:tcPr>
            <w:tcW w:w="2117" w:type="pct"/>
          </w:tcPr>
          <w:p w:rsidR="00AD4788" w:rsidRPr="00C2128D" w:rsidRDefault="00AD4788" w:rsidP="00D722E4">
            <w:pPr>
              <w:pStyle w:val="a3"/>
              <w:rPr>
                <w:sz w:val="20"/>
                <w:szCs w:val="20"/>
              </w:rPr>
            </w:pPr>
            <w:r w:rsidRPr="00C2128D">
              <w:rPr>
                <w:sz w:val="20"/>
                <w:szCs w:val="20"/>
              </w:rPr>
              <w:t>Осознавать связь русского языка 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  <w:r w:rsidRPr="00C2128D">
              <w:rPr>
                <w:sz w:val="20"/>
                <w:szCs w:val="20"/>
              </w:rPr>
              <w:cr/>
              <w:t>Уместно использовать коммуникативно-эстетические возможности русского и родного языков в учебной деятельности и повседневной жизни.</w:t>
            </w:r>
            <w:r w:rsidRPr="00C2128D">
              <w:rPr>
                <w:sz w:val="20"/>
                <w:szCs w:val="20"/>
              </w:rPr>
              <w:cr/>
              <w:t>Осознавать ответственность за языковую культуру как общечеловеческую ценность.</w:t>
            </w:r>
          </w:p>
          <w:p w:rsidR="00AD4788" w:rsidRPr="00C2128D" w:rsidRDefault="00AD4788" w:rsidP="00D722E4">
            <w:pPr>
              <w:pStyle w:val="a3"/>
              <w:rPr>
                <w:i/>
                <w:sz w:val="20"/>
                <w:szCs w:val="20"/>
              </w:rPr>
            </w:pPr>
            <w:r w:rsidRPr="00C2128D">
              <w:rPr>
                <w:i/>
                <w:sz w:val="20"/>
                <w:szCs w:val="20"/>
              </w:rPr>
              <w:t>Соблюдать нормы информационной культуры, этики и права</w:t>
            </w:r>
          </w:p>
        </w:tc>
      </w:tr>
    </w:tbl>
    <w:p w:rsidR="00AD4788" w:rsidRDefault="00AD4788" w:rsidP="00AD4788"/>
    <w:p w:rsidR="00C84534" w:rsidRDefault="00C84534" w:rsidP="00C84534">
      <w:pPr>
        <w:ind w:firstLine="709"/>
        <w:jc w:val="center"/>
      </w:pPr>
      <w:r>
        <w:rPr>
          <w:b/>
        </w:rPr>
        <w:t>Планируемые результаты усвоения учебного предмета</w:t>
      </w:r>
    </w:p>
    <w:p w:rsidR="00C84534" w:rsidRDefault="00C84534" w:rsidP="00C84534">
      <w:pPr>
        <w:ind w:firstLine="709"/>
        <w:jc w:val="both"/>
      </w:pPr>
      <w:r>
        <w:rPr>
          <w:b/>
        </w:rPr>
        <w:t xml:space="preserve">Личностные </w:t>
      </w:r>
      <w:r w:rsidRPr="00D722E4">
        <w:rPr>
          <w:b/>
        </w:rPr>
        <w:t>:</w:t>
      </w:r>
      <w:r>
        <w:t xml:space="preserve"> </w:t>
      </w:r>
    </w:p>
    <w:p w:rsidR="00C84534" w:rsidRDefault="00C84534" w:rsidP="00C84534">
      <w:pPr>
        <w:ind w:firstLine="709"/>
        <w:jc w:val="both"/>
      </w:pPr>
      <w: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C84534" w:rsidRDefault="00C84534" w:rsidP="00C84534">
      <w:pPr>
        <w:ind w:firstLine="709"/>
        <w:jc w:val="both"/>
      </w:pPr>
      <w: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84534" w:rsidRDefault="00C84534" w:rsidP="00C84534">
      <w:pPr>
        <w:ind w:firstLine="709"/>
        <w:jc w:val="both"/>
      </w:pPr>
      <w: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C84534" w:rsidRDefault="00C84534" w:rsidP="00C84534">
      <w:pPr>
        <w:ind w:firstLine="709"/>
        <w:jc w:val="both"/>
      </w:pPr>
      <w:r>
        <w:rPr>
          <w:b/>
        </w:rPr>
        <w:t xml:space="preserve">Метапредметные </w:t>
      </w:r>
      <w:r w:rsidRPr="00D722E4">
        <w:rPr>
          <w:b/>
        </w:rPr>
        <w:t>:</w:t>
      </w:r>
      <w:r>
        <w:t xml:space="preserve"> </w:t>
      </w:r>
    </w:p>
    <w:p w:rsidR="00C84534" w:rsidRDefault="00C84534" w:rsidP="00C84534">
      <w:pPr>
        <w:ind w:firstLine="709"/>
        <w:jc w:val="both"/>
      </w:pPr>
      <w:r>
        <w:lastRenderedPageBreak/>
        <w:t>1) владение всеми видами речевой деятельности:</w:t>
      </w:r>
    </w:p>
    <w:p w:rsidR="00C84534" w:rsidRDefault="00C84534" w:rsidP="00C84534">
      <w:pPr>
        <w:ind w:firstLine="709"/>
        <w:jc w:val="both"/>
      </w:pPr>
      <w:r>
        <w:t xml:space="preserve"> • адекватное понимание информации устного и письменного сообщения;</w:t>
      </w:r>
    </w:p>
    <w:p w:rsidR="00C84534" w:rsidRDefault="00C84534" w:rsidP="00C84534">
      <w:pPr>
        <w:ind w:firstLine="709"/>
        <w:jc w:val="both"/>
      </w:pPr>
      <w:r>
        <w:t xml:space="preserve"> • владение разными видами чтения;</w:t>
      </w:r>
    </w:p>
    <w:p w:rsidR="00C84534" w:rsidRDefault="00C84534" w:rsidP="00C84534">
      <w:pPr>
        <w:ind w:firstLine="709"/>
        <w:jc w:val="both"/>
      </w:pPr>
      <w:r>
        <w:t xml:space="preserve"> • адекватное восприятие на слух текстов разных стилей и жанров;</w:t>
      </w:r>
    </w:p>
    <w:p w:rsidR="00C84534" w:rsidRDefault="00C84534" w:rsidP="00C84534">
      <w:pPr>
        <w:ind w:firstLine="709"/>
        <w:jc w:val="both"/>
      </w:pPr>
      <w:r>
        <w:t xml:space="preserve"> •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C84534" w:rsidRDefault="00C84534" w:rsidP="00C84534">
      <w:pPr>
        <w:ind w:firstLine="709"/>
        <w:jc w:val="both"/>
      </w:pPr>
      <w:r>
        <w:t xml:space="preserve"> •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84534" w:rsidRDefault="00C84534" w:rsidP="00C84534">
      <w:pPr>
        <w:ind w:firstLine="709"/>
        <w:jc w:val="both"/>
      </w:pPr>
      <w:r>
        <w:t xml:space="preserve"> • умение сопоставлять и сравнивать речевые высказывания с точки зрения их содержания, сти- листических особенностей и использованных языковых средств;</w:t>
      </w:r>
    </w:p>
    <w:p w:rsidR="00C84534" w:rsidRDefault="00C84534" w:rsidP="00C84534">
      <w:pPr>
        <w:ind w:firstLine="709"/>
        <w:jc w:val="both"/>
      </w:pPr>
      <w:r>
        <w:t xml:space="preserve"> • способность определять цели предстоящей учебной деятельности (индивидуальной и кол- лективной), последовательность действий, а также оценивать достигнутые результаты и адекватно формулировать их в устной и пись- менной форме;</w:t>
      </w:r>
    </w:p>
    <w:p w:rsidR="00C84534" w:rsidRDefault="00C84534" w:rsidP="00C84534">
      <w:pPr>
        <w:ind w:firstLine="709"/>
        <w:jc w:val="both"/>
      </w:pPr>
      <w:r>
        <w:t xml:space="preserve"> • умение воспроизводить прослушанный или про- читанный текст с разной степенью свернутости; </w:t>
      </w:r>
    </w:p>
    <w:p w:rsidR="00C84534" w:rsidRDefault="00C84534" w:rsidP="00C84534">
      <w:pPr>
        <w:ind w:firstLine="709"/>
        <w:jc w:val="both"/>
      </w:pPr>
      <w:r>
        <w:t xml:space="preserve">• 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C84534" w:rsidRDefault="00C84534" w:rsidP="00C84534">
      <w:pPr>
        <w:ind w:firstLine="709"/>
        <w:jc w:val="both"/>
      </w:pPr>
      <w:r>
        <w:t>• способность свободно, правильно излагать свои мысли в устной и письменной форме;</w:t>
      </w:r>
    </w:p>
    <w:p w:rsidR="00C84534" w:rsidRDefault="00C84534" w:rsidP="00C84534">
      <w:pPr>
        <w:ind w:firstLine="709"/>
        <w:jc w:val="both"/>
      </w:pPr>
      <w:r>
        <w:t xml:space="preserve"> • владение разными видами монолога и диалога;</w:t>
      </w:r>
    </w:p>
    <w:p w:rsidR="00C84534" w:rsidRDefault="00C84534" w:rsidP="00C84534">
      <w:pPr>
        <w:ind w:firstLine="709"/>
        <w:jc w:val="both"/>
      </w:pPr>
      <w:r>
        <w:t xml:space="preserve"> • соблюдение в практике речевого общения основных орфоэпических, лексических, грамма- тических, стилистических норм современного русского литературного языка; соблюдение ос- новных правил орфографии и пунктуации в процессе письменного общения;</w:t>
      </w:r>
    </w:p>
    <w:p w:rsidR="00C84534" w:rsidRDefault="00C84534" w:rsidP="00C84534">
      <w:pPr>
        <w:ind w:firstLine="709"/>
        <w:jc w:val="both"/>
      </w:pPr>
      <w:r>
        <w:t xml:space="preserve"> • способность участвовать в речевом общении, соблюдая нормы речевого этикета;</w:t>
      </w:r>
    </w:p>
    <w:p w:rsidR="00C84534" w:rsidRDefault="00C84534" w:rsidP="00C84534">
      <w:pPr>
        <w:ind w:firstLine="709"/>
        <w:jc w:val="both"/>
      </w:pPr>
      <w:r>
        <w:t xml:space="preserve"> •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C84534" w:rsidRDefault="00C84534" w:rsidP="00C84534">
      <w:pPr>
        <w:ind w:firstLine="709"/>
        <w:jc w:val="both"/>
      </w:pPr>
      <w:r>
        <w:t>• умение выступать перед аудиторией сверстников с небольшими сообщениями, докладами;</w:t>
      </w:r>
    </w:p>
    <w:p w:rsidR="00C84534" w:rsidRDefault="00C84534" w:rsidP="00C84534">
      <w:pPr>
        <w:ind w:firstLine="709"/>
        <w:jc w:val="both"/>
      </w:pPr>
      <w: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C84534" w:rsidRDefault="00C84534" w:rsidP="00C84534">
      <w:pPr>
        <w:ind w:firstLine="709"/>
        <w:jc w:val="both"/>
      </w:pPr>
      <w:r>
        <w:t xml:space="preserve"> 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C84534" w:rsidRDefault="00C84534" w:rsidP="00C84534">
      <w:pPr>
        <w:ind w:firstLine="709"/>
        <w:jc w:val="both"/>
      </w:pPr>
      <w:r>
        <w:rPr>
          <w:b/>
        </w:rPr>
        <w:t xml:space="preserve">Предметные </w:t>
      </w:r>
      <w:r w:rsidRPr="00D722E4">
        <w:rPr>
          <w:b/>
        </w:rPr>
        <w:t>:</w:t>
      </w:r>
      <w:r>
        <w:t xml:space="preserve"> </w:t>
      </w:r>
    </w:p>
    <w:p w:rsidR="00C84534" w:rsidRDefault="00C84534" w:rsidP="00C84534">
      <w:pPr>
        <w:ind w:firstLine="709"/>
        <w:jc w:val="both"/>
      </w:pPr>
      <w: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C84534" w:rsidRDefault="00C84534" w:rsidP="00C84534">
      <w:pPr>
        <w:ind w:firstLine="709"/>
        <w:jc w:val="both"/>
      </w:pPr>
      <w:r>
        <w:t xml:space="preserve">2) понимание места родного языка в системе гуманитарных наук и его роли в образовании в целом; </w:t>
      </w:r>
    </w:p>
    <w:p w:rsidR="00C84534" w:rsidRDefault="00C84534" w:rsidP="00C84534">
      <w:pPr>
        <w:ind w:firstLine="709"/>
        <w:jc w:val="both"/>
      </w:pPr>
      <w:r>
        <w:t>3) усвоение основ научных знаний о родном языке; понимание взаимосвязи его уровней и единиц;</w:t>
      </w:r>
    </w:p>
    <w:p w:rsidR="00C84534" w:rsidRDefault="00C84534" w:rsidP="00C84534">
      <w:pPr>
        <w:ind w:firstLine="709"/>
        <w:jc w:val="both"/>
      </w:pPr>
      <w: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>
        <w:lastRenderedPageBreak/>
        <w:t xml:space="preserve">рассуждение); текст, типы текста; основные единицы языка, их признаки и особенности употребления в речи; </w:t>
      </w:r>
    </w:p>
    <w:p w:rsidR="00C84534" w:rsidRDefault="00C84534" w:rsidP="00C84534">
      <w:pPr>
        <w:ind w:firstLine="709"/>
        <w:jc w:val="both"/>
      </w:pPr>
      <w:r>
        <w:t xml:space="preserve">5) овладение основными стилистическими ресурса- 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C84534" w:rsidRDefault="00C84534" w:rsidP="00C84534">
      <w:pPr>
        <w:ind w:firstLine="709"/>
        <w:jc w:val="both"/>
      </w:pPr>
      <w: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84534" w:rsidRDefault="00C84534" w:rsidP="00C84534">
      <w:pPr>
        <w:ind w:firstLine="709"/>
        <w:jc w:val="both"/>
      </w:pPr>
      <w: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C84534" w:rsidRDefault="00C84534" w:rsidP="00C84534">
      <w:pPr>
        <w:ind w:firstLine="709"/>
        <w:jc w:val="both"/>
      </w:pPr>
      <w: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C84534" w:rsidRDefault="00C84534" w:rsidP="00C84534">
      <w:pPr>
        <w:ind w:firstLine="709"/>
        <w:jc w:val="both"/>
      </w:pPr>
    </w:p>
    <w:p w:rsidR="00C84534" w:rsidRDefault="00C84534" w:rsidP="00C84534">
      <w:pPr>
        <w:ind w:firstLine="709"/>
        <w:jc w:val="both"/>
      </w:pPr>
      <w:r>
        <w:t xml:space="preserve"> </w:t>
      </w:r>
    </w:p>
    <w:tbl>
      <w:tblPr>
        <w:tblW w:w="30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3"/>
      </w:tblGrid>
      <w:tr w:rsidR="00C84534" w:rsidRPr="00F95C99" w:rsidTr="005C18F2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534" w:rsidRPr="00F95C99" w:rsidRDefault="00C84534" w:rsidP="005C18F2">
            <w:pPr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C99">
              <w:rPr>
                <w:rFonts w:ascii="Arial" w:hAnsi="Arial" w:cs="Arial"/>
                <w:b/>
                <w:bCs/>
                <w:sz w:val="20"/>
                <w:szCs w:val="20"/>
              </w:rPr>
              <w:t>Целевой приоритет воспитания на уровне ООО</w:t>
            </w:r>
          </w:p>
        </w:tc>
      </w:tr>
      <w:tr w:rsidR="00C84534" w:rsidRPr="00F95C99" w:rsidTr="005C18F2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534" w:rsidRPr="00F95C99" w:rsidRDefault="00C84534" w:rsidP="005C18F2">
            <w:pPr>
              <w:numPr>
                <w:ilvl w:val="0"/>
                <w:numId w:val="40"/>
              </w:numPr>
              <w:spacing w:line="255" w:lineRule="atLeast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F95C99">
              <w:rPr>
                <w:rFonts w:ascii="Arial" w:hAnsi="Arial" w:cs="Arial"/>
                <w:sz w:val="20"/>
                <w:szCs w:val="20"/>
              </w:rPr>
      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</w:tr>
      <w:tr w:rsidR="00C84534" w:rsidRPr="00F95C99" w:rsidTr="005C18F2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534" w:rsidRPr="00F95C99" w:rsidRDefault="00C84534" w:rsidP="005C18F2">
            <w:pPr>
              <w:numPr>
                <w:ilvl w:val="0"/>
                <w:numId w:val="41"/>
              </w:numPr>
              <w:spacing w:line="255" w:lineRule="atLeast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F95C99">
              <w:rPr>
                <w:rFonts w:ascii="Arial" w:hAnsi="Arial" w:cs="Arial"/>
                <w:sz w:val="20"/>
                <w:szCs w:val="20"/>
              </w:rPr>
      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</w:tr>
      <w:tr w:rsidR="00C84534" w:rsidRPr="00F95C99" w:rsidTr="005C18F2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534" w:rsidRPr="00F95C99" w:rsidRDefault="00C84534" w:rsidP="005C18F2">
            <w:pPr>
              <w:numPr>
                <w:ilvl w:val="0"/>
                <w:numId w:val="42"/>
              </w:numPr>
              <w:spacing w:line="255" w:lineRule="atLeast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F95C99">
              <w:rPr>
                <w:rFonts w:ascii="Arial" w:hAnsi="Arial" w:cs="Arial"/>
                <w:sz w:val="20"/>
                <w:szCs w:val="20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C84534" w:rsidRPr="00F95C99" w:rsidTr="005C18F2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534" w:rsidRPr="00F95C99" w:rsidRDefault="00C84534" w:rsidP="005C18F2">
            <w:pPr>
              <w:numPr>
                <w:ilvl w:val="0"/>
                <w:numId w:val="43"/>
              </w:numPr>
              <w:spacing w:line="255" w:lineRule="atLeast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F95C99">
              <w:rPr>
                <w:rFonts w:ascii="Arial" w:hAnsi="Arial" w:cs="Arial"/>
                <w:sz w:val="20"/>
                <w:szCs w:val="20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</w:tbl>
    <w:p w:rsidR="00C84534" w:rsidRPr="009F2033" w:rsidRDefault="00C84534" w:rsidP="00C84534">
      <w:pPr>
        <w:ind w:firstLine="709"/>
      </w:pPr>
    </w:p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B702BD" w:rsidRPr="00B702BD" w:rsidRDefault="00B702BD" w:rsidP="00B702BD"/>
    <w:p w:rsidR="00D26655" w:rsidRDefault="00B702BD" w:rsidP="00B702BD">
      <w:pPr>
        <w:tabs>
          <w:tab w:val="left" w:pos="10536"/>
        </w:tabs>
        <w:rPr>
          <w:b/>
          <w:color w:val="000000"/>
        </w:rPr>
      </w:pPr>
      <w:r>
        <w:tab/>
      </w:r>
    </w:p>
    <w:p w:rsidR="00D26655" w:rsidRDefault="00D26655" w:rsidP="00D26655">
      <w:pPr>
        <w:jc w:val="center"/>
        <w:rPr>
          <w:b/>
          <w:color w:val="000000"/>
        </w:rPr>
      </w:pPr>
    </w:p>
    <w:p w:rsidR="00D26655" w:rsidRDefault="00D26655" w:rsidP="00D26655">
      <w:pPr>
        <w:jc w:val="center"/>
        <w:rPr>
          <w:b/>
          <w:color w:val="000000"/>
        </w:rPr>
      </w:pPr>
    </w:p>
    <w:p w:rsidR="00D26655" w:rsidRDefault="00D26655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D460F3" w:rsidRDefault="00D460F3" w:rsidP="00D26655">
      <w:pPr>
        <w:jc w:val="center"/>
        <w:rPr>
          <w:b/>
          <w:color w:val="000000"/>
        </w:rPr>
      </w:pPr>
    </w:p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140906" w:rsidRDefault="00140906" w:rsidP="00D26655"/>
    <w:p w:rsidR="00D460F3" w:rsidRDefault="00D460F3" w:rsidP="00140906">
      <w:pPr>
        <w:pStyle w:val="aa"/>
        <w:spacing w:before="0" w:beforeAutospacing="0" w:after="0" w:afterAutospacing="0"/>
        <w:jc w:val="center"/>
        <w:rPr>
          <w:b/>
          <w:bCs/>
        </w:rPr>
      </w:pPr>
    </w:p>
    <w:sectPr w:rsidR="00D460F3" w:rsidSect="00BB79DC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55" w:rsidRDefault="00B10B55" w:rsidP="00E73DD8">
      <w:r>
        <w:separator/>
      </w:r>
    </w:p>
  </w:endnote>
  <w:endnote w:type="continuationSeparator" w:id="0">
    <w:p w:rsidR="00B10B55" w:rsidRDefault="00B10B55" w:rsidP="00E7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55" w:rsidRDefault="00B10B55" w:rsidP="00E73DD8">
      <w:r>
        <w:separator/>
      </w:r>
    </w:p>
  </w:footnote>
  <w:footnote w:type="continuationSeparator" w:id="0">
    <w:p w:rsidR="00B10B55" w:rsidRDefault="00B10B55" w:rsidP="00E7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EE0"/>
    <w:multiLevelType w:val="multilevel"/>
    <w:tmpl w:val="404A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47E2F"/>
    <w:multiLevelType w:val="multilevel"/>
    <w:tmpl w:val="5F38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60AC"/>
    <w:multiLevelType w:val="multilevel"/>
    <w:tmpl w:val="0226C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C11BA"/>
    <w:multiLevelType w:val="multilevel"/>
    <w:tmpl w:val="63AAD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00454"/>
    <w:multiLevelType w:val="multilevel"/>
    <w:tmpl w:val="52A8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E5206"/>
    <w:multiLevelType w:val="multilevel"/>
    <w:tmpl w:val="FFE2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72247"/>
    <w:multiLevelType w:val="multilevel"/>
    <w:tmpl w:val="478E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69EF"/>
    <w:multiLevelType w:val="multilevel"/>
    <w:tmpl w:val="742C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D0B86"/>
    <w:multiLevelType w:val="multilevel"/>
    <w:tmpl w:val="A9B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842AA"/>
    <w:multiLevelType w:val="multilevel"/>
    <w:tmpl w:val="89A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97D8C"/>
    <w:multiLevelType w:val="hybridMultilevel"/>
    <w:tmpl w:val="5A68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4E7424"/>
    <w:multiLevelType w:val="multilevel"/>
    <w:tmpl w:val="8DEC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A11B1"/>
    <w:multiLevelType w:val="multilevel"/>
    <w:tmpl w:val="CD0AA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66FAB"/>
    <w:multiLevelType w:val="multilevel"/>
    <w:tmpl w:val="5FE4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C30E76"/>
    <w:multiLevelType w:val="hybridMultilevel"/>
    <w:tmpl w:val="CEDA25F4"/>
    <w:lvl w:ilvl="0" w:tplc="40E28DEE">
      <w:start w:val="1"/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B1649"/>
    <w:multiLevelType w:val="multilevel"/>
    <w:tmpl w:val="306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20E18"/>
    <w:multiLevelType w:val="multilevel"/>
    <w:tmpl w:val="D66E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5686D"/>
    <w:multiLevelType w:val="multilevel"/>
    <w:tmpl w:val="F44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85FAD"/>
    <w:multiLevelType w:val="multilevel"/>
    <w:tmpl w:val="648A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E3152"/>
    <w:multiLevelType w:val="multilevel"/>
    <w:tmpl w:val="B58A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71747E"/>
    <w:multiLevelType w:val="hybridMultilevel"/>
    <w:tmpl w:val="59768870"/>
    <w:lvl w:ilvl="0" w:tplc="313AD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E0178"/>
    <w:multiLevelType w:val="multilevel"/>
    <w:tmpl w:val="FBF8FF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052B3"/>
    <w:multiLevelType w:val="multilevel"/>
    <w:tmpl w:val="D20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321DD"/>
    <w:multiLevelType w:val="multilevel"/>
    <w:tmpl w:val="8576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66B88"/>
    <w:multiLevelType w:val="multilevel"/>
    <w:tmpl w:val="1354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46B79"/>
    <w:multiLevelType w:val="multilevel"/>
    <w:tmpl w:val="81F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C481C"/>
    <w:multiLevelType w:val="multilevel"/>
    <w:tmpl w:val="4D2AC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B4E0B"/>
    <w:multiLevelType w:val="multilevel"/>
    <w:tmpl w:val="5CE8AE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641D6E"/>
    <w:multiLevelType w:val="multilevel"/>
    <w:tmpl w:val="6E02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E6E6C"/>
    <w:multiLevelType w:val="multilevel"/>
    <w:tmpl w:val="E92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72479"/>
    <w:multiLevelType w:val="multilevel"/>
    <w:tmpl w:val="F496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3F02C3"/>
    <w:multiLevelType w:val="multilevel"/>
    <w:tmpl w:val="494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8485B"/>
    <w:multiLevelType w:val="multilevel"/>
    <w:tmpl w:val="1642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759E7"/>
    <w:multiLevelType w:val="multilevel"/>
    <w:tmpl w:val="9C3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1D2734"/>
    <w:multiLevelType w:val="multilevel"/>
    <w:tmpl w:val="7122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E2113"/>
    <w:multiLevelType w:val="multilevel"/>
    <w:tmpl w:val="11FE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874A5E"/>
    <w:multiLevelType w:val="multilevel"/>
    <w:tmpl w:val="8C64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81F34"/>
    <w:multiLevelType w:val="multilevel"/>
    <w:tmpl w:val="9E12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D632CF"/>
    <w:multiLevelType w:val="multilevel"/>
    <w:tmpl w:val="D6D8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B3EF5"/>
    <w:multiLevelType w:val="multilevel"/>
    <w:tmpl w:val="E65E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121F67"/>
    <w:multiLevelType w:val="multilevel"/>
    <w:tmpl w:val="D252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BD08B5"/>
    <w:multiLevelType w:val="multilevel"/>
    <w:tmpl w:val="5F7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23424D"/>
    <w:multiLevelType w:val="multilevel"/>
    <w:tmpl w:val="90EC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9"/>
  </w:num>
  <w:num w:numId="6">
    <w:abstractNumId w:val="24"/>
  </w:num>
  <w:num w:numId="7">
    <w:abstractNumId w:val="1"/>
  </w:num>
  <w:num w:numId="8">
    <w:abstractNumId w:val="6"/>
  </w:num>
  <w:num w:numId="9">
    <w:abstractNumId w:val="28"/>
  </w:num>
  <w:num w:numId="10">
    <w:abstractNumId w:val="34"/>
  </w:num>
  <w:num w:numId="11">
    <w:abstractNumId w:val="23"/>
  </w:num>
  <w:num w:numId="12">
    <w:abstractNumId w:val="16"/>
  </w:num>
  <w:num w:numId="13">
    <w:abstractNumId w:val="40"/>
  </w:num>
  <w:num w:numId="14">
    <w:abstractNumId w:val="33"/>
  </w:num>
  <w:num w:numId="15">
    <w:abstractNumId w:val="38"/>
  </w:num>
  <w:num w:numId="16">
    <w:abstractNumId w:val="4"/>
  </w:num>
  <w:num w:numId="17">
    <w:abstractNumId w:val="36"/>
  </w:num>
  <w:num w:numId="18">
    <w:abstractNumId w:val="7"/>
  </w:num>
  <w:num w:numId="19">
    <w:abstractNumId w:val="31"/>
  </w:num>
  <w:num w:numId="20">
    <w:abstractNumId w:val="3"/>
  </w:num>
  <w:num w:numId="21">
    <w:abstractNumId w:val="5"/>
  </w:num>
  <w:num w:numId="22">
    <w:abstractNumId w:val="17"/>
  </w:num>
  <w:num w:numId="23">
    <w:abstractNumId w:val="13"/>
  </w:num>
  <w:num w:numId="24">
    <w:abstractNumId w:val="35"/>
  </w:num>
  <w:num w:numId="25">
    <w:abstractNumId w:val="42"/>
  </w:num>
  <w:num w:numId="26">
    <w:abstractNumId w:val="32"/>
  </w:num>
  <w:num w:numId="27">
    <w:abstractNumId w:val="0"/>
  </w:num>
  <w:num w:numId="28">
    <w:abstractNumId w:val="37"/>
  </w:num>
  <w:num w:numId="29">
    <w:abstractNumId w:val="9"/>
  </w:num>
  <w:num w:numId="30">
    <w:abstractNumId w:val="39"/>
  </w:num>
  <w:num w:numId="31">
    <w:abstractNumId w:val="26"/>
  </w:num>
  <w:num w:numId="32">
    <w:abstractNumId w:val="41"/>
  </w:num>
  <w:num w:numId="33">
    <w:abstractNumId w:val="30"/>
  </w:num>
  <w:num w:numId="34">
    <w:abstractNumId w:val="2"/>
  </w:num>
  <w:num w:numId="35">
    <w:abstractNumId w:val="21"/>
  </w:num>
  <w:num w:numId="36">
    <w:abstractNumId w:val="12"/>
  </w:num>
  <w:num w:numId="37">
    <w:abstractNumId w:val="27"/>
  </w:num>
  <w:num w:numId="38">
    <w:abstractNumId w:val="22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29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02"/>
    <w:rsid w:val="00026DCE"/>
    <w:rsid w:val="000278E6"/>
    <w:rsid w:val="000809EC"/>
    <w:rsid w:val="00082638"/>
    <w:rsid w:val="0009515F"/>
    <w:rsid w:val="00097022"/>
    <w:rsid w:val="000C48DC"/>
    <w:rsid w:val="000D6879"/>
    <w:rsid w:val="000D7B17"/>
    <w:rsid w:val="00100690"/>
    <w:rsid w:val="0010414E"/>
    <w:rsid w:val="001133F1"/>
    <w:rsid w:val="00140906"/>
    <w:rsid w:val="0016675B"/>
    <w:rsid w:val="001979E9"/>
    <w:rsid w:val="001B421B"/>
    <w:rsid w:val="001D1263"/>
    <w:rsid w:val="001D63A5"/>
    <w:rsid w:val="001E2810"/>
    <w:rsid w:val="00207D29"/>
    <w:rsid w:val="00210249"/>
    <w:rsid w:val="00210F94"/>
    <w:rsid w:val="002205AE"/>
    <w:rsid w:val="00226238"/>
    <w:rsid w:val="00245932"/>
    <w:rsid w:val="002A408B"/>
    <w:rsid w:val="002D2076"/>
    <w:rsid w:val="002D2F9A"/>
    <w:rsid w:val="002E6B88"/>
    <w:rsid w:val="00330AD2"/>
    <w:rsid w:val="00354712"/>
    <w:rsid w:val="0035672C"/>
    <w:rsid w:val="0036158A"/>
    <w:rsid w:val="00367710"/>
    <w:rsid w:val="0037022F"/>
    <w:rsid w:val="00394408"/>
    <w:rsid w:val="003A56F1"/>
    <w:rsid w:val="003E0346"/>
    <w:rsid w:val="00495702"/>
    <w:rsid w:val="004E29DC"/>
    <w:rsid w:val="004F1DAD"/>
    <w:rsid w:val="004F23E5"/>
    <w:rsid w:val="004F3D21"/>
    <w:rsid w:val="004F6DDB"/>
    <w:rsid w:val="00523350"/>
    <w:rsid w:val="00542EDB"/>
    <w:rsid w:val="00593A45"/>
    <w:rsid w:val="005A6E18"/>
    <w:rsid w:val="005C7AD1"/>
    <w:rsid w:val="005F0214"/>
    <w:rsid w:val="00605B32"/>
    <w:rsid w:val="006369F3"/>
    <w:rsid w:val="006812A2"/>
    <w:rsid w:val="00681895"/>
    <w:rsid w:val="006921C6"/>
    <w:rsid w:val="00695A14"/>
    <w:rsid w:val="006C47BA"/>
    <w:rsid w:val="0070024E"/>
    <w:rsid w:val="00707223"/>
    <w:rsid w:val="007121E0"/>
    <w:rsid w:val="00722F54"/>
    <w:rsid w:val="007256F2"/>
    <w:rsid w:val="007275C9"/>
    <w:rsid w:val="007528C5"/>
    <w:rsid w:val="0075474F"/>
    <w:rsid w:val="00767C3B"/>
    <w:rsid w:val="00772804"/>
    <w:rsid w:val="0077717E"/>
    <w:rsid w:val="007904D7"/>
    <w:rsid w:val="007A708F"/>
    <w:rsid w:val="007D7519"/>
    <w:rsid w:val="007E7BBE"/>
    <w:rsid w:val="00803CD6"/>
    <w:rsid w:val="00854924"/>
    <w:rsid w:val="00861EE1"/>
    <w:rsid w:val="00867692"/>
    <w:rsid w:val="00880CDD"/>
    <w:rsid w:val="00882E2B"/>
    <w:rsid w:val="008A26DB"/>
    <w:rsid w:val="008B2908"/>
    <w:rsid w:val="00922E95"/>
    <w:rsid w:val="009277B8"/>
    <w:rsid w:val="009B2B60"/>
    <w:rsid w:val="009D5D22"/>
    <w:rsid w:val="009E657C"/>
    <w:rsid w:val="00A141F3"/>
    <w:rsid w:val="00A31515"/>
    <w:rsid w:val="00A61636"/>
    <w:rsid w:val="00A67339"/>
    <w:rsid w:val="00AB0691"/>
    <w:rsid w:val="00AB2C10"/>
    <w:rsid w:val="00AC1835"/>
    <w:rsid w:val="00AC5424"/>
    <w:rsid w:val="00AD4788"/>
    <w:rsid w:val="00AF01F8"/>
    <w:rsid w:val="00AF4DB6"/>
    <w:rsid w:val="00B10B55"/>
    <w:rsid w:val="00B11899"/>
    <w:rsid w:val="00B31B21"/>
    <w:rsid w:val="00B702BD"/>
    <w:rsid w:val="00BA636D"/>
    <w:rsid w:val="00BB79DC"/>
    <w:rsid w:val="00BC68A8"/>
    <w:rsid w:val="00C13F96"/>
    <w:rsid w:val="00C1764E"/>
    <w:rsid w:val="00C60CCE"/>
    <w:rsid w:val="00C82724"/>
    <w:rsid w:val="00C84534"/>
    <w:rsid w:val="00C86AD2"/>
    <w:rsid w:val="00C933FE"/>
    <w:rsid w:val="00C9489E"/>
    <w:rsid w:val="00CA395C"/>
    <w:rsid w:val="00CC6CF7"/>
    <w:rsid w:val="00CF76A6"/>
    <w:rsid w:val="00D2451E"/>
    <w:rsid w:val="00D26655"/>
    <w:rsid w:val="00D27A24"/>
    <w:rsid w:val="00D454F4"/>
    <w:rsid w:val="00D460F3"/>
    <w:rsid w:val="00D722E4"/>
    <w:rsid w:val="00D74D29"/>
    <w:rsid w:val="00D9114E"/>
    <w:rsid w:val="00DB4B53"/>
    <w:rsid w:val="00DC602D"/>
    <w:rsid w:val="00DD6541"/>
    <w:rsid w:val="00DD7760"/>
    <w:rsid w:val="00DF5707"/>
    <w:rsid w:val="00E107EB"/>
    <w:rsid w:val="00E3186A"/>
    <w:rsid w:val="00E424D7"/>
    <w:rsid w:val="00E72ADC"/>
    <w:rsid w:val="00E73DD8"/>
    <w:rsid w:val="00E86C89"/>
    <w:rsid w:val="00EA349A"/>
    <w:rsid w:val="00F30B70"/>
    <w:rsid w:val="00F85287"/>
    <w:rsid w:val="00F9408A"/>
    <w:rsid w:val="00F95889"/>
    <w:rsid w:val="00FA5C8F"/>
    <w:rsid w:val="00FE1CB9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BFBE7-0B2B-4B6B-BD8D-1777147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D4788"/>
    <w:pPr>
      <w:outlineLvl w:val="2"/>
    </w:pPr>
    <w:rPr>
      <w:rFonts w:eastAsia="SimSu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788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основа"/>
    <w:uiPriority w:val="1"/>
    <w:qFormat/>
    <w:rsid w:val="00AD478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semiHidden/>
    <w:unhideWhenUsed/>
    <w:rsid w:val="009D5D22"/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9D5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5D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7904D7"/>
    <w:pPr>
      <w:shd w:val="clear" w:color="auto" w:fill="FFFFFF"/>
      <w:spacing w:line="187" w:lineRule="exact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7904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04D7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a7">
    <w:name w:val="Основной текст + Полужирный"/>
    <w:basedOn w:val="a6"/>
    <w:rsid w:val="007904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Основной текст + Курсив"/>
    <w:basedOn w:val="a6"/>
    <w:rsid w:val="007904D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6"/>
    <w:rsid w:val="007904D7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  <w:style w:type="character" w:customStyle="1" w:styleId="51">
    <w:name w:val="Основной текст (5) + Полужирный"/>
    <w:basedOn w:val="5"/>
    <w:rsid w:val="007904D7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7904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table" w:styleId="a9">
    <w:name w:val="Table Grid"/>
    <w:basedOn w:val="a1"/>
    <w:uiPriority w:val="59"/>
    <w:rsid w:val="00790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A26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0906"/>
  </w:style>
  <w:style w:type="paragraph" w:customStyle="1" w:styleId="Style10">
    <w:name w:val="Style10"/>
    <w:basedOn w:val="a"/>
    <w:uiPriority w:val="99"/>
    <w:rsid w:val="004F1DA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Microsoft Sans Serif" w:hAnsi="Microsoft Sans Serif"/>
    </w:rPr>
  </w:style>
  <w:style w:type="character" w:customStyle="1" w:styleId="FontStyle142">
    <w:name w:val="Font Style142"/>
    <w:basedOn w:val="a0"/>
    <w:uiPriority w:val="99"/>
    <w:rsid w:val="004F1DAD"/>
    <w:rPr>
      <w:rFonts w:ascii="Bookman Old Style" w:hAnsi="Bookman Old Style" w:cs="Bookman Old Style" w:hint="default"/>
      <w:color w:val="000000"/>
      <w:sz w:val="18"/>
      <w:szCs w:val="18"/>
    </w:rPr>
  </w:style>
  <w:style w:type="character" w:customStyle="1" w:styleId="FontStyle108">
    <w:name w:val="Font Style108"/>
    <w:basedOn w:val="a0"/>
    <w:uiPriority w:val="99"/>
    <w:rsid w:val="004F1DAD"/>
    <w:rPr>
      <w:rFonts w:ascii="Bookman Old Style" w:hAnsi="Bookman Old Style" w:cs="Bookman Old Style" w:hint="default"/>
      <w:b/>
      <w:bCs/>
      <w:color w:val="000000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22E95"/>
    <w:rPr>
      <w:color w:val="0000FF"/>
      <w:u w:val="single"/>
    </w:rPr>
  </w:style>
  <w:style w:type="paragraph" w:styleId="ac">
    <w:name w:val="List Paragraph"/>
    <w:basedOn w:val="a"/>
    <w:qFormat/>
    <w:rsid w:val="00593A4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73D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3D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3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33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3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10F9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10F94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7">
    <w:name w:val="Style7"/>
    <w:basedOn w:val="a"/>
    <w:uiPriority w:val="99"/>
    <w:rsid w:val="00210F94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8">
    <w:name w:val="Style8"/>
    <w:basedOn w:val="a"/>
    <w:uiPriority w:val="99"/>
    <w:rsid w:val="00210F94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210F94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210F94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210F9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2">
    <w:name w:val="Font Style22"/>
    <w:uiPriority w:val="99"/>
    <w:rsid w:val="00210F9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210F9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210F94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210F94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5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3E3E3"/>
                        <w:left w:val="single" w:sz="6" w:space="23" w:color="E3E3E3"/>
                        <w:bottom w:val="single" w:sz="6" w:space="23" w:color="E3E3E3"/>
                        <w:right w:val="single" w:sz="6" w:space="23" w:color="E3E3E3"/>
                      </w:divBdr>
                      <w:divsChild>
                        <w:div w:id="19291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FC5D-556A-48D4-8BFF-4E90FCE5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4240</Words>
  <Characters>24172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Балюк</dc:creator>
  <cp:lastModifiedBy>Администратор 1</cp:lastModifiedBy>
  <cp:revision>45</cp:revision>
  <cp:lastPrinted>2020-09-16T11:19:00Z</cp:lastPrinted>
  <dcterms:created xsi:type="dcterms:W3CDTF">2017-09-03T12:20:00Z</dcterms:created>
  <dcterms:modified xsi:type="dcterms:W3CDTF">2023-05-15T13:43:00Z</dcterms:modified>
</cp:coreProperties>
</file>