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DA" w:rsidRPr="009E5DFE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D716DA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D716DA" w:rsidRPr="00F71983" w:rsidRDefault="00D716DA" w:rsidP="00D716DA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D716DA" w:rsidRDefault="00D716DA" w:rsidP="00231996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bookmarkStart w:id="0" w:name="_GoBack"/>
    </w:p>
    <w:p w:rsidR="00D716DA" w:rsidRPr="009E5DFE" w:rsidRDefault="00D716DA" w:rsidP="00231996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D716DA" w:rsidRPr="009E5DFE" w:rsidRDefault="00D716DA" w:rsidP="00231996">
      <w:pPr>
        <w:pStyle w:val="Style11"/>
        <w:widowControl/>
        <w:spacing w:line="240" w:lineRule="exact"/>
        <w:ind w:left="4584"/>
        <w:jc w:val="right"/>
      </w:pPr>
    </w:p>
    <w:p w:rsidR="00AD0BF4" w:rsidRDefault="00AD0BF4" w:rsidP="00231996">
      <w:pPr>
        <w:pStyle w:val="Style11"/>
        <w:widowControl/>
        <w:spacing w:line="240" w:lineRule="exact"/>
        <w:ind w:left="4584"/>
        <w:jc w:val="right"/>
        <w:rPr>
          <w:rStyle w:val="FontStyle32"/>
        </w:rPr>
      </w:pPr>
      <w:r>
        <w:rPr>
          <w:rStyle w:val="FontStyle32"/>
        </w:rPr>
        <w:t xml:space="preserve">Приказ от  </w:t>
      </w:r>
      <w:r w:rsidR="00231996">
        <w:rPr>
          <w:rStyle w:val="FontStyle32"/>
        </w:rPr>
        <w:t>31.08.2022</w:t>
      </w:r>
      <w:r>
        <w:rPr>
          <w:rStyle w:val="FontStyle32"/>
        </w:rPr>
        <w:t xml:space="preserve"> № </w:t>
      </w:r>
      <w:r w:rsidR="00231996">
        <w:rPr>
          <w:rStyle w:val="FontStyle32"/>
        </w:rPr>
        <w:t>143</w:t>
      </w:r>
    </w:p>
    <w:p w:rsidR="00D716DA" w:rsidRPr="009E5DFE" w:rsidRDefault="00D716DA" w:rsidP="00231996">
      <w:pPr>
        <w:pStyle w:val="Style11"/>
        <w:widowControl/>
        <w:spacing w:line="240" w:lineRule="exact"/>
        <w:ind w:left="4584"/>
        <w:jc w:val="right"/>
      </w:pPr>
    </w:p>
    <w:p w:rsidR="00D716DA" w:rsidRPr="009E5DFE" w:rsidRDefault="00D716DA" w:rsidP="00231996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</w:t>
      </w:r>
      <w:r w:rsidR="000B59BA">
        <w:rPr>
          <w:rStyle w:val="FontStyle32"/>
        </w:rPr>
        <w:t xml:space="preserve"> </w:t>
      </w:r>
      <w:r>
        <w:rPr>
          <w:rStyle w:val="FontStyle32"/>
        </w:rPr>
        <w:t>Кривошапкина</w:t>
      </w:r>
    </w:p>
    <w:bookmarkEnd w:id="0"/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</w:pP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</w:p>
    <w:p w:rsidR="00D716DA" w:rsidRPr="009E5DFE" w:rsidRDefault="00D716DA" w:rsidP="00D716DA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</w:t>
      </w:r>
      <w:r>
        <w:rPr>
          <w:rStyle w:val="FontStyle27"/>
          <w:u w:val="single"/>
        </w:rPr>
        <w:t>алгебре</w:t>
      </w:r>
      <w:r w:rsidRPr="00A31B24">
        <w:rPr>
          <w:rStyle w:val="FontStyle27"/>
          <w:u w:val="single"/>
        </w:rPr>
        <w:t>.</w:t>
      </w:r>
    </w:p>
    <w:p w:rsidR="00D716DA" w:rsidRPr="009E5DFE" w:rsidRDefault="00D716DA" w:rsidP="00D716DA">
      <w:pPr>
        <w:pStyle w:val="Style8"/>
        <w:widowControl/>
        <w:spacing w:before="202" w:line="240" w:lineRule="auto"/>
        <w:rPr>
          <w:rStyle w:val="FontStyle27"/>
        </w:rPr>
      </w:pPr>
      <w:r w:rsidRPr="009E5DFE">
        <w:rPr>
          <w:rStyle w:val="FontStyle27"/>
        </w:rPr>
        <w:t>Уровень общего образования (класс)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  </w:t>
      </w:r>
      <w:r w:rsidR="00430A27">
        <w:rPr>
          <w:rStyle w:val="FontStyle27"/>
        </w:rPr>
        <w:t>среднее (полное)  общее</w:t>
      </w:r>
      <w:r>
        <w:rPr>
          <w:rStyle w:val="FontStyle27"/>
          <w:u w:val="single"/>
        </w:rPr>
        <w:t xml:space="preserve">  (</w:t>
      </w:r>
      <w:r w:rsidR="00430A27">
        <w:rPr>
          <w:rStyle w:val="FontStyle27"/>
          <w:u w:val="single"/>
        </w:rPr>
        <w:t>10</w:t>
      </w:r>
      <w:r>
        <w:rPr>
          <w:rStyle w:val="FontStyle27"/>
          <w:u w:val="single"/>
        </w:rPr>
        <w:t xml:space="preserve"> класс) </w:t>
      </w:r>
      <w:r>
        <w:rPr>
          <w:rStyle w:val="FontStyle27"/>
        </w:rPr>
        <w:t xml:space="preserve">   </w:t>
      </w:r>
    </w:p>
    <w:p w:rsidR="00D716DA" w:rsidRPr="009E5DFE" w:rsidRDefault="00D716DA" w:rsidP="00D716DA">
      <w:pPr>
        <w:pStyle w:val="Style1"/>
        <w:widowControl/>
        <w:spacing w:line="240" w:lineRule="exact"/>
        <w:ind w:right="547"/>
        <w:jc w:val="center"/>
      </w:pPr>
    </w:p>
    <w:p w:rsidR="00D716DA" w:rsidRPr="009E5DFE" w:rsidRDefault="00D716DA" w:rsidP="00D716DA">
      <w:pPr>
        <w:pStyle w:val="Style8"/>
        <w:widowControl/>
        <w:spacing w:line="240" w:lineRule="exact"/>
        <w:jc w:val="both"/>
      </w:pPr>
    </w:p>
    <w:p w:rsidR="00D716DA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="006070A5">
        <w:rPr>
          <w:rStyle w:val="FontStyle27"/>
          <w:u w:val="single"/>
        </w:rPr>
        <w:t>Додорова Валентина Павловна</w:t>
      </w:r>
    </w:p>
    <w:p w:rsidR="00D716DA" w:rsidRPr="009E5DFE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</w:rPr>
      </w:pP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9E5DFE">
        <w:rPr>
          <w:rStyle w:val="FontStyle27"/>
        </w:rPr>
        <w:t xml:space="preserve">Программа разработана на </w:t>
      </w:r>
      <w:r w:rsidRPr="007F32F8">
        <w:rPr>
          <w:rStyle w:val="FontStyle27"/>
        </w:rPr>
        <w:t>основе</w:t>
      </w: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  <w:u w:val="single"/>
        </w:rPr>
      </w:pPr>
      <w:r w:rsidRPr="007F32F8">
        <w:rPr>
          <w:rStyle w:val="FontStyle27"/>
        </w:rPr>
        <w:t xml:space="preserve">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</w:t>
      </w:r>
      <w:r>
        <w:rPr>
          <w:rStyle w:val="FontStyle27"/>
        </w:rPr>
        <w:t>Колягин Ю. М. и др. и</w:t>
      </w:r>
      <w:r w:rsidRPr="007F32F8">
        <w:rPr>
          <w:rStyle w:val="FontStyle27"/>
        </w:rPr>
        <w:t xml:space="preserve"> </w:t>
      </w:r>
      <w:r w:rsidRPr="009E5DFE">
        <w:rPr>
          <w:rStyle w:val="FontStyle27"/>
        </w:rPr>
        <w:t xml:space="preserve"> </w:t>
      </w:r>
    </w:p>
    <w:p w:rsidR="00D716DA" w:rsidRPr="007F32F8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7F32F8">
        <w:rPr>
          <w:rStyle w:val="FontStyle27"/>
        </w:rPr>
        <w:t xml:space="preserve">«Программы общеобразовательных учреждений. Алгебра </w:t>
      </w:r>
      <w:r w:rsidR="00430A27">
        <w:rPr>
          <w:rStyle w:val="FontStyle27"/>
        </w:rPr>
        <w:t>10</w:t>
      </w:r>
      <w:r w:rsidRPr="007F32F8">
        <w:rPr>
          <w:rStyle w:val="FontStyle27"/>
        </w:rPr>
        <w:t xml:space="preserve"> -</w:t>
      </w:r>
      <w:r w:rsidR="00430A27">
        <w:rPr>
          <w:rStyle w:val="FontStyle27"/>
        </w:rPr>
        <w:t>11</w:t>
      </w:r>
      <w:r w:rsidRPr="007F32F8">
        <w:rPr>
          <w:rStyle w:val="FontStyle27"/>
        </w:rPr>
        <w:t xml:space="preserve"> классы» / сост. Т. А. Бурмистрова. – М.: Просвещение, 201</w:t>
      </w:r>
      <w:r w:rsidR="00AD0BF4">
        <w:rPr>
          <w:rStyle w:val="FontStyle27"/>
        </w:rPr>
        <w:t>8</w:t>
      </w:r>
      <w:r w:rsidRPr="007F32F8">
        <w:rPr>
          <w:rStyle w:val="FontStyle27"/>
        </w:rPr>
        <w:t xml:space="preserve">.» </w:t>
      </w:r>
    </w:p>
    <w:p w:rsidR="00D716DA" w:rsidRDefault="00D716DA" w:rsidP="00D716DA">
      <w:pPr>
        <w:jc w:val="center"/>
        <w:rPr>
          <w:b/>
          <w:sz w:val="28"/>
          <w:szCs w:val="28"/>
        </w:rPr>
      </w:pPr>
    </w:p>
    <w:p w:rsidR="00D716DA" w:rsidRPr="00B23B20" w:rsidRDefault="003D3F40" w:rsidP="00B23B20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95D465" wp14:editId="64020912">
                <wp:simplePos x="0" y="0"/>
                <wp:positionH relativeFrom="column">
                  <wp:posOffset>1547495</wp:posOffset>
                </wp:positionH>
                <wp:positionV relativeFrom="paragraph">
                  <wp:posOffset>2330450</wp:posOffset>
                </wp:positionV>
                <wp:extent cx="3007360" cy="1087120"/>
                <wp:effectExtent l="13970" t="6350" r="762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360" cy="1087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ECD2B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121.85pt;margin-top:183.5pt;width:236.8pt;height:8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M/JgIAAEkEAAAOAAAAZHJzL2Uyb0RvYy54bWysVMFu2zAMvQ/YPwi6r7bTtGmNOkXRrsOA&#10;rivQ7QMUWbaFSaJGKXGyrx8lp1m6XYZhPgiiSD2Rj4++ut5awzYKgwbX8Oqk5Ew5Ca12fcO/frl/&#10;d8FZiMK1woBTDd+pwK+Xb99cjb5WMxjAtAoZgbhQj77hQ4y+LoogB2VFOAGvHDk7QCsimdgXLYqR&#10;0K0pZmV5XoyArUeQKgQ6vZucfJnxu07J+LnrgorMNJxyi3nFvK7SWiyvRN2j8IOW+zTEP2RhhXb0&#10;6AHqTkTB1qj/gLJaIgTo4okEW0DXaalyDVRNVf5WzfMgvMq1EDnBH2gK/w9WPm6ekOm24aecOWGp&#10;RTfrCPllNk/0jD7UFPXsnzAVGPwDyG+BObgdhOvVDSKMgxItJVWl+OLVhWQEuspW4ydoCV0QemZq&#10;26FNgMQB2+aG7A4NUdvIJB2eluXi9Jz6JslXlReLapZbVoj65brHED8osCxtGt4ZGCkxjE+TJvJT&#10;YvMQYkpN1C/huRQwur3XxmQD+9WtQbYRpJT7/OVqqOLjMOPY2PDLs9lZRn7lC38HYXUkyRttG35R&#10;pm8SYeLwvWuzIKPQZtpTysbtSU08Tv1YQbsjThEmPdP80WYA/MHZSFpuePi+Fqg4Mx8d9eWyms+T&#10;+LMxP1sQiQyPPatjj3CSoBoeOZu2t3EamLVH3Q/0UpVrd5CU0unMbOrzlNU+WdJrJnw/W2kgju0c&#10;9esPsPwJAAD//wMAUEsDBBQABgAIAAAAIQDr/dww4QAAAAsBAAAPAAAAZHJzL2Rvd25yZXYueG1s&#10;TI9NS8NAFEX3gv9heIIbsZNOtCkxL0Usgi4aMK37aeaZBOcjZCZt+u8dV7p8vMO95xab2Wh2otH3&#10;ziIsFwkwso1TvW0RDvvX+zUwH6RVUjtLCBfysCmvrwqZK3e2H3SqQ8tiiPW5ROhCGHLOfdORkX7h&#10;BrLx9+VGI0M8x5arUZ5juNFcJMmKG9nb2NDJgV46ar7rySAQXQLf1tXuc1tN4q26E++6F4i3N/Pz&#10;E7BAc/iD4Vc/qkMZnY5ussozjSAe0iyiCOkqi6MikS2zFNgR4TFdC+Blwf9vKH8AAAD//wMAUEsB&#10;Ai0AFAAGAAgAAAAhALaDOJL+AAAA4QEAABMAAAAAAAAAAAAAAAAAAAAAAFtDb250ZW50X1R5cGVz&#10;XS54bWxQSwECLQAUAAYACAAAACEAOP0h/9YAAACUAQAACwAAAAAAAAAAAAAAAAAvAQAAX3JlbHMv&#10;LnJlbHNQSwECLQAUAAYACAAAACEAL/kDPyYCAABJBAAADgAAAAAAAAAAAAAAAAAuAgAAZHJzL2Uy&#10;b0RvYy54bWxQSwECLQAUAAYACAAAACEA6/3cMOEAAAALAQAADwAAAAAAAAAAAAAAAACABAAAZHJz&#10;L2Rvd25yZXYueG1sUEsFBgAAAAAEAAQA8wAAAI4FAAAAAA=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22E456" wp14:editId="7E9E8730">
                <wp:simplePos x="0" y="0"/>
                <wp:positionH relativeFrom="column">
                  <wp:posOffset>2882265</wp:posOffset>
                </wp:positionH>
                <wp:positionV relativeFrom="paragraph">
                  <wp:posOffset>3555365</wp:posOffset>
                </wp:positionV>
                <wp:extent cx="247650" cy="247650"/>
                <wp:effectExtent l="0" t="0" r="19050" b="1905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E0837" id="Блок-схема: процесс 1" o:spid="_x0000_s1026" type="#_x0000_t109" style="position:absolute;margin-left:226.95pt;margin-top:279.95pt;width:19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aimwIAADgFAAAOAAAAZHJzL2Uyb0RvYy54bWysVL1u2zAQ3gv0HQjuiWzDSVohcmDYcFHA&#10;SAwkReYLRVlCKZIlacvu1AzN3jfpkqUt0leQ36hHSo6dtFNQDcQd74f33X2n07NVKciSG1somdDu&#10;YYcSLplKCzlP6IerycEbSqwDmYJQkid0zS09G7x+dVrpmPdUrkTKDcEk0saVTmjunI6jyLKcl2AP&#10;leYSjZkyJThUzTxKDVSYvRRRr9M5jiplUm0U49bi7bgx0kHIn2WcuYsss9wRkVCszYXThPPGn9Hg&#10;FOK5AZ0XrC0DXlBFCYXERx9TjcEBWZjir1RlwYyyKnOHTJWRyrKC8YAB0XQ7z9Bc5qB5wILNsfqx&#10;Tfb/pWXny5khRYqzo0RCiSOqv9U/64f6x8HmdvO1vq9/1d9jUv/efKkfNnf1Pd7ekq5vXKVtjPGX&#10;emY8dKunin20aIieWLxiW59VZkrvi8DJKkxh/TgFvnKE4WWvf3J8hLNiaGplnxPibbA21r3jqiRe&#10;SGgmVDXKwbhZQ4MwB1hOrWvCtu6hRiWKdFIIEZS1HQlDloDcQEqlqqJEgHV4mdBJ+DxMfNnuhwlJ&#10;KqzsqN/xRQKSNhPgUCw1ttHKOSUg5rgNzJlQy5No+7JHPYgx2LypNmRsaxPSY+GB6y3mXce9dKPS&#10;Nc7YqIb8VrNJgdmmiHQGBtmOMHCD3QUevpcJVa1ESa7M53/de38kIVopqXB7EPenBRiODXwvkZ5v&#10;u/2+X7eg9I9OeqiYfcvNvkUuypHCISAFsbogen8ntmJmVHmNiz70r6IJJMO3mw63ysg1W42/CsaH&#10;w+CGK6bBTeWlZj6575Pv49XqGoxu2eOQdudqu2kQPyNO4+sjpRounMqKwKpdX1u243oGprS/Er//&#10;+3rw2v3wBn8AAAD//wMAUEsDBBQABgAIAAAAIQAwK61M4gAAAAsBAAAPAAAAZHJzL2Rvd25yZXYu&#10;eG1sTI/NTsMwEITvSLyDtUhcUOtQmqoOcSpU1BsX2iLg5sabHxrbwXba8PZdTnCb3RnNfpuvRtOx&#10;E/rQOivhfpoAQ1s63dpawn63mSyBhaisVp2zKOEHA6yK66tcZdqd7SuetrFmVGJDpiQ0MfYZ56Fs&#10;0KgwdT1a8irnjYo0+pprr85Ubjo+S5IFN6q1dKFRPa4bLI/bwUgY776G/cvz284fP/qh2nxW6/fv&#10;Ssrbm/HpEVjEMf6F4Ref0KEgpoMbrA6skzBPHwRFJaSpIEGJuZiRONBGLAXwIuf/fyguAAAA//8D&#10;AFBLAQItABQABgAIAAAAIQC2gziS/gAAAOEBAAATAAAAAAAAAAAAAAAAAAAAAABbQ29udGVudF9U&#10;eXBlc10ueG1sUEsBAi0AFAAGAAgAAAAhADj9If/WAAAAlAEAAAsAAAAAAAAAAAAAAAAALwEAAF9y&#10;ZWxzLy5yZWxzUEsBAi0AFAAGAAgAAAAhADdIVqKbAgAAOAUAAA4AAAAAAAAAAAAAAAAALgIAAGRy&#10;cy9lMm9Eb2MueG1sUEsBAi0AFAAGAAgAAAAhADArrUziAAAACwEAAA8AAAAAAAAAAAAAAAAA9QQA&#10;AGRycy9kb3ducmV2LnhtbFBLBQYAAAAABAAEAPMAAAAEBgAAAAA=&#10;" fillcolor="window" strokecolor="window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B53560" wp14:editId="1CCD5DCC">
                <wp:simplePos x="0" y="0"/>
                <wp:positionH relativeFrom="column">
                  <wp:posOffset>2894330</wp:posOffset>
                </wp:positionH>
                <wp:positionV relativeFrom="paragraph">
                  <wp:posOffset>3696335</wp:posOffset>
                </wp:positionV>
                <wp:extent cx="149225" cy="149225"/>
                <wp:effectExtent l="0" t="0" r="22225" b="2222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49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705A" id="Блок-схема: процесс 2" o:spid="_x0000_s1026" type="#_x0000_t109" style="position:absolute;margin-left:227.9pt;margin-top:291.05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k/nQIAADgFAAAOAAAAZHJzL2Uyb0RvYy54bWysVL1u2zAQ3gv0HQjuiWzBaRshcmA4cFHA&#10;SAw4ReYLRVlCKZIlacvu1Azt3jfpkqUt0leQ36hHSk6ctFNQDcId74f33X3Hk9N1JciKG1sqmdL+&#10;YY8SLpnKSrlI6fvLycEbSqwDmYFQkqd0wy09Hb58cVLrhMeqUCLjhmASaZNap7RwTidRZFnBK7CH&#10;SnOJxlyZChyqZhFlBmrMXoko7vVeRbUymTaKcWvx9Kw10mHIn+ecuYs8t9wRkVKszYW/Cf9r/4+G&#10;J5AsDOiiZF0Z8IwqKiglXnqf6gwckKUp/0pVlcwoq3J3yFQVqTwvGQ8YEE2/9wTNvADNAxZsjtX3&#10;bbL/Ly07X80MKbOUxpRIqHBEzbfmZ3PX/DjY3my/NLfNr+Z7Qprf28/N3fZrc4unNyT2jau1TTB+&#10;rmfGQ7d6qtgHi4bokcUrtvNZ56byvgicrMMUNvdT4GtHGB72B8dxfEQJQ1Mn+5yQ7IK1se4tVxXx&#10;QkpzoepxAcbNWhqEOcBqal0btnMPNSpRZpNSiKBs7FgYsgLkBlIqUzUlAqzDw5ROwudh4s12P0xI&#10;UmO7jgY9JBQDJG0uwKFYaWyjlQtKQCxwG5gzoZZH0fZ5l3oQZ2CLttqQsatNSI+FB653mB867qVr&#10;lW1wxka15LeaTUrMNkWkMzDIdoSBG+wu8Od7mVLVSZQUynz617n3RxKilZIatwdxf1yC4djAdxLp&#10;edwfDPy6BWVw9DpGxexbrvctclmNFQ6hj2+FZkH0/k7sxNyo6goXfeRvRRNIhne3He6UsWu3Gp8K&#10;xkej4IYrpsFN5Vwzn9z3yffxcn0FRnfscUi7c7XbNEieEKf19ZFSjZZO5WVg1UNfO7bjegamdE+J&#10;3/99PXg9PHjDPwAAAP//AwBQSwMEFAAGAAgAAAAhABLxkc3jAAAACwEAAA8AAABkcnMvZG93bnJl&#10;di54bWxMj0tPwzAQhO9I/Adrkbgg6rQ0oYRsKlTUG5c+EHBzk82DxutgO23495gTHEczmvkmW466&#10;EyeyrjWMMJ1EIIgLU7ZcI+x369sFCOcVl6ozTAjf5GCZX15kKi3NmTd02vpahBJ2qUJovO9TKV3R&#10;kFZuYnri4FXGauWDtLUsrTqHct3JWRQlUquWw0Kjelo1VBy3g0YYbz6H/cvz684e3/uhWn9Uq7ev&#10;CvH6anx6BOFp9H9h+MUP6JAHpoMZuHSiQ5jHcUD3CPFiNgUREvP7hzsQB4QkihOQeSb/f8h/AAAA&#10;//8DAFBLAQItABQABgAIAAAAIQC2gziS/gAAAOEBAAATAAAAAAAAAAAAAAAAAAAAAABbQ29udGVu&#10;dF9UeXBlc10ueG1sUEsBAi0AFAAGAAgAAAAhADj9If/WAAAAlAEAAAsAAAAAAAAAAAAAAAAALwEA&#10;AF9yZWxzLy5yZWxzUEsBAi0AFAAGAAgAAAAhAMnD2T+dAgAAOAUAAA4AAAAAAAAAAAAAAAAALgIA&#10;AGRycy9lMm9Eb2MueG1sUEsBAi0AFAAGAAgAAAAhABLxkc3jAAAACwEAAA8AAAAAAAAAAAAAAAAA&#10;9wQAAGRycy9kb3ducmV2LnhtbFBLBQYAAAAABAAEAPMAAAAHBgAAAAA=&#10;" fillcolor="window" strokecolor="window" strokeweight="2pt">
                <v:path arrowok="t"/>
              </v:shape>
            </w:pict>
          </mc:Fallback>
        </mc:AlternateContent>
      </w:r>
      <w:r w:rsidR="00D716DA">
        <w:rPr>
          <w:sz w:val="28"/>
          <w:szCs w:val="28"/>
        </w:rPr>
        <w:br w:type="page"/>
      </w:r>
      <w:r w:rsidR="00B23B20" w:rsidRPr="00B23B20">
        <w:rPr>
          <w:b/>
          <w:u w:val="single"/>
        </w:rPr>
        <w:lastRenderedPageBreak/>
        <w:t>1.</w:t>
      </w:r>
      <w:r w:rsidR="00B23B20" w:rsidRPr="00B23B20">
        <w:rPr>
          <w:b/>
          <w:sz w:val="28"/>
          <w:szCs w:val="28"/>
          <w:u w:val="single"/>
        </w:rPr>
        <w:t xml:space="preserve"> </w:t>
      </w:r>
      <w:r w:rsidR="00D716DA" w:rsidRPr="00B23B20">
        <w:rPr>
          <w:b/>
          <w:u w:val="single"/>
        </w:rPr>
        <w:t>Место предмета в учебном плане</w:t>
      </w:r>
    </w:p>
    <w:p w:rsidR="00B23B20" w:rsidRDefault="00B23B20" w:rsidP="00B23B20"/>
    <w:p w:rsidR="00D716DA" w:rsidRPr="00B23B20" w:rsidRDefault="00D716DA" w:rsidP="00B23B20">
      <w:r w:rsidRPr="00B23B20">
        <w:t>Общее количество часов в год: 10</w:t>
      </w:r>
      <w:r w:rsidR="00430A27">
        <w:t>2</w:t>
      </w:r>
      <w:r w:rsidRPr="00B23B20">
        <w:t xml:space="preserve"> (3</w:t>
      </w:r>
      <w:r w:rsidR="00430A27">
        <w:t>4</w:t>
      </w:r>
      <w:r w:rsidRPr="00B23B20">
        <w:t xml:space="preserve"> учебных недел</w:t>
      </w:r>
      <w:r w:rsidR="00430A27">
        <w:t>и</w:t>
      </w:r>
      <w:r w:rsidRPr="00B23B20">
        <w:t>).Количество часов в неделю: 3.</w:t>
      </w:r>
    </w:p>
    <w:p w:rsidR="007E42AA" w:rsidRDefault="007E42AA" w:rsidP="00430A27">
      <w:pPr>
        <w:jc w:val="both"/>
      </w:pPr>
      <w:r w:rsidRPr="00EA7C8D">
        <w:t xml:space="preserve">Фактически </w:t>
      </w:r>
      <w:r>
        <w:t xml:space="preserve">по календарному графику </w:t>
      </w:r>
      <w:r w:rsidRPr="00EA7C8D">
        <w:t xml:space="preserve">получается </w:t>
      </w:r>
      <w:r w:rsidR="00096F2F">
        <w:t>97</w:t>
      </w:r>
      <w:r>
        <w:t xml:space="preserve"> часов в год.</w:t>
      </w:r>
    </w:p>
    <w:p w:rsidR="00241C09" w:rsidRDefault="007E42AA" w:rsidP="00430A27">
      <w:pPr>
        <w:pStyle w:val="ab"/>
        <w:numPr>
          <w:ilvl w:val="0"/>
          <w:numId w:val="12"/>
        </w:numPr>
        <w:jc w:val="center"/>
      </w:pPr>
      <w:r w:rsidRPr="007E42AA">
        <w:rPr>
          <w:b/>
          <w:u w:val="single"/>
        </w:rPr>
        <w:t>Содержание курса алгебры</w:t>
      </w:r>
      <w:r w:rsidR="00430A27">
        <w:rPr>
          <w:b/>
          <w:u w:val="single"/>
        </w:rPr>
        <w:t xml:space="preserve"> и начал анализа 10</w:t>
      </w:r>
      <w:r w:rsidRPr="007E42AA">
        <w:rPr>
          <w:b/>
          <w:u w:val="single"/>
        </w:rPr>
        <w:t xml:space="preserve"> класса.</w:t>
      </w:r>
      <w:r w:rsidR="00430A27" w:rsidRPr="009A03F4">
        <w:t xml:space="preserve"> </w:t>
      </w:r>
    </w:p>
    <w:p w:rsidR="00566EAE" w:rsidRDefault="00566EAE" w:rsidP="00566EAE">
      <w:pPr>
        <w:autoSpaceDE w:val="0"/>
        <w:autoSpaceDN w:val="0"/>
        <w:adjustRightInd w:val="0"/>
        <w:rPr>
          <w:b/>
        </w:rPr>
      </w:pPr>
    </w:p>
    <w:p w:rsidR="00566EAE" w:rsidRPr="00566EAE" w:rsidRDefault="00566EAE" w:rsidP="00566EAE">
      <w:pPr>
        <w:autoSpaceDE w:val="0"/>
        <w:autoSpaceDN w:val="0"/>
        <w:adjustRightInd w:val="0"/>
        <w:rPr>
          <w:b/>
        </w:rPr>
      </w:pPr>
      <w:r w:rsidRPr="00566EAE">
        <w:rPr>
          <w:b/>
        </w:rPr>
        <w:t>Степень с действительным показателем</w:t>
      </w:r>
    </w:p>
    <w:p w:rsidR="00566EAE" w:rsidRPr="00566EAE" w:rsidRDefault="00566EAE" w:rsidP="00566EAE">
      <w:r w:rsidRPr="00566EAE">
        <w:t>Действительные числа. Бесконечно убывающая геометрическая прогрессия. Арифметический корень натуральной степени. Степень с натуральным и действительным показателями.</w:t>
      </w:r>
    </w:p>
    <w:p w:rsidR="00566EAE" w:rsidRPr="00566EAE" w:rsidRDefault="00566EAE" w:rsidP="00566EAE">
      <w:r w:rsidRPr="00566EAE">
        <w:t>Основная цель – обобщить и систематизировать знания о действительных числах; сформировать понятие степени с действительным показателем; научить применять определения арифметического корня и степени, а также их свойства при выполнении вычислений и преобразовании выражений.</w:t>
      </w:r>
    </w:p>
    <w:p w:rsidR="00566EAE" w:rsidRPr="00566EAE" w:rsidRDefault="00566EAE" w:rsidP="00566EAE">
      <w:r w:rsidRPr="00566EAE">
        <w:t>Степенная функция</w:t>
      </w:r>
    </w:p>
    <w:p w:rsidR="00566EAE" w:rsidRPr="00566EAE" w:rsidRDefault="00566EAE" w:rsidP="00566EAE">
      <w:r w:rsidRPr="00566EAE">
        <w:t>Степенная функция, ее свойства и график. Взаимно обратные функции. Дробно-линейная функция. Сложные функции. Рациональные уравнения и неравенства. Иррациональные уравнения.</w:t>
      </w:r>
    </w:p>
    <w:p w:rsidR="00566EAE" w:rsidRPr="00566EAE" w:rsidRDefault="00566EAE" w:rsidP="00566EAE">
      <w:r w:rsidRPr="00566EAE">
        <w:t>Основная цель – обобщить и систематизировать известные из курса алгебры основной школы свойства функций; изучить свойства степенных функций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566EAE" w:rsidRPr="00566EAE" w:rsidRDefault="00566EAE" w:rsidP="00566EAE">
      <w:r w:rsidRPr="00566EAE">
        <w:t>Показательная функция</w:t>
      </w:r>
    </w:p>
    <w:p w:rsidR="00566EAE" w:rsidRPr="00566EAE" w:rsidRDefault="00566EAE" w:rsidP="00566EAE">
      <w:r w:rsidRPr="00566EAE"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566EAE" w:rsidRPr="00566EAE" w:rsidRDefault="00566EAE" w:rsidP="00566EAE">
      <w:r w:rsidRPr="00566EAE">
        <w:t>Основная цель – изучить свойства показательной функции; научить решать показательные уравнения и неравенства, системы показательных уравнений.</w:t>
      </w:r>
    </w:p>
    <w:p w:rsidR="00566EAE" w:rsidRPr="00566EAE" w:rsidRDefault="00566EAE" w:rsidP="00566EAE">
      <w:r w:rsidRPr="00566EAE">
        <w:t>Логарифмическая функция</w:t>
      </w:r>
    </w:p>
    <w:p w:rsidR="00566EAE" w:rsidRPr="00566EAE" w:rsidRDefault="00566EAE" w:rsidP="00566EAE">
      <w:r w:rsidRPr="00566EAE">
        <w:t>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неравенства.</w:t>
      </w:r>
    </w:p>
    <w:p w:rsidR="00566EAE" w:rsidRPr="00566EAE" w:rsidRDefault="00566EAE" w:rsidP="00566EAE">
      <w:r w:rsidRPr="00566EAE">
        <w:t>Основная цель – сформировать понятие логарифма числа; научить применять свойства логарифмов при решении уравнений; изучить свойства логарифмической функции и научить применять ее свойства при решении логарифмических уравнений и неравенств.</w:t>
      </w:r>
    </w:p>
    <w:p w:rsidR="00566EAE" w:rsidRPr="00566EAE" w:rsidRDefault="00566EAE" w:rsidP="00566EAE">
      <w:r w:rsidRPr="00566EAE">
        <w:t>Тригонометрические формулы</w:t>
      </w:r>
    </w:p>
    <w:p w:rsidR="00566EAE" w:rsidRPr="00566EAE" w:rsidRDefault="00566EAE" w:rsidP="00566EAE">
      <w:r w:rsidRPr="00566EAE">
        <w:t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–α.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</w:t>
      </w:r>
    </w:p>
    <w:p w:rsidR="00566EAE" w:rsidRPr="00566EAE" w:rsidRDefault="00566EAE" w:rsidP="00566EAE">
      <w:r w:rsidRPr="00566EAE">
        <w:t xml:space="preserve">Основная цель – сформировать понятие синуса, косинуса, тангенса,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научить решать простейшие тригонометрические уравнения sin x = a, cos x = a при  а=1, -1, 0. </w:t>
      </w:r>
    </w:p>
    <w:p w:rsidR="00566EAE" w:rsidRPr="00566EAE" w:rsidRDefault="00566EAE" w:rsidP="00566EAE">
      <w:r w:rsidRPr="00566EAE">
        <w:t>Тригонометрические уравнения</w:t>
      </w:r>
    </w:p>
    <w:p w:rsidR="00566EAE" w:rsidRPr="00566EAE" w:rsidRDefault="00566EAE" w:rsidP="00566EAE">
      <w:r w:rsidRPr="00566EAE">
        <w:t>Уравнения sin x = a, cos x = a, tg x = a. Тригонометрические уравнения, сводящиеся к алгебраическим. Методы замены неизвестного и разложения на множители.</w:t>
      </w:r>
    </w:p>
    <w:p w:rsidR="00566EAE" w:rsidRPr="00566EAE" w:rsidRDefault="00566EAE" w:rsidP="00566EAE">
      <w:r w:rsidRPr="00566EAE">
        <w:t xml:space="preserve">Основная цель – сформировать умение решать простейшие тригонометрические уравнения; ознакомить с некоторыми приёмами решения тригонометрических уравнений. </w:t>
      </w:r>
    </w:p>
    <w:p w:rsidR="00566EAE" w:rsidRPr="00566EAE" w:rsidRDefault="00566EAE" w:rsidP="00566EAE"/>
    <w:p w:rsidR="00430A27" w:rsidRPr="009A03F4" w:rsidRDefault="00430A27" w:rsidP="00566EAE"/>
    <w:p w:rsidR="004B480D" w:rsidRPr="00D006F3" w:rsidRDefault="009931C6" w:rsidP="004B480D">
      <w:pPr>
        <w:pStyle w:val="af3"/>
        <w:spacing w:before="0" w:beforeAutospacing="0" w:after="150" w:afterAutospacing="0"/>
        <w:jc w:val="center"/>
        <w:rPr>
          <w:rFonts w:ascii="Arial" w:hAnsi="Arial" w:cs="Arial"/>
          <w:color w:val="000000"/>
          <w:u w:val="single"/>
        </w:rPr>
      </w:pPr>
      <w:r w:rsidRPr="00B62543">
        <w:rPr>
          <w:b/>
          <w:bCs/>
          <w:color w:val="000000"/>
        </w:rPr>
        <w:lastRenderedPageBreak/>
        <w:t xml:space="preserve"> </w:t>
      </w:r>
      <w:r w:rsidR="007E42AA">
        <w:rPr>
          <w:b/>
          <w:bCs/>
          <w:color w:val="000000"/>
        </w:rPr>
        <w:t>3</w:t>
      </w:r>
      <w:r w:rsidRPr="00B62543">
        <w:rPr>
          <w:b/>
          <w:bCs/>
          <w:color w:val="000000"/>
        </w:rPr>
        <w:t>.</w:t>
      </w:r>
      <w:r w:rsidR="00D006F3" w:rsidRPr="00D006F3">
        <w:rPr>
          <w:b/>
          <w:u w:val="single"/>
        </w:rPr>
        <w:t xml:space="preserve"> </w:t>
      </w:r>
      <w:r w:rsidR="00862030">
        <w:rPr>
          <w:b/>
          <w:u w:val="single"/>
        </w:rPr>
        <w:t>Личностные, ме</w:t>
      </w:r>
      <w:r w:rsidR="00D006F3">
        <w:rPr>
          <w:b/>
          <w:u w:val="single"/>
        </w:rPr>
        <w:t xml:space="preserve">тапредметные и </w:t>
      </w:r>
      <w:r w:rsidR="00D006F3" w:rsidRPr="00D006F3">
        <w:rPr>
          <w:b/>
          <w:u w:val="single"/>
        </w:rPr>
        <w:t xml:space="preserve">предметные результаты освоения учебного курса </w:t>
      </w:r>
      <w:r w:rsidR="004B480D" w:rsidRPr="00D006F3">
        <w:rPr>
          <w:b/>
          <w:bCs/>
          <w:color w:val="000000"/>
          <w:u w:val="single"/>
        </w:rPr>
        <w:t xml:space="preserve"> </w:t>
      </w:r>
      <w:r w:rsidR="00D006F3" w:rsidRPr="00D006F3">
        <w:rPr>
          <w:b/>
          <w:bCs/>
          <w:color w:val="000000"/>
          <w:u w:val="single"/>
        </w:rPr>
        <w:t>алгебры</w:t>
      </w:r>
      <w:r w:rsidR="004B480D" w:rsidRPr="00D006F3">
        <w:rPr>
          <w:b/>
          <w:bCs/>
          <w:color w:val="000000"/>
          <w:u w:val="single"/>
        </w:rPr>
        <w:t xml:space="preserve"> </w:t>
      </w:r>
      <w:r w:rsidR="00430A27">
        <w:rPr>
          <w:b/>
          <w:u w:val="single"/>
        </w:rPr>
        <w:t xml:space="preserve">и начал анализа </w:t>
      </w:r>
      <w:r w:rsidR="004B480D" w:rsidRPr="00D006F3">
        <w:rPr>
          <w:b/>
          <w:bCs/>
          <w:color w:val="000000"/>
          <w:u w:val="single"/>
        </w:rPr>
        <w:t xml:space="preserve">в </w:t>
      </w:r>
      <w:r w:rsidR="00430A27">
        <w:rPr>
          <w:b/>
          <w:bCs/>
          <w:color w:val="000000"/>
          <w:u w:val="single"/>
        </w:rPr>
        <w:t>10</w:t>
      </w:r>
      <w:r w:rsidR="004B480D" w:rsidRPr="00D006F3">
        <w:rPr>
          <w:b/>
          <w:bCs/>
          <w:color w:val="000000"/>
          <w:u w:val="single"/>
        </w:rPr>
        <w:t xml:space="preserve"> классе.</w:t>
      </w:r>
    </w:p>
    <w:p w:rsidR="001C3794" w:rsidRPr="007E42AA" w:rsidRDefault="009931C6" w:rsidP="001C3794">
      <w:pPr>
        <w:spacing w:after="150"/>
        <w:ind w:left="360"/>
        <w:jc w:val="both"/>
        <w:rPr>
          <w:color w:val="222222"/>
        </w:rPr>
      </w:pPr>
      <w:r w:rsidRPr="00B62543">
        <w:t xml:space="preserve">Изучение алгебры </w:t>
      </w:r>
      <w:r w:rsidR="00566EAE">
        <w:t xml:space="preserve">и начал анализа </w:t>
      </w:r>
      <w:r w:rsidRPr="00B62543">
        <w:t xml:space="preserve">по данной программе способствует формированию у учащихся </w:t>
      </w:r>
      <w:r w:rsidRPr="00B62543">
        <w:rPr>
          <w:rStyle w:val="0pt"/>
          <w:rFonts w:ascii="Times New Roman" w:hAnsi="Times New Roman" w:cs="Times New Roman"/>
          <w:sz w:val="24"/>
          <w:szCs w:val="24"/>
        </w:rPr>
        <w:t xml:space="preserve">личностных, метапредметных </w:t>
      </w:r>
      <w:r w:rsidRPr="00B62543">
        <w:t xml:space="preserve">и </w:t>
      </w:r>
      <w:r w:rsidRPr="00B62543">
        <w:rPr>
          <w:rStyle w:val="0pt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B62543">
        <w:t>обучения, соответствующих тре</w:t>
      </w:r>
      <w:r w:rsidRPr="00B62543">
        <w:softHyphen/>
        <w:t xml:space="preserve">бованиям федерального государственного образовательного стандарта </w:t>
      </w:r>
      <w:r w:rsidR="00566EAE">
        <w:t xml:space="preserve">среднего (полного) </w:t>
      </w:r>
      <w:r w:rsidRPr="00B62543">
        <w:t>общего образования</w:t>
      </w:r>
      <w:r w:rsidRPr="007E42AA">
        <w:t>.</w:t>
      </w:r>
      <w:r w:rsidR="001C3794" w:rsidRPr="007E42AA">
        <w:rPr>
          <w:color w:val="222222"/>
        </w:rPr>
        <w:t xml:space="preserve"> Тематическое планирование по алгебре для </w:t>
      </w:r>
      <w:r w:rsidR="00C160D5">
        <w:rPr>
          <w:color w:val="222222"/>
        </w:rPr>
        <w:t>10</w:t>
      </w:r>
      <w:r w:rsidR="001C3794" w:rsidRPr="007E42AA">
        <w:rPr>
          <w:color w:val="222222"/>
        </w:rPr>
        <w:t xml:space="preserve">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</w:t>
      </w:r>
      <w:r w:rsidR="00566EAE">
        <w:rPr>
          <w:color w:val="222222"/>
        </w:rPr>
        <w:t>С</w:t>
      </w:r>
      <w:r w:rsidR="001C3794" w:rsidRPr="007E42AA">
        <w:rPr>
          <w:color w:val="222222"/>
        </w:rPr>
        <w:t>ОО.</w:t>
      </w:r>
    </w:p>
    <w:p w:rsidR="00BD74C8" w:rsidRPr="00834859" w:rsidRDefault="00BD74C8" w:rsidP="00BD74C8">
      <w:pPr>
        <w:pStyle w:val="190"/>
        <w:shd w:val="clear" w:color="auto" w:fill="auto"/>
        <w:spacing w:before="120" w:after="120" w:line="240" w:lineRule="auto"/>
        <w:ind w:left="40" w:firstLine="360"/>
        <w:rPr>
          <w:b/>
          <w:i/>
          <w:sz w:val="24"/>
          <w:szCs w:val="24"/>
        </w:rPr>
      </w:pPr>
      <w:r w:rsidRPr="00834859">
        <w:rPr>
          <w:b/>
          <w:i/>
          <w:sz w:val="24"/>
          <w:szCs w:val="24"/>
        </w:rPr>
        <w:t>в направлении личностного развития:</w:t>
      </w:r>
    </w:p>
    <w:p w:rsidR="00BD74C8" w:rsidRPr="00834859" w:rsidRDefault="00BD74C8" w:rsidP="00BD74C8">
      <w:pPr>
        <w:pStyle w:val="14"/>
        <w:numPr>
          <w:ilvl w:val="0"/>
          <w:numId w:val="19"/>
        </w:numPr>
        <w:shd w:val="clear" w:color="auto" w:fill="auto"/>
        <w:spacing w:before="120" w:after="120" w:line="240" w:lineRule="auto"/>
        <w:rPr>
          <w:sz w:val="24"/>
          <w:szCs w:val="24"/>
        </w:rPr>
      </w:pPr>
      <w:r w:rsidRPr="00834859">
        <w:rPr>
          <w:sz w:val="24"/>
          <w:szCs w:val="24"/>
        </w:rPr>
        <w:t>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BD74C8" w:rsidRPr="00834859" w:rsidRDefault="00BD74C8" w:rsidP="00BD74C8">
      <w:pPr>
        <w:pStyle w:val="180"/>
        <w:numPr>
          <w:ilvl w:val="0"/>
          <w:numId w:val="19"/>
        </w:numPr>
        <w:shd w:val="clear" w:color="auto" w:fill="auto"/>
        <w:tabs>
          <w:tab w:val="left" w:pos="688"/>
        </w:tabs>
        <w:spacing w:before="120" w:after="120" w:line="240" w:lineRule="auto"/>
        <w:ind w:right="440"/>
        <w:rPr>
          <w:sz w:val="24"/>
          <w:szCs w:val="24"/>
        </w:rPr>
      </w:pPr>
      <w:r w:rsidRPr="00834859">
        <w:rPr>
          <w:sz w:val="24"/>
          <w:szCs w:val="24"/>
        </w:rPr>
        <w:t>развитие логического и критического мышления, куль</w:t>
      </w:r>
      <w:r w:rsidRPr="00834859">
        <w:rPr>
          <w:sz w:val="24"/>
          <w:szCs w:val="24"/>
        </w:rPr>
        <w:softHyphen/>
        <w:t>туры речи, способности к умственному эксперименту;</w:t>
      </w:r>
    </w:p>
    <w:p w:rsidR="00BD74C8" w:rsidRPr="00834859" w:rsidRDefault="00BD74C8" w:rsidP="00BD74C8">
      <w:pPr>
        <w:pStyle w:val="180"/>
        <w:numPr>
          <w:ilvl w:val="0"/>
          <w:numId w:val="19"/>
        </w:numPr>
        <w:shd w:val="clear" w:color="auto" w:fill="auto"/>
        <w:tabs>
          <w:tab w:val="left" w:pos="674"/>
        </w:tabs>
        <w:spacing w:before="120" w:after="120" w:line="240" w:lineRule="auto"/>
        <w:ind w:right="440"/>
        <w:rPr>
          <w:sz w:val="24"/>
          <w:szCs w:val="24"/>
        </w:rPr>
      </w:pPr>
      <w:r w:rsidRPr="00834859">
        <w:rPr>
          <w:sz w:val="24"/>
          <w:szCs w:val="24"/>
        </w:rPr>
        <w:t>формирование интеллектуальной честности и объектив</w:t>
      </w:r>
      <w:r w:rsidRPr="00834859">
        <w:rPr>
          <w:sz w:val="24"/>
          <w:szCs w:val="24"/>
        </w:rPr>
        <w:softHyphen/>
        <w:t>ности, способности к преодолению мыслительных стереоти</w:t>
      </w:r>
      <w:r w:rsidRPr="00834859">
        <w:rPr>
          <w:sz w:val="24"/>
          <w:szCs w:val="24"/>
        </w:rPr>
        <w:softHyphen/>
        <w:t>пов, вытекающих из обыденного опыта;</w:t>
      </w:r>
    </w:p>
    <w:p w:rsidR="00BD74C8" w:rsidRPr="00834859" w:rsidRDefault="00BD74C8" w:rsidP="00BD74C8">
      <w:pPr>
        <w:pStyle w:val="180"/>
        <w:numPr>
          <w:ilvl w:val="0"/>
          <w:numId w:val="19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rPr>
          <w:sz w:val="24"/>
          <w:szCs w:val="24"/>
        </w:rPr>
      </w:pPr>
      <w:r w:rsidRPr="00834859">
        <w:rPr>
          <w:sz w:val="24"/>
          <w:szCs w:val="24"/>
        </w:rPr>
        <w:t>воспитание качеств личности, обеспечивающих соци</w:t>
      </w:r>
      <w:r w:rsidRPr="00834859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834859">
        <w:rPr>
          <w:sz w:val="24"/>
          <w:szCs w:val="24"/>
        </w:rPr>
        <w:softHyphen/>
        <w:t>ные решения;</w:t>
      </w:r>
    </w:p>
    <w:p w:rsidR="00BD74C8" w:rsidRPr="00834859" w:rsidRDefault="00BD74C8" w:rsidP="00BD74C8">
      <w:pPr>
        <w:pStyle w:val="180"/>
        <w:numPr>
          <w:ilvl w:val="0"/>
          <w:numId w:val="19"/>
        </w:numPr>
        <w:shd w:val="clear" w:color="auto" w:fill="auto"/>
        <w:tabs>
          <w:tab w:val="left" w:pos="717"/>
        </w:tabs>
        <w:spacing w:before="120" w:after="120" w:line="240" w:lineRule="auto"/>
        <w:ind w:right="440"/>
        <w:rPr>
          <w:sz w:val="24"/>
          <w:szCs w:val="24"/>
        </w:rPr>
      </w:pPr>
      <w:r w:rsidRPr="00834859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BD74C8" w:rsidRPr="00834859" w:rsidRDefault="00BD74C8" w:rsidP="00BD74C8">
      <w:pPr>
        <w:pStyle w:val="180"/>
        <w:numPr>
          <w:ilvl w:val="0"/>
          <w:numId w:val="19"/>
        </w:numPr>
        <w:shd w:val="clear" w:color="auto" w:fill="auto"/>
        <w:spacing w:before="120" w:after="120" w:line="240" w:lineRule="auto"/>
        <w:ind w:right="440"/>
        <w:rPr>
          <w:sz w:val="24"/>
          <w:szCs w:val="24"/>
        </w:rPr>
      </w:pPr>
      <w:r w:rsidRPr="00834859">
        <w:rPr>
          <w:sz w:val="24"/>
          <w:szCs w:val="24"/>
        </w:rPr>
        <w:t>развитие интереса к математическому творчеству и ма</w:t>
      </w:r>
      <w:r w:rsidRPr="00834859">
        <w:rPr>
          <w:sz w:val="24"/>
          <w:szCs w:val="24"/>
        </w:rPr>
        <w:softHyphen/>
        <w:t>тематических способностей;</w:t>
      </w:r>
    </w:p>
    <w:p w:rsidR="00BD74C8" w:rsidRPr="00834859" w:rsidRDefault="00BD74C8" w:rsidP="00BD74C8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left="400" w:firstLine="0"/>
        <w:rPr>
          <w:b/>
          <w:i/>
          <w:sz w:val="24"/>
          <w:szCs w:val="24"/>
        </w:rPr>
      </w:pPr>
      <w:r w:rsidRPr="00834859">
        <w:rPr>
          <w:b/>
          <w:i/>
          <w:sz w:val="24"/>
          <w:szCs w:val="24"/>
        </w:rPr>
        <w:t>в метапредметном направлении:</w:t>
      </w:r>
    </w:p>
    <w:p w:rsidR="00BD74C8" w:rsidRPr="00834859" w:rsidRDefault="00BD74C8" w:rsidP="00BD74C8">
      <w:pPr>
        <w:pStyle w:val="180"/>
        <w:numPr>
          <w:ilvl w:val="0"/>
          <w:numId w:val="20"/>
        </w:numPr>
        <w:shd w:val="clear" w:color="auto" w:fill="auto"/>
        <w:tabs>
          <w:tab w:val="left" w:pos="707"/>
        </w:tabs>
        <w:spacing w:before="120" w:after="120" w:line="240" w:lineRule="auto"/>
        <w:ind w:right="-1"/>
        <w:rPr>
          <w:sz w:val="24"/>
          <w:szCs w:val="24"/>
        </w:rPr>
      </w:pPr>
      <w:r w:rsidRPr="00834859">
        <w:rPr>
          <w:sz w:val="24"/>
          <w:szCs w:val="24"/>
        </w:rPr>
        <w:t>развитие представлений о математике как форме опи</w:t>
      </w:r>
      <w:r w:rsidRPr="00834859">
        <w:rPr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BD74C8" w:rsidRPr="00834859" w:rsidRDefault="00BD74C8" w:rsidP="00BD74C8">
      <w:pPr>
        <w:pStyle w:val="180"/>
        <w:numPr>
          <w:ilvl w:val="0"/>
          <w:numId w:val="20"/>
        </w:numPr>
        <w:shd w:val="clear" w:color="auto" w:fill="auto"/>
        <w:tabs>
          <w:tab w:val="left" w:pos="712"/>
        </w:tabs>
        <w:spacing w:before="120" w:after="120" w:line="240" w:lineRule="auto"/>
        <w:ind w:right="-1"/>
        <w:rPr>
          <w:sz w:val="24"/>
          <w:szCs w:val="24"/>
        </w:rPr>
      </w:pPr>
      <w:r w:rsidRPr="00834859">
        <w:rPr>
          <w:sz w:val="24"/>
          <w:szCs w:val="24"/>
        </w:rPr>
        <w:t>формирование общих способов интеллектуальной дея</w:t>
      </w:r>
      <w:r w:rsidRPr="00834859">
        <w:rPr>
          <w:sz w:val="24"/>
          <w:szCs w:val="24"/>
        </w:rPr>
        <w:softHyphen/>
        <w:t>тельности характерных для математики и являющихся осно</w:t>
      </w:r>
      <w:r w:rsidRPr="00834859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BD74C8" w:rsidRPr="00834859" w:rsidRDefault="00BD74C8" w:rsidP="00BD74C8">
      <w:pPr>
        <w:pStyle w:val="190"/>
        <w:shd w:val="clear" w:color="auto" w:fill="auto"/>
        <w:tabs>
          <w:tab w:val="left" w:pos="678"/>
        </w:tabs>
        <w:spacing w:before="120" w:after="120" w:line="240" w:lineRule="auto"/>
        <w:ind w:left="40" w:right="-1" w:firstLine="0"/>
        <w:rPr>
          <w:b/>
          <w:i/>
          <w:sz w:val="24"/>
          <w:szCs w:val="24"/>
        </w:rPr>
      </w:pPr>
      <w:r w:rsidRPr="00834859">
        <w:rPr>
          <w:b/>
          <w:i/>
          <w:sz w:val="24"/>
          <w:szCs w:val="24"/>
        </w:rPr>
        <w:t xml:space="preserve">      в предметном направлении:</w:t>
      </w:r>
    </w:p>
    <w:p w:rsidR="00BD74C8" w:rsidRPr="00834859" w:rsidRDefault="00BD74C8" w:rsidP="00BD74C8">
      <w:pPr>
        <w:pStyle w:val="180"/>
        <w:numPr>
          <w:ilvl w:val="0"/>
          <w:numId w:val="21"/>
        </w:numPr>
        <w:shd w:val="clear" w:color="auto" w:fill="auto"/>
        <w:spacing w:before="120" w:after="120" w:line="240" w:lineRule="auto"/>
        <w:ind w:left="1185" w:right="-1" w:hanging="357"/>
        <w:rPr>
          <w:sz w:val="24"/>
          <w:szCs w:val="24"/>
        </w:rPr>
      </w:pPr>
      <w:r w:rsidRPr="00834859">
        <w:rPr>
          <w:sz w:val="24"/>
          <w:szCs w:val="24"/>
        </w:rPr>
        <w:t>овладение математическими знаниями и умениями, не</w:t>
      </w:r>
      <w:r w:rsidRPr="00834859">
        <w:rPr>
          <w:sz w:val="24"/>
          <w:szCs w:val="24"/>
        </w:rPr>
        <w:softHyphen/>
        <w:t>обходимыми для продолжения образования, изучения смеж</w:t>
      </w:r>
      <w:r w:rsidRPr="00834859">
        <w:rPr>
          <w:sz w:val="24"/>
          <w:szCs w:val="24"/>
        </w:rPr>
        <w:softHyphen/>
        <w:t>ных дисциплин, применения в повседневной жизни;</w:t>
      </w:r>
    </w:p>
    <w:p w:rsidR="00BD74C8" w:rsidRPr="00834859" w:rsidRDefault="00BD74C8" w:rsidP="00BD74C8">
      <w:pPr>
        <w:pStyle w:val="180"/>
        <w:numPr>
          <w:ilvl w:val="0"/>
          <w:numId w:val="21"/>
        </w:numPr>
        <w:shd w:val="clear" w:color="auto" w:fill="auto"/>
        <w:spacing w:before="120" w:after="120" w:line="240" w:lineRule="auto"/>
        <w:ind w:left="1185" w:right="-1" w:hanging="357"/>
        <w:rPr>
          <w:sz w:val="24"/>
          <w:szCs w:val="24"/>
        </w:rPr>
      </w:pPr>
      <w:r w:rsidRPr="00834859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834859">
        <w:rPr>
          <w:sz w:val="24"/>
          <w:szCs w:val="24"/>
        </w:rPr>
        <w:softHyphen/>
        <w:t>матической деятельности.</w:t>
      </w:r>
    </w:p>
    <w:p w:rsidR="00BD74C8" w:rsidRPr="00834859" w:rsidRDefault="00BD74C8" w:rsidP="00BD74C8">
      <w:pPr>
        <w:tabs>
          <w:tab w:val="left" w:pos="980"/>
        </w:tabs>
        <w:ind w:left="-394" w:right="20" w:firstLine="284"/>
        <w:jc w:val="both"/>
        <w:rPr>
          <w:b/>
        </w:rPr>
      </w:pPr>
    </w:p>
    <w:p w:rsidR="00BD74C8" w:rsidRPr="00834859" w:rsidRDefault="00BD74C8" w:rsidP="00BD74C8">
      <w:pPr>
        <w:shd w:val="clear" w:color="auto" w:fill="FFFFFF"/>
        <w:ind w:firstLine="568"/>
        <w:jc w:val="both"/>
        <w:rPr>
          <w:color w:val="000000"/>
        </w:rPr>
      </w:pPr>
      <w:r w:rsidRPr="00834859">
        <w:rPr>
          <w:color w:val="000000"/>
        </w:rPr>
        <w:t>При изучении курса математики на базовом уровне продолжаются и получают развитие содержательные линии: </w:t>
      </w:r>
      <w:r w:rsidRPr="00834859">
        <w:rPr>
          <w:b/>
          <w:bCs/>
          <w:i/>
          <w:iCs/>
          <w:color w:val="000000"/>
        </w:rPr>
        <w:t>«Алгебра», «Функции», «Уравнения и неравенства», «Элементы комбинаторики, теории вероятностей, статистики и логики»,</w:t>
      </w:r>
      <w:r w:rsidRPr="00834859">
        <w:rPr>
          <w:color w:val="000000"/>
        </w:rPr>
        <w:t> вводится линия </w:t>
      </w:r>
      <w:r w:rsidRPr="00834859">
        <w:rPr>
          <w:b/>
          <w:bCs/>
          <w:i/>
          <w:iCs/>
          <w:color w:val="000000"/>
        </w:rPr>
        <w:t>«Начала математического анализа».</w:t>
      </w:r>
      <w:r w:rsidRPr="00834859">
        <w:rPr>
          <w:color w:val="000000"/>
        </w:rPr>
        <w:t xml:space="preserve"> В рамках указанных содержательных линий решаются </w:t>
      </w:r>
      <w:r w:rsidRPr="00834859">
        <w:rPr>
          <w:b/>
          <w:color w:val="000000"/>
        </w:rPr>
        <w:t>следующие задачи</w:t>
      </w:r>
      <w:r w:rsidRPr="00834859">
        <w:rPr>
          <w:color w:val="000000"/>
        </w:rPr>
        <w:t>:</w:t>
      </w:r>
    </w:p>
    <w:p w:rsidR="00BD74C8" w:rsidRPr="00834859" w:rsidRDefault="00BD74C8" w:rsidP="00BD74C8">
      <w:pPr>
        <w:numPr>
          <w:ilvl w:val="0"/>
          <w:numId w:val="18"/>
        </w:numPr>
        <w:shd w:val="clear" w:color="auto" w:fill="FFFFFF"/>
        <w:ind w:left="900"/>
        <w:jc w:val="both"/>
        <w:rPr>
          <w:color w:val="000000"/>
        </w:rPr>
      </w:pPr>
      <w:r w:rsidRPr="00834859">
        <w:rPr>
          <w:color w:val="000000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</w:t>
      </w:r>
      <w:r w:rsidRPr="00834859">
        <w:rPr>
          <w:color w:val="000000"/>
        </w:rPr>
        <w:lastRenderedPageBreak/>
        <w:t>основной школе, и его применение к решению математических и нематематических задач;</w:t>
      </w:r>
    </w:p>
    <w:p w:rsidR="00BD74C8" w:rsidRPr="00834859" w:rsidRDefault="00BD74C8" w:rsidP="00BD74C8">
      <w:pPr>
        <w:numPr>
          <w:ilvl w:val="0"/>
          <w:numId w:val="18"/>
        </w:numPr>
        <w:shd w:val="clear" w:color="auto" w:fill="FFFFFF"/>
        <w:ind w:left="900"/>
        <w:jc w:val="both"/>
        <w:rPr>
          <w:color w:val="000000"/>
        </w:rPr>
      </w:pPr>
      <w:r w:rsidRPr="00834859">
        <w:rPr>
          <w:color w:val="000000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BD74C8" w:rsidRPr="00834859" w:rsidRDefault="00BD74C8" w:rsidP="00BD74C8">
      <w:pPr>
        <w:numPr>
          <w:ilvl w:val="0"/>
          <w:numId w:val="18"/>
        </w:numPr>
        <w:shd w:val="clear" w:color="auto" w:fill="FFFFFF"/>
        <w:ind w:left="900"/>
        <w:jc w:val="both"/>
        <w:rPr>
          <w:color w:val="000000"/>
        </w:rPr>
      </w:pPr>
      <w:r w:rsidRPr="00834859">
        <w:rPr>
          <w:color w:val="000000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BD74C8" w:rsidRDefault="00BD74C8" w:rsidP="00BD74C8">
      <w:pPr>
        <w:numPr>
          <w:ilvl w:val="0"/>
          <w:numId w:val="18"/>
        </w:numPr>
        <w:shd w:val="clear" w:color="auto" w:fill="FFFFFF"/>
        <w:ind w:left="900"/>
        <w:jc w:val="both"/>
        <w:rPr>
          <w:color w:val="000000"/>
        </w:rPr>
      </w:pPr>
      <w:r w:rsidRPr="00834859">
        <w:rPr>
          <w:color w:val="000000"/>
        </w:rPr>
        <w:t>знакомство с основными идеями и м</w:t>
      </w:r>
      <w:r>
        <w:rPr>
          <w:color w:val="000000"/>
        </w:rPr>
        <w:t>етодами математического анализа.</w:t>
      </w:r>
    </w:p>
    <w:p w:rsidR="00677F74" w:rsidRPr="00D8673A" w:rsidRDefault="00677F74" w:rsidP="00BD74C8">
      <w:pPr>
        <w:tabs>
          <w:tab w:val="left" w:pos="426"/>
        </w:tabs>
        <w:jc w:val="both"/>
      </w:pPr>
    </w:p>
    <w:p w:rsidR="00647505" w:rsidRPr="00CC6BAB" w:rsidRDefault="00566EAE" w:rsidP="00DF1F52">
      <w:pPr>
        <w:pStyle w:val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4. </w:t>
      </w:r>
      <w:r w:rsidR="007E42AA">
        <w:rPr>
          <w:b/>
          <w:sz w:val="24"/>
          <w:szCs w:val="24"/>
          <w:u w:val="single"/>
        </w:rPr>
        <w:t>Т</w:t>
      </w:r>
      <w:r w:rsidR="007E42AA" w:rsidRPr="00EA7C8D">
        <w:rPr>
          <w:b/>
          <w:sz w:val="24"/>
          <w:szCs w:val="24"/>
          <w:u w:val="single"/>
        </w:rPr>
        <w:t>ематическо</w:t>
      </w:r>
      <w:r w:rsidR="007E42AA">
        <w:rPr>
          <w:b/>
          <w:sz w:val="24"/>
          <w:szCs w:val="24"/>
          <w:u w:val="single"/>
        </w:rPr>
        <w:t xml:space="preserve">е планирование алгебры </w:t>
      </w:r>
      <w:r w:rsidR="00DF1F5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и начал анализа 10 </w:t>
      </w:r>
      <w:r w:rsidR="00DF1F52" w:rsidRPr="00CC6BAB">
        <w:rPr>
          <w:b/>
          <w:sz w:val="24"/>
          <w:szCs w:val="24"/>
          <w:u w:val="single"/>
        </w:rPr>
        <w:t>класс</w:t>
      </w:r>
      <w:r w:rsidR="00DF1F52">
        <w:rPr>
          <w:b/>
          <w:sz w:val="24"/>
          <w:szCs w:val="24"/>
          <w:u w:val="single"/>
        </w:rPr>
        <w:t>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3603"/>
        <w:gridCol w:w="1418"/>
        <w:gridCol w:w="4082"/>
      </w:tblGrid>
      <w:tr w:rsidR="007E42AA" w:rsidRPr="00CC6BAB" w:rsidTr="007E42AA">
        <w:trPr>
          <w:trHeight w:val="577"/>
        </w:trPr>
        <w:tc>
          <w:tcPr>
            <w:tcW w:w="644" w:type="dxa"/>
            <w:vAlign w:val="center"/>
          </w:tcPr>
          <w:p w:rsidR="007E42AA" w:rsidRPr="00E46166" w:rsidRDefault="007E42AA" w:rsidP="00647505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№ п/п</w:t>
            </w:r>
          </w:p>
        </w:tc>
        <w:tc>
          <w:tcPr>
            <w:tcW w:w="3603" w:type="dxa"/>
            <w:tcBorders>
              <w:right w:val="single" w:sz="4" w:space="0" w:color="auto"/>
            </w:tcBorders>
            <w:vAlign w:val="center"/>
          </w:tcPr>
          <w:p w:rsidR="007E42AA" w:rsidRPr="00E46166" w:rsidRDefault="007E42AA" w:rsidP="00647505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2AA" w:rsidRPr="00E46166" w:rsidRDefault="007E42AA" w:rsidP="00647505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</w:tcPr>
          <w:p w:rsidR="007E42AA" w:rsidRPr="00E46166" w:rsidRDefault="007E42AA" w:rsidP="00647505">
            <w:pPr>
              <w:pStyle w:val="33"/>
              <w:jc w:val="center"/>
              <w:rPr>
                <w:sz w:val="24"/>
                <w:szCs w:val="24"/>
              </w:rPr>
            </w:pPr>
            <w:r w:rsidRPr="003E2F62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66EAE" w:rsidRPr="004F1889" w:rsidTr="00384538">
        <w:tc>
          <w:tcPr>
            <w:tcW w:w="644" w:type="dxa"/>
          </w:tcPr>
          <w:p w:rsidR="00566EAE" w:rsidRPr="00E46166" w:rsidRDefault="00566EAE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:rsidR="00566EAE" w:rsidRPr="00FC576B" w:rsidRDefault="00566EAE" w:rsidP="00384538">
            <w:r w:rsidRPr="00FC576B">
              <w:t>Повторение 7-9 классы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AE" w:rsidRPr="00FC576B" w:rsidRDefault="00566EAE" w:rsidP="00384538">
            <w:pPr>
              <w:jc w:val="center"/>
            </w:pPr>
            <w:r>
              <w:t>13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</w:tcPr>
          <w:p w:rsidR="00566EAE" w:rsidRDefault="00566EAE" w:rsidP="0064750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566EAE" w:rsidRPr="004F1889" w:rsidTr="00384538">
        <w:tc>
          <w:tcPr>
            <w:tcW w:w="644" w:type="dxa"/>
          </w:tcPr>
          <w:p w:rsidR="00566EAE" w:rsidRPr="00E46166" w:rsidRDefault="00566EAE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:rsidR="00566EAE" w:rsidRPr="00FC576B" w:rsidRDefault="00566EAE" w:rsidP="00384538">
            <w:r w:rsidRPr="00FC576B">
              <w:t>Степень с действительным показателем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EAE" w:rsidRPr="00FC576B" w:rsidRDefault="00566EAE" w:rsidP="00384538">
            <w:pPr>
              <w:jc w:val="center"/>
            </w:pPr>
            <w:r w:rsidRPr="00FC576B">
              <w:t>11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</w:tcPr>
          <w:p w:rsidR="00566EAE" w:rsidRDefault="00566EAE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566EAE" w:rsidRPr="004F1889" w:rsidTr="00384538">
        <w:tc>
          <w:tcPr>
            <w:tcW w:w="644" w:type="dxa"/>
          </w:tcPr>
          <w:p w:rsidR="00566EAE" w:rsidRPr="00E46166" w:rsidRDefault="00566EAE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:rsidR="00566EAE" w:rsidRPr="00FC576B" w:rsidRDefault="00566EAE" w:rsidP="00384538">
            <w:r w:rsidRPr="00FC576B">
              <w:t>Степенная функция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66EAE" w:rsidRPr="00FC576B" w:rsidRDefault="00566EAE" w:rsidP="00384538">
            <w:pPr>
              <w:jc w:val="center"/>
            </w:pPr>
            <w:r w:rsidRPr="00FC576B">
              <w:t>1</w:t>
            </w:r>
            <w:r>
              <w:t>3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566EAE" w:rsidRDefault="00566EAE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566EAE" w:rsidRPr="004F1889" w:rsidTr="00384538">
        <w:tc>
          <w:tcPr>
            <w:tcW w:w="644" w:type="dxa"/>
          </w:tcPr>
          <w:p w:rsidR="00566EAE" w:rsidRPr="00E46166" w:rsidRDefault="00566EAE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:rsidR="00566EAE" w:rsidRPr="00FC576B" w:rsidRDefault="00566EAE" w:rsidP="00384538">
            <w:r w:rsidRPr="00FC576B">
              <w:t>Показательная функция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66EAE" w:rsidRPr="00FC576B" w:rsidRDefault="00566EAE" w:rsidP="00384538">
            <w:pPr>
              <w:jc w:val="center"/>
            </w:pPr>
            <w:r w:rsidRPr="00FC576B">
              <w:t>10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566EAE" w:rsidRDefault="00566EAE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566EAE" w:rsidRPr="004F1889" w:rsidTr="00384538">
        <w:tc>
          <w:tcPr>
            <w:tcW w:w="644" w:type="dxa"/>
          </w:tcPr>
          <w:p w:rsidR="00566EAE" w:rsidRPr="00E46166" w:rsidRDefault="00566EAE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5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:rsidR="00566EAE" w:rsidRPr="00FC576B" w:rsidRDefault="00566EAE" w:rsidP="00384538">
            <w:r w:rsidRPr="00FC576B">
              <w:t>Логарифмическая функция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66EAE" w:rsidRPr="00FC576B" w:rsidRDefault="00566EAE" w:rsidP="00384538">
            <w:pPr>
              <w:jc w:val="center"/>
            </w:pPr>
            <w:r w:rsidRPr="00FC576B">
              <w:t>15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566EAE" w:rsidRDefault="00566EAE" w:rsidP="002E596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566EAE" w:rsidRPr="004F1889" w:rsidTr="00384538">
        <w:tc>
          <w:tcPr>
            <w:tcW w:w="644" w:type="dxa"/>
          </w:tcPr>
          <w:p w:rsidR="00566EAE" w:rsidRPr="00E46166" w:rsidRDefault="00566EAE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6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:rsidR="00566EAE" w:rsidRPr="00FC576B" w:rsidRDefault="00566EAE" w:rsidP="00384538">
            <w:r w:rsidRPr="00FC576B">
              <w:t>Тригонометрические формулы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66EAE" w:rsidRPr="00FC576B" w:rsidRDefault="00566EAE" w:rsidP="00384538">
            <w:pPr>
              <w:jc w:val="center"/>
            </w:pPr>
            <w:r w:rsidRPr="00FC576B">
              <w:t>20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566EAE" w:rsidRDefault="00566EAE" w:rsidP="00D62395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566EAE" w:rsidRPr="004F1889" w:rsidTr="00384538">
        <w:trPr>
          <w:trHeight w:val="153"/>
        </w:trPr>
        <w:tc>
          <w:tcPr>
            <w:tcW w:w="644" w:type="dxa"/>
          </w:tcPr>
          <w:p w:rsidR="00566EAE" w:rsidRPr="00E46166" w:rsidRDefault="00566EAE" w:rsidP="00647505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7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:rsidR="00566EAE" w:rsidRPr="00FC576B" w:rsidRDefault="00566EAE" w:rsidP="00384538">
            <w:r w:rsidRPr="00FC576B">
              <w:t>Тригонометрические уравнения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66EAE" w:rsidRPr="00FC576B" w:rsidRDefault="00566EAE" w:rsidP="00384538">
            <w:pPr>
              <w:jc w:val="center"/>
            </w:pPr>
            <w:r w:rsidRPr="00FC576B">
              <w:t>1</w:t>
            </w:r>
            <w:r>
              <w:t>5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566EAE" w:rsidRPr="00677F74" w:rsidRDefault="00566EAE" w:rsidP="00677F74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566EAE" w:rsidRPr="004F1889" w:rsidTr="00384538">
        <w:tc>
          <w:tcPr>
            <w:tcW w:w="644" w:type="dxa"/>
            <w:tcBorders>
              <w:right w:val="single" w:sz="4" w:space="0" w:color="auto"/>
            </w:tcBorders>
          </w:tcPr>
          <w:p w:rsidR="00566EAE" w:rsidRPr="00E46166" w:rsidRDefault="00566EAE" w:rsidP="00677F74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:rsidR="00566EAE" w:rsidRPr="00FC576B" w:rsidRDefault="00566EAE" w:rsidP="00384538">
            <w:pPr>
              <w:rPr>
                <w:b/>
              </w:rPr>
            </w:pPr>
            <w:r w:rsidRPr="00FC576B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66EAE" w:rsidRPr="00FC576B" w:rsidRDefault="00096F2F" w:rsidP="00384538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4082" w:type="dxa"/>
            <w:tcBorders>
              <w:left w:val="single" w:sz="4" w:space="0" w:color="auto"/>
            </w:tcBorders>
          </w:tcPr>
          <w:p w:rsidR="00566EAE" w:rsidRDefault="00566EAE" w:rsidP="009D74FA">
            <w:pPr>
              <w:pStyle w:val="33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E5978" w:rsidRDefault="000E5978" w:rsidP="000E5978">
      <w:pPr>
        <w:ind w:firstLine="709"/>
        <w:rPr>
          <w:b/>
          <w:i/>
        </w:rPr>
      </w:pPr>
    </w:p>
    <w:p w:rsidR="00242565" w:rsidRDefault="00242565" w:rsidP="000E5978">
      <w:pPr>
        <w:ind w:firstLine="709"/>
        <w:rPr>
          <w:b/>
          <w:i/>
        </w:rPr>
      </w:pPr>
    </w:p>
    <w:p w:rsidR="00867655" w:rsidRPr="00D716DA" w:rsidRDefault="00867655" w:rsidP="00867655">
      <w:pPr>
        <w:jc w:val="center"/>
        <w:rPr>
          <w:color w:val="000000"/>
        </w:rPr>
      </w:pPr>
    </w:p>
    <w:p w:rsidR="007E42AA" w:rsidRPr="00EA7C8D" w:rsidRDefault="007E42AA" w:rsidP="007E42AA">
      <w:pPr>
        <w:autoSpaceDE w:val="0"/>
        <w:autoSpaceDN w:val="0"/>
        <w:adjustRightInd w:val="0"/>
        <w:spacing w:before="58"/>
        <w:jc w:val="both"/>
      </w:pPr>
      <w:r w:rsidRPr="00EA7C8D">
        <w:t>СОГЛАСОВАНО</w:t>
      </w:r>
    </w:p>
    <w:p w:rsidR="007E42AA" w:rsidRPr="00EA7C8D" w:rsidRDefault="007E42AA" w:rsidP="007E42AA">
      <w:pPr>
        <w:autoSpaceDE w:val="0"/>
        <w:autoSpaceDN w:val="0"/>
        <w:adjustRightInd w:val="0"/>
        <w:spacing w:before="58"/>
        <w:jc w:val="both"/>
      </w:pPr>
      <w:r w:rsidRPr="00EA7C8D">
        <w:t>Заместитель директора по УВР</w:t>
      </w:r>
    </w:p>
    <w:p w:rsidR="007E42AA" w:rsidRPr="00EA7C8D" w:rsidRDefault="007E42AA" w:rsidP="007E42AA">
      <w:pPr>
        <w:autoSpaceDE w:val="0"/>
        <w:autoSpaceDN w:val="0"/>
        <w:adjustRightInd w:val="0"/>
        <w:spacing w:before="58"/>
        <w:jc w:val="both"/>
      </w:pPr>
      <w:r w:rsidRPr="00EA7C8D">
        <w:t>________________/</w:t>
      </w:r>
      <w:r>
        <w:t>С.М. Шурупова</w:t>
      </w:r>
      <w:r w:rsidRPr="00EA7C8D">
        <w:t>/</w:t>
      </w:r>
    </w:p>
    <w:p w:rsidR="007E42AA" w:rsidRPr="00EA7C8D" w:rsidRDefault="007E42AA" w:rsidP="007E42AA">
      <w:r w:rsidRPr="00EA7C8D">
        <w:t>«      » ________ _20</w:t>
      </w:r>
      <w:r w:rsidRPr="003E2F62">
        <w:t>2</w:t>
      </w:r>
      <w:r>
        <w:t>2</w:t>
      </w:r>
      <w:r w:rsidRPr="00EA7C8D">
        <w:t>_ год</w:t>
      </w:r>
    </w:p>
    <w:p w:rsidR="00EE5AFE" w:rsidRPr="00EE5AFE" w:rsidRDefault="00EE5AFE" w:rsidP="00EE5AFE"/>
    <w:p w:rsidR="002357B5" w:rsidRPr="001F493C" w:rsidRDefault="00EE5AFE" w:rsidP="001F493C">
      <w:pPr>
        <w:spacing w:after="200" w:line="276" w:lineRule="auto"/>
        <w:rPr>
          <w:b/>
          <w:sz w:val="32"/>
          <w:szCs w:val="32"/>
        </w:rPr>
      </w:pPr>
      <w:r w:rsidRPr="00EE5AFE">
        <w:rPr>
          <w:i/>
          <w:sz w:val="28"/>
          <w:szCs w:val="28"/>
        </w:rPr>
        <w:t xml:space="preserve"> </w:t>
      </w:r>
    </w:p>
    <w:p w:rsidR="002357B5" w:rsidRDefault="002357B5" w:rsidP="002357B5">
      <w:pPr>
        <w:jc w:val="center"/>
        <w:rPr>
          <w:b/>
          <w:i/>
        </w:rPr>
      </w:pPr>
    </w:p>
    <w:p w:rsidR="002357B5" w:rsidRDefault="002357B5" w:rsidP="002357B5">
      <w:pPr>
        <w:jc w:val="center"/>
        <w:rPr>
          <w:b/>
          <w:sz w:val="32"/>
          <w:szCs w:val="32"/>
          <w:u w:val="single"/>
        </w:rPr>
      </w:pPr>
    </w:p>
    <w:p w:rsidR="002357B5" w:rsidRDefault="002357B5" w:rsidP="002357B5">
      <w:pPr>
        <w:rPr>
          <w:b/>
          <w:sz w:val="32"/>
          <w:szCs w:val="32"/>
          <w:u w:val="single"/>
        </w:rPr>
      </w:pPr>
    </w:p>
    <w:p w:rsidR="001F493C" w:rsidRDefault="001F493C" w:rsidP="00E46166">
      <w:pPr>
        <w:ind w:left="720"/>
        <w:jc w:val="center"/>
        <w:rPr>
          <w:b/>
          <w:sz w:val="28"/>
          <w:szCs w:val="28"/>
          <w:u w:val="single"/>
        </w:rPr>
        <w:sectPr w:rsidR="001F493C" w:rsidSect="002E5967">
          <w:footerReference w:type="even" r:id="rId8"/>
          <w:footerReference w:type="default" r:id="rId9"/>
          <w:pgSz w:w="11906" w:h="16838"/>
          <w:pgMar w:top="709" w:right="850" w:bottom="1134" w:left="1701" w:header="708" w:footer="708" w:gutter="0"/>
          <w:pgNumType w:start="1"/>
          <w:cols w:space="708"/>
          <w:docGrid w:linePitch="360"/>
        </w:sectPr>
      </w:pPr>
    </w:p>
    <w:p w:rsidR="00566EAE" w:rsidRPr="00566EAE" w:rsidRDefault="001F493C" w:rsidP="00566EAE">
      <w:pPr>
        <w:pStyle w:val="ab"/>
        <w:numPr>
          <w:ilvl w:val="0"/>
          <w:numId w:val="13"/>
        </w:numPr>
        <w:jc w:val="center"/>
        <w:rPr>
          <w:b/>
          <w:u w:val="single"/>
        </w:rPr>
      </w:pPr>
      <w:r w:rsidRPr="00566EAE">
        <w:rPr>
          <w:b/>
          <w:u w:val="single"/>
        </w:rPr>
        <w:lastRenderedPageBreak/>
        <w:t>Календарно-тематическое</w:t>
      </w:r>
      <w:r w:rsidR="00102A87" w:rsidRPr="00566EAE">
        <w:rPr>
          <w:b/>
          <w:u w:val="single"/>
        </w:rPr>
        <w:t xml:space="preserve"> план</w:t>
      </w:r>
      <w:r w:rsidRPr="00566EAE">
        <w:rPr>
          <w:b/>
          <w:u w:val="single"/>
        </w:rPr>
        <w:t>ирование</w:t>
      </w:r>
      <w:r w:rsidR="00B62543" w:rsidRPr="00566EAE">
        <w:rPr>
          <w:b/>
          <w:u w:val="single"/>
        </w:rPr>
        <w:t xml:space="preserve"> уроков а</w:t>
      </w:r>
      <w:r w:rsidR="00102A87" w:rsidRPr="00566EAE">
        <w:rPr>
          <w:b/>
          <w:u w:val="single"/>
        </w:rPr>
        <w:t>лгебр</w:t>
      </w:r>
      <w:r w:rsidR="00B62543" w:rsidRPr="00566EAE">
        <w:rPr>
          <w:b/>
          <w:u w:val="single"/>
        </w:rPr>
        <w:t>ы</w:t>
      </w:r>
      <w:r w:rsidR="00B23B20" w:rsidRPr="00566EAE">
        <w:rPr>
          <w:b/>
          <w:u w:val="single"/>
        </w:rPr>
        <w:t xml:space="preserve"> </w:t>
      </w:r>
      <w:r w:rsidR="00102A87" w:rsidRPr="00566EAE">
        <w:rPr>
          <w:b/>
          <w:u w:val="single"/>
        </w:rPr>
        <w:t xml:space="preserve"> </w:t>
      </w:r>
      <w:r w:rsidR="00566EAE" w:rsidRPr="00566EAE">
        <w:rPr>
          <w:b/>
          <w:u w:val="single"/>
        </w:rPr>
        <w:t xml:space="preserve">и начал анализа </w:t>
      </w:r>
    </w:p>
    <w:p w:rsidR="0084616A" w:rsidRPr="00B23B20" w:rsidRDefault="00566EAE" w:rsidP="007376F7">
      <w:pPr>
        <w:pStyle w:val="ab"/>
        <w:ind w:left="1070"/>
        <w:jc w:val="center"/>
      </w:pPr>
      <w:r w:rsidRPr="00566EAE">
        <w:rPr>
          <w:b/>
          <w:u w:val="single"/>
        </w:rPr>
        <w:t>10</w:t>
      </w:r>
      <w:r w:rsidR="00102A87" w:rsidRPr="00566EAE">
        <w:rPr>
          <w:b/>
          <w:u w:val="single"/>
        </w:rPr>
        <w:t xml:space="preserve"> класс</w:t>
      </w:r>
    </w:p>
    <w:p w:rsidR="006500EF" w:rsidRPr="00B23B20" w:rsidRDefault="006500EF" w:rsidP="0084616A">
      <w:pPr>
        <w:jc w:val="center"/>
      </w:pP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00"/>
        <w:gridCol w:w="4786"/>
        <w:gridCol w:w="708"/>
        <w:gridCol w:w="817"/>
        <w:gridCol w:w="993"/>
        <w:gridCol w:w="1701"/>
      </w:tblGrid>
      <w:tr w:rsidR="002E5967" w:rsidRPr="00225BBA" w:rsidTr="00566EAE">
        <w:trPr>
          <w:cantSplit/>
          <w:trHeight w:val="603"/>
        </w:trPr>
        <w:tc>
          <w:tcPr>
            <w:tcW w:w="709" w:type="dxa"/>
            <w:vMerge w:val="restart"/>
          </w:tcPr>
          <w:p w:rsidR="002E5967" w:rsidRDefault="002E5967" w:rsidP="00686F45">
            <w:pPr>
              <w:pStyle w:val="af5"/>
              <w:jc w:val="center"/>
            </w:pPr>
            <w:r>
              <w:t>№ урока п.п</w:t>
            </w:r>
          </w:p>
        </w:tc>
        <w:tc>
          <w:tcPr>
            <w:tcW w:w="1100" w:type="dxa"/>
            <w:vMerge w:val="restart"/>
          </w:tcPr>
          <w:p w:rsidR="002E5967" w:rsidRPr="00225BBA" w:rsidRDefault="002E5967" w:rsidP="00686F45">
            <w:pPr>
              <w:pStyle w:val="af5"/>
              <w:jc w:val="center"/>
            </w:pPr>
            <w:r>
              <w:t>№ урока в теме</w:t>
            </w:r>
          </w:p>
        </w:tc>
        <w:tc>
          <w:tcPr>
            <w:tcW w:w="4786" w:type="dxa"/>
            <w:vMerge w:val="restart"/>
          </w:tcPr>
          <w:p w:rsidR="002E5967" w:rsidRPr="00225BBA" w:rsidRDefault="002E5967" w:rsidP="00686F45">
            <w:pPr>
              <w:pStyle w:val="af5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2E5967" w:rsidRPr="00225BBA" w:rsidRDefault="002E5967" w:rsidP="00686F45">
            <w:pPr>
              <w:pStyle w:val="af5"/>
              <w:jc w:val="center"/>
            </w:pPr>
            <w:r w:rsidRPr="00225BBA">
              <w:t>Количество часов</w:t>
            </w:r>
          </w:p>
        </w:tc>
        <w:tc>
          <w:tcPr>
            <w:tcW w:w="1810" w:type="dxa"/>
            <w:gridSpan w:val="2"/>
          </w:tcPr>
          <w:p w:rsidR="002E5967" w:rsidRPr="00225BBA" w:rsidRDefault="002E5967" w:rsidP="00686F45">
            <w:pPr>
              <w:pStyle w:val="af5"/>
              <w:jc w:val="center"/>
            </w:pPr>
            <w:r>
              <w:t>Дата проведения урока</w:t>
            </w:r>
          </w:p>
        </w:tc>
        <w:tc>
          <w:tcPr>
            <w:tcW w:w="1701" w:type="dxa"/>
            <w:vMerge w:val="restart"/>
          </w:tcPr>
          <w:p w:rsidR="002E5967" w:rsidRPr="00225BBA" w:rsidRDefault="002E5967" w:rsidP="00686F45">
            <w:pPr>
              <w:pStyle w:val="af5"/>
              <w:jc w:val="center"/>
            </w:pPr>
            <w:r>
              <w:t>Дом. задание</w:t>
            </w:r>
          </w:p>
        </w:tc>
      </w:tr>
      <w:tr w:rsidR="002E5967" w:rsidRPr="00225BBA" w:rsidTr="00566EAE">
        <w:trPr>
          <w:cantSplit/>
          <w:trHeight w:val="520"/>
        </w:trPr>
        <w:tc>
          <w:tcPr>
            <w:tcW w:w="709" w:type="dxa"/>
            <w:vMerge/>
            <w:textDirection w:val="btLr"/>
          </w:tcPr>
          <w:p w:rsidR="002E5967" w:rsidRPr="00225BBA" w:rsidRDefault="002E5967" w:rsidP="00686F45">
            <w:pPr>
              <w:pStyle w:val="af5"/>
              <w:jc w:val="center"/>
            </w:pPr>
          </w:p>
        </w:tc>
        <w:tc>
          <w:tcPr>
            <w:tcW w:w="1100" w:type="dxa"/>
            <w:vMerge/>
            <w:textDirection w:val="btLr"/>
          </w:tcPr>
          <w:p w:rsidR="002E5967" w:rsidRPr="00225BBA" w:rsidRDefault="002E5967" w:rsidP="00686F45">
            <w:pPr>
              <w:pStyle w:val="af5"/>
              <w:jc w:val="center"/>
            </w:pPr>
          </w:p>
        </w:tc>
        <w:tc>
          <w:tcPr>
            <w:tcW w:w="4786" w:type="dxa"/>
            <w:vMerge/>
          </w:tcPr>
          <w:p w:rsidR="002E5967" w:rsidRPr="00225BBA" w:rsidRDefault="002E5967" w:rsidP="00082615">
            <w:pPr>
              <w:pStyle w:val="af5"/>
            </w:pPr>
          </w:p>
        </w:tc>
        <w:tc>
          <w:tcPr>
            <w:tcW w:w="708" w:type="dxa"/>
            <w:vMerge/>
            <w:textDirection w:val="btLr"/>
          </w:tcPr>
          <w:p w:rsidR="002E5967" w:rsidRPr="00225BBA" w:rsidRDefault="002E5967" w:rsidP="00082615">
            <w:pPr>
              <w:pStyle w:val="af5"/>
            </w:pPr>
          </w:p>
        </w:tc>
        <w:tc>
          <w:tcPr>
            <w:tcW w:w="817" w:type="dxa"/>
          </w:tcPr>
          <w:p w:rsidR="002E5967" w:rsidRPr="00225BBA" w:rsidRDefault="002E5967" w:rsidP="00384E5B">
            <w:pPr>
              <w:pStyle w:val="af5"/>
              <w:jc w:val="center"/>
            </w:pPr>
            <w:r>
              <w:t>План</w:t>
            </w:r>
          </w:p>
        </w:tc>
        <w:tc>
          <w:tcPr>
            <w:tcW w:w="993" w:type="dxa"/>
          </w:tcPr>
          <w:p w:rsidR="002E5967" w:rsidRPr="00225BBA" w:rsidRDefault="002E5967" w:rsidP="00384E5B">
            <w:pPr>
              <w:pStyle w:val="af5"/>
              <w:tabs>
                <w:tab w:val="left" w:pos="907"/>
              </w:tabs>
              <w:jc w:val="center"/>
            </w:pPr>
            <w:r>
              <w:t>Факт</w:t>
            </w:r>
          </w:p>
        </w:tc>
        <w:tc>
          <w:tcPr>
            <w:tcW w:w="1701" w:type="dxa"/>
            <w:vMerge/>
          </w:tcPr>
          <w:p w:rsidR="002E5967" w:rsidRPr="00225BBA" w:rsidRDefault="002E5967" w:rsidP="00082615">
            <w:pPr>
              <w:pStyle w:val="af5"/>
            </w:pPr>
          </w:p>
        </w:tc>
      </w:tr>
      <w:tr w:rsidR="009D74FA" w:rsidRPr="00225BBA" w:rsidTr="00566EAE">
        <w:trPr>
          <w:cantSplit/>
          <w:trHeight w:val="104"/>
        </w:trPr>
        <w:tc>
          <w:tcPr>
            <w:tcW w:w="709" w:type="dxa"/>
            <w:shd w:val="clear" w:color="auto" w:fill="9CC2E5" w:themeFill="accent1" w:themeFillTint="99"/>
          </w:tcPr>
          <w:p w:rsidR="009D74FA" w:rsidRPr="00225BBA" w:rsidRDefault="009D74FA" w:rsidP="00686F45">
            <w:pPr>
              <w:pStyle w:val="af5"/>
              <w:jc w:val="center"/>
            </w:pPr>
          </w:p>
        </w:tc>
        <w:tc>
          <w:tcPr>
            <w:tcW w:w="1100" w:type="dxa"/>
            <w:shd w:val="clear" w:color="auto" w:fill="9CC2E5" w:themeFill="accent1" w:themeFillTint="99"/>
          </w:tcPr>
          <w:p w:rsidR="009D74FA" w:rsidRPr="00384538" w:rsidRDefault="009D74FA" w:rsidP="00384538"/>
        </w:tc>
        <w:tc>
          <w:tcPr>
            <w:tcW w:w="4786" w:type="dxa"/>
            <w:shd w:val="clear" w:color="auto" w:fill="9CC2E5" w:themeFill="accent1" w:themeFillTint="99"/>
            <w:vAlign w:val="center"/>
          </w:tcPr>
          <w:p w:rsidR="009D74FA" w:rsidRPr="00ED13EE" w:rsidRDefault="00384538" w:rsidP="009D74FA">
            <w:pPr>
              <w:snapToGrid w:val="0"/>
            </w:pPr>
            <w:r>
              <w:t xml:space="preserve">Повторение 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9D74FA" w:rsidRPr="00D62395" w:rsidRDefault="00384538" w:rsidP="009D74F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817" w:type="dxa"/>
            <w:shd w:val="clear" w:color="auto" w:fill="9CC2E5" w:themeFill="accent1" w:themeFillTint="99"/>
          </w:tcPr>
          <w:p w:rsidR="009D74FA" w:rsidRPr="005C5D1D" w:rsidRDefault="009D74FA" w:rsidP="007A0ADD">
            <w:pPr>
              <w:jc w:val="center"/>
            </w:pPr>
          </w:p>
        </w:tc>
        <w:tc>
          <w:tcPr>
            <w:tcW w:w="993" w:type="dxa"/>
            <w:shd w:val="clear" w:color="auto" w:fill="9CC2E5" w:themeFill="accent1" w:themeFillTint="99"/>
          </w:tcPr>
          <w:p w:rsidR="009D74FA" w:rsidRDefault="009D74FA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9D74FA" w:rsidRPr="00225BBA" w:rsidRDefault="009D74FA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Решение неравенств</w:t>
            </w:r>
          </w:p>
        </w:tc>
        <w:tc>
          <w:tcPr>
            <w:tcW w:w="708" w:type="dxa"/>
          </w:tcPr>
          <w:p w:rsidR="00096F2F" w:rsidRPr="004A4636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C5D1D" w:rsidRDefault="00096F2F" w:rsidP="00182532">
            <w:pPr>
              <w:jc w:val="center"/>
            </w:pPr>
            <w:r>
              <w:t>2.09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686F45">
            <w:pPr>
              <w:pStyle w:val="af5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Решение систем неравенств</w:t>
            </w:r>
          </w:p>
        </w:tc>
        <w:tc>
          <w:tcPr>
            <w:tcW w:w="708" w:type="dxa"/>
          </w:tcPr>
          <w:p w:rsidR="00096F2F" w:rsidRPr="004A4636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C5D1D" w:rsidRDefault="00096F2F" w:rsidP="00182532">
            <w:pPr>
              <w:jc w:val="center"/>
            </w:pPr>
            <w:r>
              <w:t>5.09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3</w:t>
            </w:r>
          </w:p>
        </w:tc>
        <w:tc>
          <w:tcPr>
            <w:tcW w:w="1100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Понятие функции. Линейная функция</w:t>
            </w:r>
          </w:p>
        </w:tc>
        <w:tc>
          <w:tcPr>
            <w:tcW w:w="708" w:type="dxa"/>
            <w:shd w:val="clear" w:color="auto" w:fill="auto"/>
          </w:tcPr>
          <w:p w:rsidR="00096F2F" w:rsidRPr="00677F74" w:rsidRDefault="00096F2F" w:rsidP="009D74FA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096F2F" w:rsidRDefault="00096F2F" w:rsidP="00182532">
            <w:pPr>
              <w:jc w:val="center"/>
            </w:pPr>
            <w:r>
              <w:t>7.09</w:t>
            </w:r>
          </w:p>
        </w:tc>
        <w:tc>
          <w:tcPr>
            <w:tcW w:w="993" w:type="dxa"/>
            <w:shd w:val="clear" w:color="auto" w:fill="auto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4</w:t>
            </w:r>
          </w:p>
        </w:tc>
        <w:tc>
          <w:tcPr>
            <w:tcW w:w="1100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Графическое решение систем уравнений и неравенств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  <w:shd w:val="clear" w:color="auto" w:fill="auto"/>
          </w:tcPr>
          <w:p w:rsidR="00096F2F" w:rsidRDefault="00096F2F" w:rsidP="00182532">
            <w:pPr>
              <w:jc w:val="center"/>
            </w:pPr>
            <w:r>
              <w:t>9.09</w:t>
            </w:r>
          </w:p>
        </w:tc>
        <w:tc>
          <w:tcPr>
            <w:tcW w:w="993" w:type="dxa"/>
            <w:shd w:val="clear" w:color="auto" w:fill="auto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5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Квадратные корни</w:t>
            </w:r>
          </w:p>
        </w:tc>
        <w:tc>
          <w:tcPr>
            <w:tcW w:w="708" w:type="dxa"/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12.09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6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Квадратные уравнения</w:t>
            </w:r>
          </w:p>
        </w:tc>
        <w:tc>
          <w:tcPr>
            <w:tcW w:w="708" w:type="dxa"/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14.09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7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Квадратные уравнения</w:t>
            </w:r>
          </w:p>
        </w:tc>
        <w:tc>
          <w:tcPr>
            <w:tcW w:w="708" w:type="dxa"/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16.09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8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Квадратичная функция</w:t>
            </w:r>
          </w:p>
        </w:tc>
        <w:tc>
          <w:tcPr>
            <w:tcW w:w="708" w:type="dxa"/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19.09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9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Квадратные неравенства</w:t>
            </w:r>
          </w:p>
        </w:tc>
        <w:tc>
          <w:tcPr>
            <w:tcW w:w="708" w:type="dxa"/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21.09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10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Свойства и графики функций</w:t>
            </w:r>
          </w:p>
        </w:tc>
        <w:tc>
          <w:tcPr>
            <w:tcW w:w="708" w:type="dxa"/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23.09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11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11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384538">
            <w:pPr>
              <w:pStyle w:val="af3"/>
              <w:spacing w:before="0" w:beforeAutospacing="0" w:after="0" w:afterAutospacing="0"/>
            </w:pPr>
            <w:r w:rsidRPr="00FC576B">
              <w:t>Прогрессии</w:t>
            </w:r>
          </w:p>
        </w:tc>
        <w:tc>
          <w:tcPr>
            <w:tcW w:w="708" w:type="dxa"/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26.09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12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12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384538">
            <w:pPr>
              <w:pStyle w:val="af3"/>
              <w:spacing w:before="0" w:beforeAutospacing="0" w:after="0" w:afterAutospacing="0"/>
            </w:pPr>
            <w:r w:rsidRPr="00FC576B">
              <w:t>Сложные проценты</w:t>
            </w:r>
          </w:p>
        </w:tc>
        <w:tc>
          <w:tcPr>
            <w:tcW w:w="708" w:type="dxa"/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28.09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55"/>
        </w:trPr>
        <w:tc>
          <w:tcPr>
            <w:tcW w:w="709" w:type="dxa"/>
            <w:tcBorders>
              <w:bottom w:val="single" w:sz="4" w:space="0" w:color="auto"/>
            </w:tcBorders>
          </w:tcPr>
          <w:p w:rsidR="00096F2F" w:rsidRPr="00225BBA" w:rsidRDefault="00096F2F" w:rsidP="00182532">
            <w:pPr>
              <w:pStyle w:val="af5"/>
              <w:jc w:val="center"/>
            </w:pPr>
            <w:r>
              <w:t>13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96F2F" w:rsidRPr="00225BBA" w:rsidRDefault="00096F2F" w:rsidP="00182532">
            <w:pPr>
              <w:pStyle w:val="af5"/>
              <w:jc w:val="center"/>
            </w:pPr>
            <w:r>
              <w:t>13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rPr>
                <w:b/>
                <w:i/>
              </w:rPr>
              <w:t>Контрольная работа № 1 «Повторение»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96F2F" w:rsidRPr="00225BBA" w:rsidRDefault="00096F2F" w:rsidP="00686F45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096F2F" w:rsidRDefault="00096F2F" w:rsidP="00182532">
            <w:pPr>
              <w:jc w:val="center"/>
            </w:pPr>
            <w:r>
              <w:t>30.09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96F2F" w:rsidRPr="00225BBA" w:rsidRDefault="00096F2F" w:rsidP="00182532">
            <w:pPr>
              <w:pStyle w:val="af5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96F2F" w:rsidRPr="00384538" w:rsidRDefault="00096F2F" w:rsidP="00384538"/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96F2F" w:rsidRPr="00FC576B" w:rsidRDefault="00096F2F" w:rsidP="00384538">
            <w:pPr>
              <w:pStyle w:val="af3"/>
              <w:spacing w:before="0" w:beforeAutospacing="0" w:after="0" w:afterAutospacing="0"/>
            </w:pPr>
            <w:r w:rsidRPr="00FC576B">
              <w:t>Степень с действительным показателем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96F2F" w:rsidRPr="00225BBA" w:rsidRDefault="00096F2F" w:rsidP="00686F45">
            <w:pPr>
              <w:pStyle w:val="af5"/>
              <w:jc w:val="center"/>
            </w:pPr>
            <w:r>
              <w:t>11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96F2F" w:rsidRDefault="00096F2F" w:rsidP="00182532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tcBorders>
              <w:top w:val="single" w:sz="4" w:space="0" w:color="auto"/>
            </w:tcBorders>
          </w:tcPr>
          <w:p w:rsidR="00096F2F" w:rsidRPr="00225BBA" w:rsidRDefault="00096F2F" w:rsidP="00182532">
            <w:pPr>
              <w:pStyle w:val="af5"/>
              <w:jc w:val="center"/>
            </w:pPr>
            <w:r>
              <w:t>14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  <w:rPr>
                <w:b/>
              </w:rPr>
            </w:pPr>
            <w:r w:rsidRPr="00FC576B">
              <w:t>Действительные числа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096F2F" w:rsidRDefault="00096F2F" w:rsidP="00182532">
            <w:pPr>
              <w:jc w:val="center"/>
            </w:pPr>
            <w:r>
              <w:t>3.10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Действительные числа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5.10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16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Бесконечно убывающая геометрическая прогрессия</w:t>
            </w:r>
          </w:p>
        </w:tc>
        <w:tc>
          <w:tcPr>
            <w:tcW w:w="708" w:type="dxa"/>
          </w:tcPr>
          <w:p w:rsidR="00096F2F" w:rsidRPr="00677F74" w:rsidRDefault="00096F2F" w:rsidP="00182532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7.10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17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Бесконечно убывающая геометрическая прогрессия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10.10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18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Арифметический корень натуральной степени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12.10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19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Арифметический корень натуральной степени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14.10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20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Арифметический корень натуральной степени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17.10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21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Степень с рациональным показателем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19.10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22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Степень с действительным показателем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21.10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23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384538">
            <w:pPr>
              <w:tabs>
                <w:tab w:val="left" w:pos="2040"/>
              </w:tabs>
            </w:pPr>
            <w:r w:rsidRPr="00FC576B">
              <w:t>Урок обобщения и систематизации знаний по теме «Степень с действительным показателем»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24.10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24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384538">
            <w:pPr>
              <w:tabs>
                <w:tab w:val="left" w:pos="2040"/>
              </w:tabs>
              <w:rPr>
                <w:b/>
                <w:i/>
              </w:rPr>
            </w:pPr>
            <w:r w:rsidRPr="00FC576B">
              <w:rPr>
                <w:b/>
                <w:i/>
              </w:rPr>
              <w:t>Контрольная работа № 2  «Степень с действительным показателем»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26.10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shd w:val="clear" w:color="auto" w:fill="9CC2E5" w:themeFill="accent1" w:themeFillTint="99"/>
          </w:tcPr>
          <w:p w:rsidR="00096F2F" w:rsidRPr="00225BBA" w:rsidRDefault="00096F2F" w:rsidP="00182532">
            <w:pPr>
              <w:pStyle w:val="af5"/>
              <w:jc w:val="center"/>
            </w:pPr>
          </w:p>
        </w:tc>
        <w:tc>
          <w:tcPr>
            <w:tcW w:w="1100" w:type="dxa"/>
            <w:shd w:val="clear" w:color="auto" w:fill="9CC2E5" w:themeFill="accent1" w:themeFillTint="99"/>
          </w:tcPr>
          <w:p w:rsidR="00096F2F" w:rsidRPr="00384538" w:rsidRDefault="00096F2F" w:rsidP="00384538"/>
        </w:tc>
        <w:tc>
          <w:tcPr>
            <w:tcW w:w="4786" w:type="dxa"/>
            <w:shd w:val="clear" w:color="auto" w:fill="9CC2E5" w:themeFill="accent1" w:themeFillTint="99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  <w:rPr>
                <w:b/>
                <w:i/>
              </w:rPr>
            </w:pPr>
            <w:r w:rsidRPr="00FC576B">
              <w:t>Степенная функция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096F2F" w:rsidRPr="00225BBA" w:rsidRDefault="00096F2F" w:rsidP="00686F45">
            <w:pPr>
              <w:pStyle w:val="af5"/>
              <w:jc w:val="center"/>
            </w:pPr>
            <w:r>
              <w:t>13</w:t>
            </w:r>
          </w:p>
        </w:tc>
        <w:tc>
          <w:tcPr>
            <w:tcW w:w="817" w:type="dxa"/>
            <w:shd w:val="clear" w:color="auto" w:fill="9CC2E5" w:themeFill="accent1" w:themeFillTint="99"/>
          </w:tcPr>
          <w:p w:rsidR="00096F2F" w:rsidRDefault="00096F2F" w:rsidP="00182532">
            <w:pPr>
              <w:jc w:val="center"/>
            </w:pPr>
          </w:p>
        </w:tc>
        <w:tc>
          <w:tcPr>
            <w:tcW w:w="993" w:type="dxa"/>
            <w:shd w:val="clear" w:color="auto" w:fill="9CC2E5" w:themeFill="accent1" w:themeFillTint="99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25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Степенная функция, её свойства и график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28.10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26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Степенная функция, её свойства и график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Default="00096F2F" w:rsidP="00182532">
            <w:pPr>
              <w:jc w:val="center"/>
            </w:pPr>
            <w:r>
              <w:t>7.11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27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Степенная функция, её свойства и график</w:t>
            </w:r>
          </w:p>
        </w:tc>
        <w:tc>
          <w:tcPr>
            <w:tcW w:w="708" w:type="dxa"/>
          </w:tcPr>
          <w:p w:rsidR="00096F2F" w:rsidRPr="00677F74" w:rsidRDefault="00096F2F" w:rsidP="00182532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9.11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Default="00096F2F" w:rsidP="00182532">
            <w:pPr>
              <w:pStyle w:val="af5"/>
              <w:jc w:val="center"/>
            </w:pPr>
            <w:r>
              <w:t>28</w:t>
            </w:r>
          </w:p>
        </w:tc>
        <w:tc>
          <w:tcPr>
            <w:tcW w:w="1100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tabs>
                <w:tab w:val="left" w:pos="585"/>
              </w:tabs>
              <w:spacing w:before="0" w:beforeAutospacing="0" w:after="0" w:afterAutospacing="0"/>
            </w:pPr>
            <w:r w:rsidRPr="00FC576B">
              <w:t>Взаимно обратные функции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  <w:shd w:val="clear" w:color="auto" w:fill="auto"/>
          </w:tcPr>
          <w:p w:rsidR="00096F2F" w:rsidRPr="005846CC" w:rsidRDefault="00096F2F" w:rsidP="00182532">
            <w:pPr>
              <w:jc w:val="center"/>
            </w:pPr>
            <w:r>
              <w:t>11.11</w:t>
            </w:r>
          </w:p>
        </w:tc>
        <w:tc>
          <w:tcPr>
            <w:tcW w:w="993" w:type="dxa"/>
            <w:shd w:val="clear" w:color="auto" w:fill="auto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29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tabs>
                <w:tab w:val="left" w:pos="285"/>
              </w:tabs>
              <w:spacing w:before="0" w:beforeAutospacing="0" w:after="0" w:afterAutospacing="0"/>
            </w:pPr>
            <w:r w:rsidRPr="00FC576B">
              <w:t>Сложные функции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14.11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30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Дробно-линейная функция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16.11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31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Равносильные уравнения и неравенства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18.11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32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Равносильные уравнения и неравенства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21.11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lastRenderedPageBreak/>
              <w:t>33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Иррациональные уравнения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23.11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34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384538">
            <w:pPr>
              <w:tabs>
                <w:tab w:val="left" w:pos="2040"/>
              </w:tabs>
            </w:pPr>
            <w:r w:rsidRPr="00FC576B">
              <w:t>Иррациональные уравнения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25.11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35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  <w:rPr>
                <w:b/>
                <w:i/>
              </w:rPr>
            </w:pPr>
            <w:r w:rsidRPr="00FC576B">
              <w:t>Обобщение и систематизация знаний по теме: «Степенная функция»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28.11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36</w:t>
            </w:r>
          </w:p>
        </w:tc>
        <w:tc>
          <w:tcPr>
            <w:tcW w:w="1100" w:type="dxa"/>
          </w:tcPr>
          <w:p w:rsidR="00096F2F" w:rsidRPr="00384538" w:rsidRDefault="00096F2F" w:rsidP="004A4636">
            <w:pPr>
              <w:jc w:val="center"/>
            </w:pPr>
            <w:r>
              <w:t>12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rPr>
                <w:b/>
                <w:i/>
              </w:rPr>
              <w:t>Контрольная работа № 3  «Степенная функция»</w:t>
            </w:r>
          </w:p>
        </w:tc>
        <w:tc>
          <w:tcPr>
            <w:tcW w:w="708" w:type="dxa"/>
          </w:tcPr>
          <w:p w:rsidR="00096F2F" w:rsidRPr="00225BBA" w:rsidRDefault="00096F2F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30.11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37</w:t>
            </w:r>
          </w:p>
        </w:tc>
        <w:tc>
          <w:tcPr>
            <w:tcW w:w="1100" w:type="dxa"/>
          </w:tcPr>
          <w:p w:rsidR="00096F2F" w:rsidRPr="00384538" w:rsidRDefault="00096F2F" w:rsidP="004A4636">
            <w:pPr>
              <w:jc w:val="center"/>
            </w:pPr>
            <w:r>
              <w:t>13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Степенная функция</w:t>
            </w:r>
          </w:p>
        </w:tc>
        <w:tc>
          <w:tcPr>
            <w:tcW w:w="708" w:type="dxa"/>
          </w:tcPr>
          <w:p w:rsidR="00096F2F" w:rsidRPr="00225BBA" w:rsidRDefault="00096F2F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2.12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shd w:val="clear" w:color="auto" w:fill="9CC2E5" w:themeFill="accent1" w:themeFillTint="99"/>
          </w:tcPr>
          <w:p w:rsidR="00096F2F" w:rsidRDefault="00096F2F" w:rsidP="00182532">
            <w:pPr>
              <w:pStyle w:val="af5"/>
              <w:jc w:val="center"/>
            </w:pPr>
          </w:p>
        </w:tc>
        <w:tc>
          <w:tcPr>
            <w:tcW w:w="1100" w:type="dxa"/>
            <w:shd w:val="clear" w:color="auto" w:fill="9CC2E5" w:themeFill="accent1" w:themeFillTint="99"/>
          </w:tcPr>
          <w:p w:rsidR="00096F2F" w:rsidRPr="00384538" w:rsidRDefault="00096F2F" w:rsidP="00384538"/>
        </w:tc>
        <w:tc>
          <w:tcPr>
            <w:tcW w:w="4786" w:type="dxa"/>
            <w:shd w:val="clear" w:color="auto" w:fill="9CC2E5" w:themeFill="accent1" w:themeFillTint="99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Показательная функция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096F2F" w:rsidRPr="00225BBA" w:rsidRDefault="00096F2F" w:rsidP="009D74FA">
            <w:pPr>
              <w:pStyle w:val="af5"/>
              <w:jc w:val="center"/>
            </w:pPr>
            <w:r>
              <w:t>10</w:t>
            </w:r>
          </w:p>
        </w:tc>
        <w:tc>
          <w:tcPr>
            <w:tcW w:w="817" w:type="dxa"/>
            <w:shd w:val="clear" w:color="auto" w:fill="9CC2E5" w:themeFill="accent1" w:themeFillTint="99"/>
          </w:tcPr>
          <w:p w:rsidR="00096F2F" w:rsidRPr="005846CC" w:rsidRDefault="00096F2F" w:rsidP="00182532">
            <w:pPr>
              <w:jc w:val="center"/>
            </w:pPr>
          </w:p>
        </w:tc>
        <w:tc>
          <w:tcPr>
            <w:tcW w:w="993" w:type="dxa"/>
            <w:shd w:val="clear" w:color="auto" w:fill="9CC2E5" w:themeFill="accent1" w:themeFillTint="99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38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Показательная функция, ее свойства и график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5.12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39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Показательная функция, ее свойства и график</w:t>
            </w:r>
          </w:p>
        </w:tc>
        <w:tc>
          <w:tcPr>
            <w:tcW w:w="708" w:type="dxa"/>
            <w:shd w:val="clear" w:color="auto" w:fill="auto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7.12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40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Показательные уравнения</w:t>
            </w:r>
          </w:p>
        </w:tc>
        <w:tc>
          <w:tcPr>
            <w:tcW w:w="708" w:type="dxa"/>
          </w:tcPr>
          <w:p w:rsidR="00096F2F" w:rsidRPr="00677F74" w:rsidRDefault="00096F2F" w:rsidP="00182532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9.12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41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Показательные уравнения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12.12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42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Показательные неравенства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14.12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43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Показательные неравенства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16.12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44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Системы показательных уравнений и неравенств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19.12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45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Системы показательных уравнений и неравенств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21.12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Default="00096F2F" w:rsidP="00182532">
            <w:pPr>
              <w:pStyle w:val="af5"/>
              <w:jc w:val="center"/>
            </w:pPr>
            <w:r>
              <w:t>46</w:t>
            </w:r>
          </w:p>
        </w:tc>
        <w:tc>
          <w:tcPr>
            <w:tcW w:w="1100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Обобщение и систематизация знаний по теме: «Показательная функция»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  <w:shd w:val="clear" w:color="auto" w:fill="auto"/>
          </w:tcPr>
          <w:p w:rsidR="00096F2F" w:rsidRPr="005846CC" w:rsidRDefault="00096F2F" w:rsidP="00182532">
            <w:pPr>
              <w:jc w:val="center"/>
            </w:pPr>
            <w:r>
              <w:t>23.12</w:t>
            </w:r>
          </w:p>
        </w:tc>
        <w:tc>
          <w:tcPr>
            <w:tcW w:w="993" w:type="dxa"/>
            <w:shd w:val="clear" w:color="auto" w:fill="auto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Default="00096F2F" w:rsidP="00182532">
            <w:pPr>
              <w:pStyle w:val="af5"/>
              <w:jc w:val="center"/>
            </w:pPr>
            <w:r>
              <w:t>47</w:t>
            </w:r>
          </w:p>
        </w:tc>
        <w:tc>
          <w:tcPr>
            <w:tcW w:w="1100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  <w:rPr>
                <w:b/>
                <w:i/>
              </w:rPr>
            </w:pPr>
            <w:r w:rsidRPr="00FC576B">
              <w:rPr>
                <w:b/>
                <w:i/>
              </w:rPr>
              <w:t>Контрольная работа № 4 «Показательная функция»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  <w:shd w:val="clear" w:color="auto" w:fill="auto"/>
          </w:tcPr>
          <w:p w:rsidR="00096F2F" w:rsidRPr="005846CC" w:rsidRDefault="00096F2F" w:rsidP="00182532">
            <w:pPr>
              <w:jc w:val="center"/>
            </w:pPr>
            <w:r>
              <w:t>26.12</w:t>
            </w:r>
          </w:p>
        </w:tc>
        <w:tc>
          <w:tcPr>
            <w:tcW w:w="993" w:type="dxa"/>
            <w:shd w:val="clear" w:color="auto" w:fill="auto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shd w:val="clear" w:color="auto" w:fill="BDD6EE" w:themeFill="accent1" w:themeFillTint="66"/>
          </w:tcPr>
          <w:p w:rsidR="00096F2F" w:rsidRDefault="00096F2F" w:rsidP="00182532">
            <w:pPr>
              <w:pStyle w:val="af5"/>
              <w:jc w:val="center"/>
            </w:pPr>
          </w:p>
        </w:tc>
        <w:tc>
          <w:tcPr>
            <w:tcW w:w="1100" w:type="dxa"/>
            <w:shd w:val="clear" w:color="auto" w:fill="BDD6EE" w:themeFill="accent1" w:themeFillTint="66"/>
          </w:tcPr>
          <w:p w:rsidR="00096F2F" w:rsidRPr="00384538" w:rsidRDefault="00096F2F" w:rsidP="00384538"/>
        </w:tc>
        <w:tc>
          <w:tcPr>
            <w:tcW w:w="4786" w:type="dxa"/>
            <w:shd w:val="clear" w:color="auto" w:fill="BDD6EE" w:themeFill="accent1" w:themeFillTint="66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Логарифмическая функция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:rsidR="00096F2F" w:rsidRPr="00225BBA" w:rsidRDefault="00096F2F" w:rsidP="009D74FA">
            <w:pPr>
              <w:pStyle w:val="af5"/>
              <w:jc w:val="center"/>
            </w:pPr>
            <w:r>
              <w:t>15</w:t>
            </w:r>
          </w:p>
        </w:tc>
        <w:tc>
          <w:tcPr>
            <w:tcW w:w="817" w:type="dxa"/>
            <w:shd w:val="clear" w:color="auto" w:fill="BDD6EE" w:themeFill="accent1" w:themeFillTint="66"/>
          </w:tcPr>
          <w:p w:rsidR="00096F2F" w:rsidRPr="005846CC" w:rsidRDefault="00096F2F" w:rsidP="00182532">
            <w:pPr>
              <w:jc w:val="center"/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48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Логарифмы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28.12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49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Логарифмы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13.01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50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Свойства логарифмов</w:t>
            </w:r>
          </w:p>
        </w:tc>
        <w:tc>
          <w:tcPr>
            <w:tcW w:w="708" w:type="dxa"/>
          </w:tcPr>
          <w:p w:rsidR="00096F2F" w:rsidRPr="00677F74" w:rsidRDefault="00096F2F" w:rsidP="00182532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16.01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51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Свойства логарифмов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18.01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271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52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Десятичные и натуральные логарифмы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20.01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53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Формула перехода.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23.01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54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Логарифмическая функция, ее свойства и график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25.01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55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Логарифмическая функция, ее свойства и график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27.01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56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Логарифмические уравнения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30.01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57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Логарифмические уравнения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1.02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58</w:t>
            </w:r>
          </w:p>
        </w:tc>
        <w:tc>
          <w:tcPr>
            <w:tcW w:w="1100" w:type="dxa"/>
          </w:tcPr>
          <w:p w:rsidR="00096F2F" w:rsidRPr="00384538" w:rsidRDefault="00096F2F" w:rsidP="004A4636">
            <w:pPr>
              <w:jc w:val="center"/>
            </w:pPr>
            <w:r>
              <w:t>11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Логарифмические неравенства</w:t>
            </w:r>
          </w:p>
        </w:tc>
        <w:tc>
          <w:tcPr>
            <w:tcW w:w="708" w:type="dxa"/>
          </w:tcPr>
          <w:p w:rsidR="00096F2F" w:rsidRPr="00225BBA" w:rsidRDefault="00096F2F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3.02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59</w:t>
            </w:r>
          </w:p>
        </w:tc>
        <w:tc>
          <w:tcPr>
            <w:tcW w:w="1100" w:type="dxa"/>
          </w:tcPr>
          <w:p w:rsidR="00096F2F" w:rsidRPr="00384538" w:rsidRDefault="00096F2F" w:rsidP="004A4636">
            <w:pPr>
              <w:jc w:val="center"/>
            </w:pPr>
            <w:r>
              <w:t>12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Логарифмические неравенства</w:t>
            </w:r>
          </w:p>
        </w:tc>
        <w:tc>
          <w:tcPr>
            <w:tcW w:w="708" w:type="dxa"/>
          </w:tcPr>
          <w:p w:rsidR="00096F2F" w:rsidRPr="00225BBA" w:rsidRDefault="00096F2F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6.02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60</w:t>
            </w:r>
          </w:p>
        </w:tc>
        <w:tc>
          <w:tcPr>
            <w:tcW w:w="1100" w:type="dxa"/>
          </w:tcPr>
          <w:p w:rsidR="00096F2F" w:rsidRPr="00384538" w:rsidRDefault="00096F2F" w:rsidP="004A4636">
            <w:pPr>
              <w:jc w:val="center"/>
            </w:pPr>
            <w:r>
              <w:t>13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Обобщение и систематизация знаний по теме: «Логарифмическая функция»</w:t>
            </w:r>
          </w:p>
        </w:tc>
        <w:tc>
          <w:tcPr>
            <w:tcW w:w="708" w:type="dxa"/>
          </w:tcPr>
          <w:p w:rsidR="00096F2F" w:rsidRPr="00225BBA" w:rsidRDefault="00096F2F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8.02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61</w:t>
            </w:r>
          </w:p>
        </w:tc>
        <w:tc>
          <w:tcPr>
            <w:tcW w:w="1100" w:type="dxa"/>
            <w:shd w:val="clear" w:color="auto" w:fill="auto"/>
          </w:tcPr>
          <w:p w:rsidR="00096F2F" w:rsidRPr="00384538" w:rsidRDefault="00096F2F" w:rsidP="004A4636">
            <w:pPr>
              <w:jc w:val="center"/>
            </w:pPr>
            <w:r>
              <w:t>14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Обобщение и систематизация знаний по теме: «Логарифмическая функция»</w:t>
            </w:r>
          </w:p>
        </w:tc>
        <w:tc>
          <w:tcPr>
            <w:tcW w:w="708" w:type="dxa"/>
            <w:shd w:val="clear" w:color="auto" w:fill="auto"/>
          </w:tcPr>
          <w:p w:rsidR="00096F2F" w:rsidRPr="002E5967" w:rsidRDefault="00096F2F" w:rsidP="00430A2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096F2F" w:rsidRPr="005846CC" w:rsidRDefault="00096F2F" w:rsidP="00182532">
            <w:pPr>
              <w:jc w:val="center"/>
            </w:pPr>
            <w:r>
              <w:t>10.02</w:t>
            </w:r>
          </w:p>
        </w:tc>
        <w:tc>
          <w:tcPr>
            <w:tcW w:w="993" w:type="dxa"/>
            <w:shd w:val="clear" w:color="auto" w:fill="auto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62</w:t>
            </w:r>
          </w:p>
        </w:tc>
        <w:tc>
          <w:tcPr>
            <w:tcW w:w="1100" w:type="dxa"/>
          </w:tcPr>
          <w:p w:rsidR="00096F2F" w:rsidRPr="00384538" w:rsidRDefault="00096F2F" w:rsidP="004A4636">
            <w:pPr>
              <w:jc w:val="center"/>
            </w:pPr>
            <w:r>
              <w:t>15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  <w:rPr>
                <w:b/>
                <w:i/>
              </w:rPr>
            </w:pPr>
            <w:r w:rsidRPr="00FC576B">
              <w:rPr>
                <w:b/>
                <w:i/>
              </w:rPr>
              <w:t>Контрольная работа № 5 «Логарифмическая функция»</w:t>
            </w:r>
          </w:p>
        </w:tc>
        <w:tc>
          <w:tcPr>
            <w:tcW w:w="708" w:type="dxa"/>
          </w:tcPr>
          <w:p w:rsidR="00096F2F" w:rsidRPr="00225BBA" w:rsidRDefault="00096F2F" w:rsidP="009D74FA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13.02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384538">
        <w:trPr>
          <w:cantSplit/>
          <w:trHeight w:val="104"/>
        </w:trPr>
        <w:tc>
          <w:tcPr>
            <w:tcW w:w="709" w:type="dxa"/>
            <w:shd w:val="clear" w:color="auto" w:fill="BDD6EE" w:themeFill="accent1" w:themeFillTint="66"/>
          </w:tcPr>
          <w:p w:rsidR="00096F2F" w:rsidRPr="00225BBA" w:rsidRDefault="00096F2F" w:rsidP="00182532">
            <w:pPr>
              <w:pStyle w:val="af5"/>
              <w:tabs>
                <w:tab w:val="left" w:pos="3395"/>
              </w:tabs>
              <w:jc w:val="center"/>
            </w:pPr>
          </w:p>
        </w:tc>
        <w:tc>
          <w:tcPr>
            <w:tcW w:w="1100" w:type="dxa"/>
            <w:shd w:val="clear" w:color="auto" w:fill="BDD6EE" w:themeFill="accent1" w:themeFillTint="66"/>
          </w:tcPr>
          <w:p w:rsidR="00096F2F" w:rsidRPr="00384538" w:rsidRDefault="00096F2F" w:rsidP="00384538"/>
        </w:tc>
        <w:tc>
          <w:tcPr>
            <w:tcW w:w="4786" w:type="dxa"/>
            <w:shd w:val="clear" w:color="auto" w:fill="BDD6EE" w:themeFill="accent1" w:themeFillTint="66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Тригонометрические формулы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:rsidR="00096F2F" w:rsidRPr="00225BBA" w:rsidRDefault="00096F2F" w:rsidP="009D74FA">
            <w:pPr>
              <w:pStyle w:val="af5"/>
              <w:jc w:val="center"/>
            </w:pPr>
            <w:r>
              <w:t>20</w:t>
            </w:r>
          </w:p>
        </w:tc>
        <w:tc>
          <w:tcPr>
            <w:tcW w:w="817" w:type="dxa"/>
            <w:shd w:val="clear" w:color="auto" w:fill="BDD6EE" w:themeFill="accent1" w:themeFillTint="66"/>
          </w:tcPr>
          <w:p w:rsidR="00096F2F" w:rsidRPr="005846CC" w:rsidRDefault="00096F2F" w:rsidP="00182532">
            <w:pPr>
              <w:jc w:val="center"/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225BBA" w:rsidRDefault="00096F2F" w:rsidP="00182532">
            <w:pPr>
              <w:pStyle w:val="af5"/>
              <w:tabs>
                <w:tab w:val="left" w:pos="3395"/>
              </w:tabs>
              <w:jc w:val="center"/>
            </w:pPr>
            <w:r>
              <w:t>63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</w:tcPr>
          <w:p w:rsidR="00096F2F" w:rsidRPr="00FC576B" w:rsidRDefault="00096F2F" w:rsidP="00566EAE">
            <w:pPr>
              <w:pStyle w:val="af3"/>
              <w:spacing w:before="0" w:beforeAutospacing="0" w:after="0" w:afterAutospacing="0"/>
            </w:pPr>
            <w:r w:rsidRPr="00FC576B">
              <w:t>Радианная мера угла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15.02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64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Поворот точки вокруг начала координат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17.02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65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Поворот точки вокруг начала координат</w:t>
            </w:r>
          </w:p>
        </w:tc>
        <w:tc>
          <w:tcPr>
            <w:tcW w:w="708" w:type="dxa"/>
          </w:tcPr>
          <w:p w:rsidR="00096F2F" w:rsidRPr="00677F74" w:rsidRDefault="00096F2F" w:rsidP="00182532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20.02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66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Определение синуса, косинуса и тангенса угла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22.02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lastRenderedPageBreak/>
              <w:t>67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Определение синуса, косинуса и тангенса угла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27.02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AD0BF4" w:rsidRDefault="00096F2F" w:rsidP="00182532">
            <w:pPr>
              <w:pStyle w:val="af5"/>
              <w:jc w:val="center"/>
            </w:pPr>
            <w:r>
              <w:t>68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Знаки синуса, косинуса и тангенса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1.03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AD0BF4" w:rsidRDefault="00096F2F" w:rsidP="00182532">
            <w:pPr>
              <w:pStyle w:val="af5"/>
              <w:jc w:val="center"/>
            </w:pPr>
            <w:r>
              <w:t>69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Зависимость между синусом, косинусом и тангенсом одного и того же угла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3.03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70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Зависимость между синусом, косинусом и тангенсом одного и того же угла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tabs>
                <w:tab w:val="center" w:pos="300"/>
              </w:tabs>
              <w:jc w:val="center"/>
            </w:pPr>
            <w:r>
              <w:t>6.03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327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71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Тригонометрические тождества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9C0CD0" w:rsidRDefault="00096F2F" w:rsidP="00182532">
            <w:pPr>
              <w:jc w:val="center"/>
            </w:pPr>
            <w:r>
              <w:t>10.03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72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Тригонометрические тождества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9C0CD0" w:rsidRDefault="00096F2F" w:rsidP="00182532">
            <w:pPr>
              <w:jc w:val="center"/>
            </w:pPr>
            <w:r>
              <w:t>13.03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73</w:t>
            </w:r>
          </w:p>
        </w:tc>
        <w:tc>
          <w:tcPr>
            <w:tcW w:w="1100" w:type="dxa"/>
          </w:tcPr>
          <w:p w:rsidR="00096F2F" w:rsidRPr="00384538" w:rsidRDefault="00096F2F" w:rsidP="00182532">
            <w:pPr>
              <w:jc w:val="center"/>
            </w:pPr>
            <w:r>
              <w:t>11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Синус, косинус и тангенс углов α и -α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9C0CD0" w:rsidRDefault="00096F2F" w:rsidP="00182532">
            <w:pPr>
              <w:jc w:val="center"/>
            </w:pPr>
            <w:r>
              <w:t>15.03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4A4636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Default="00096F2F" w:rsidP="00182532">
            <w:pPr>
              <w:pStyle w:val="af5"/>
              <w:jc w:val="center"/>
            </w:pPr>
            <w:r>
              <w:t>74</w:t>
            </w:r>
          </w:p>
        </w:tc>
        <w:tc>
          <w:tcPr>
            <w:tcW w:w="1100" w:type="dxa"/>
            <w:shd w:val="clear" w:color="auto" w:fill="auto"/>
          </w:tcPr>
          <w:p w:rsidR="00096F2F" w:rsidRPr="00384538" w:rsidRDefault="00096F2F" w:rsidP="00182532">
            <w:pPr>
              <w:jc w:val="center"/>
            </w:pPr>
            <w:r>
              <w:t>12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Формулы сложения</w:t>
            </w:r>
          </w:p>
        </w:tc>
        <w:tc>
          <w:tcPr>
            <w:tcW w:w="708" w:type="dxa"/>
            <w:shd w:val="clear" w:color="auto" w:fill="auto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  <w:shd w:val="clear" w:color="auto" w:fill="auto"/>
          </w:tcPr>
          <w:p w:rsidR="00096F2F" w:rsidRPr="005846CC" w:rsidRDefault="00096F2F" w:rsidP="00182532">
            <w:pPr>
              <w:jc w:val="center"/>
            </w:pPr>
            <w:r>
              <w:t>17.03</w:t>
            </w:r>
          </w:p>
        </w:tc>
        <w:tc>
          <w:tcPr>
            <w:tcW w:w="993" w:type="dxa"/>
            <w:shd w:val="clear" w:color="auto" w:fill="auto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Default="00096F2F" w:rsidP="00182532">
            <w:pPr>
              <w:pStyle w:val="af5"/>
              <w:jc w:val="center"/>
            </w:pPr>
            <w:r>
              <w:t>75</w:t>
            </w:r>
          </w:p>
        </w:tc>
        <w:tc>
          <w:tcPr>
            <w:tcW w:w="1100" w:type="dxa"/>
            <w:shd w:val="clear" w:color="auto" w:fill="auto"/>
          </w:tcPr>
          <w:p w:rsidR="00096F2F" w:rsidRPr="00384538" w:rsidRDefault="00096F2F" w:rsidP="00182532">
            <w:pPr>
              <w:jc w:val="center"/>
            </w:pPr>
            <w:r>
              <w:t>13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Формулы сложения</w:t>
            </w:r>
          </w:p>
        </w:tc>
        <w:tc>
          <w:tcPr>
            <w:tcW w:w="708" w:type="dxa"/>
            <w:shd w:val="clear" w:color="auto" w:fill="auto"/>
          </w:tcPr>
          <w:p w:rsidR="00096F2F" w:rsidRPr="00677F74" w:rsidRDefault="00096F2F" w:rsidP="00182532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20.03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76</w:t>
            </w:r>
          </w:p>
        </w:tc>
        <w:tc>
          <w:tcPr>
            <w:tcW w:w="1100" w:type="dxa"/>
            <w:shd w:val="clear" w:color="auto" w:fill="auto"/>
          </w:tcPr>
          <w:p w:rsidR="00096F2F" w:rsidRPr="00384538" w:rsidRDefault="00096F2F" w:rsidP="00182532">
            <w:pPr>
              <w:jc w:val="center"/>
            </w:pPr>
            <w:r>
              <w:t>14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Синус, косинус и тангенс двойного угла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22.03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77</w:t>
            </w:r>
          </w:p>
        </w:tc>
        <w:tc>
          <w:tcPr>
            <w:tcW w:w="1100" w:type="dxa"/>
            <w:shd w:val="clear" w:color="auto" w:fill="auto"/>
          </w:tcPr>
          <w:p w:rsidR="00096F2F" w:rsidRPr="00384538" w:rsidRDefault="00096F2F" w:rsidP="00182532">
            <w:pPr>
              <w:jc w:val="center"/>
            </w:pPr>
            <w:r>
              <w:t>15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Синус, косинус и тангенс половинного угла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3.04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78</w:t>
            </w:r>
          </w:p>
        </w:tc>
        <w:tc>
          <w:tcPr>
            <w:tcW w:w="1100" w:type="dxa"/>
            <w:shd w:val="clear" w:color="auto" w:fill="auto"/>
          </w:tcPr>
          <w:p w:rsidR="00096F2F" w:rsidRPr="00384538" w:rsidRDefault="00096F2F" w:rsidP="004A4636">
            <w:pPr>
              <w:jc w:val="center"/>
            </w:pPr>
            <w:r>
              <w:t>16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Формулы приведения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5.04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79</w:t>
            </w:r>
          </w:p>
        </w:tc>
        <w:tc>
          <w:tcPr>
            <w:tcW w:w="1100" w:type="dxa"/>
          </w:tcPr>
          <w:p w:rsidR="00096F2F" w:rsidRPr="00384538" w:rsidRDefault="00096F2F" w:rsidP="004A4636">
            <w:pPr>
              <w:jc w:val="center"/>
            </w:pPr>
            <w:r>
              <w:t>17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Формулы приведения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7.04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80</w:t>
            </w:r>
          </w:p>
        </w:tc>
        <w:tc>
          <w:tcPr>
            <w:tcW w:w="1100" w:type="dxa"/>
          </w:tcPr>
          <w:p w:rsidR="00096F2F" w:rsidRPr="00384538" w:rsidRDefault="00096F2F" w:rsidP="004A4636">
            <w:pPr>
              <w:jc w:val="center"/>
            </w:pPr>
            <w:r>
              <w:t>18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Сумма и разность синусов и косинусов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10.04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81</w:t>
            </w:r>
          </w:p>
        </w:tc>
        <w:tc>
          <w:tcPr>
            <w:tcW w:w="1100" w:type="dxa"/>
          </w:tcPr>
          <w:p w:rsidR="00096F2F" w:rsidRPr="00384538" w:rsidRDefault="00096F2F" w:rsidP="004A4636">
            <w:pPr>
              <w:jc w:val="center"/>
            </w:pPr>
            <w:r>
              <w:t>19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Обобщение и систематизация знаний по теме: «Тригонометрические формулы»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12.04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82</w:t>
            </w:r>
          </w:p>
        </w:tc>
        <w:tc>
          <w:tcPr>
            <w:tcW w:w="1100" w:type="dxa"/>
          </w:tcPr>
          <w:p w:rsidR="00096F2F" w:rsidRPr="00384538" w:rsidRDefault="00096F2F" w:rsidP="004A4636">
            <w:pPr>
              <w:jc w:val="center"/>
            </w:pPr>
            <w:r>
              <w:t>20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  <w:rPr>
                <w:b/>
                <w:i/>
              </w:rPr>
            </w:pPr>
            <w:r w:rsidRPr="00FC576B">
              <w:rPr>
                <w:b/>
                <w:i/>
              </w:rPr>
              <w:t>Контрольная работа № 6 «Тригонометрические формулы»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14.04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4A4636">
        <w:trPr>
          <w:cantSplit/>
          <w:trHeight w:val="104"/>
        </w:trPr>
        <w:tc>
          <w:tcPr>
            <w:tcW w:w="709" w:type="dxa"/>
            <w:shd w:val="clear" w:color="auto" w:fill="BDD6EE" w:themeFill="accent1" w:themeFillTint="66"/>
          </w:tcPr>
          <w:p w:rsidR="00096F2F" w:rsidRDefault="00096F2F" w:rsidP="00182532">
            <w:pPr>
              <w:pStyle w:val="af5"/>
              <w:jc w:val="center"/>
            </w:pPr>
          </w:p>
        </w:tc>
        <w:tc>
          <w:tcPr>
            <w:tcW w:w="1100" w:type="dxa"/>
            <w:shd w:val="clear" w:color="auto" w:fill="BDD6EE" w:themeFill="accent1" w:themeFillTint="66"/>
          </w:tcPr>
          <w:p w:rsidR="00096F2F" w:rsidRPr="00384538" w:rsidRDefault="00096F2F" w:rsidP="00384538"/>
        </w:tc>
        <w:tc>
          <w:tcPr>
            <w:tcW w:w="4786" w:type="dxa"/>
            <w:shd w:val="clear" w:color="auto" w:fill="BDD6EE" w:themeFill="accent1" w:themeFillTint="66"/>
            <w:vAlign w:val="center"/>
          </w:tcPr>
          <w:p w:rsidR="00096F2F" w:rsidRPr="00FC576B" w:rsidRDefault="00096F2F" w:rsidP="00566EAE">
            <w:pPr>
              <w:tabs>
                <w:tab w:val="left" w:pos="2040"/>
              </w:tabs>
            </w:pPr>
            <w:r w:rsidRPr="00FC576B">
              <w:t>Тригонометрические уравнения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:rsidR="00096F2F" w:rsidRPr="00225BBA" w:rsidRDefault="00096F2F" w:rsidP="00430A27">
            <w:pPr>
              <w:pStyle w:val="af5"/>
              <w:jc w:val="center"/>
            </w:pPr>
            <w:r>
              <w:t>15</w:t>
            </w:r>
          </w:p>
        </w:tc>
        <w:tc>
          <w:tcPr>
            <w:tcW w:w="817" w:type="dxa"/>
            <w:shd w:val="clear" w:color="auto" w:fill="BDD6EE" w:themeFill="accent1" w:themeFillTint="66"/>
          </w:tcPr>
          <w:p w:rsidR="00096F2F" w:rsidRPr="005846CC" w:rsidRDefault="00096F2F" w:rsidP="00182532">
            <w:pPr>
              <w:jc w:val="center"/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83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  <w:rPr>
                <w:lang w:val="en-US"/>
              </w:rPr>
            </w:pPr>
            <w:r w:rsidRPr="00FC576B">
              <w:t xml:space="preserve">Уравнение </w:t>
            </w:r>
            <w:r w:rsidRPr="00DC6A54">
              <w:rPr>
                <w:i/>
                <w:lang w:val="en-US"/>
              </w:rPr>
              <w:t>cos x = a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17.04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84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  <w:rPr>
                <w:lang w:val="en-US"/>
              </w:rPr>
            </w:pPr>
            <w:r w:rsidRPr="00FC576B">
              <w:t xml:space="preserve">Уравнение </w:t>
            </w:r>
            <w:r w:rsidRPr="00DC6A54">
              <w:rPr>
                <w:i/>
                <w:lang w:val="en-US"/>
              </w:rPr>
              <w:t>cos x = a</w:t>
            </w:r>
          </w:p>
        </w:tc>
        <w:tc>
          <w:tcPr>
            <w:tcW w:w="708" w:type="dxa"/>
          </w:tcPr>
          <w:p w:rsidR="00096F2F" w:rsidRPr="004A4636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19.04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85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  <w:rPr>
                <w:lang w:val="en-US"/>
              </w:rPr>
            </w:pPr>
            <w:r w:rsidRPr="00FC576B">
              <w:t xml:space="preserve">Уравнение </w:t>
            </w:r>
            <w:r w:rsidRPr="00DC6A54">
              <w:rPr>
                <w:i/>
                <w:lang w:val="en-US"/>
              </w:rPr>
              <w:t>cos x = a</w:t>
            </w:r>
          </w:p>
        </w:tc>
        <w:tc>
          <w:tcPr>
            <w:tcW w:w="708" w:type="dxa"/>
          </w:tcPr>
          <w:p w:rsidR="00096F2F" w:rsidRPr="00677F74" w:rsidRDefault="00096F2F" w:rsidP="00182532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21.04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86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  <w:rPr>
                <w:lang w:val="en-US"/>
              </w:rPr>
            </w:pPr>
            <w:r w:rsidRPr="00FC576B">
              <w:t xml:space="preserve">Уравнение </w:t>
            </w:r>
            <w:r w:rsidRPr="00DC6A54">
              <w:rPr>
                <w:i/>
                <w:lang w:val="en-US"/>
              </w:rPr>
              <w:t>sin x = a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24.04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87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  <w:rPr>
                <w:lang w:val="en-US"/>
              </w:rPr>
            </w:pPr>
            <w:r w:rsidRPr="00FC576B">
              <w:t xml:space="preserve">Уравнение </w:t>
            </w:r>
            <w:r w:rsidRPr="00DC6A54">
              <w:rPr>
                <w:i/>
                <w:lang w:val="en-US"/>
              </w:rPr>
              <w:t>sin x = a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26.04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4A4636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Default="00096F2F" w:rsidP="00182532">
            <w:pPr>
              <w:pStyle w:val="af5"/>
              <w:jc w:val="center"/>
            </w:pPr>
            <w:r>
              <w:t>88</w:t>
            </w:r>
          </w:p>
        </w:tc>
        <w:tc>
          <w:tcPr>
            <w:tcW w:w="1100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 xml:space="preserve">Уравнение </w:t>
            </w:r>
            <w:r w:rsidRPr="00DC6A54">
              <w:rPr>
                <w:i/>
                <w:lang w:val="en-US"/>
              </w:rPr>
              <w:t>sin</w:t>
            </w:r>
            <w:r w:rsidRPr="00DC6A54">
              <w:rPr>
                <w:i/>
              </w:rPr>
              <w:t xml:space="preserve"> </w:t>
            </w:r>
            <w:r w:rsidRPr="00DC6A54">
              <w:rPr>
                <w:i/>
                <w:lang w:val="en-US"/>
              </w:rPr>
              <w:t>x</w:t>
            </w:r>
            <w:r w:rsidRPr="00DC6A54">
              <w:rPr>
                <w:i/>
              </w:rPr>
              <w:t xml:space="preserve"> = </w:t>
            </w:r>
            <w:r w:rsidRPr="00DC6A54">
              <w:rPr>
                <w:i/>
                <w:lang w:val="en-US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  <w:shd w:val="clear" w:color="auto" w:fill="auto"/>
          </w:tcPr>
          <w:p w:rsidR="00096F2F" w:rsidRPr="005846CC" w:rsidRDefault="00096F2F" w:rsidP="00182532">
            <w:pPr>
              <w:jc w:val="center"/>
            </w:pPr>
            <w:r>
              <w:t>28.04</w:t>
            </w:r>
          </w:p>
        </w:tc>
        <w:tc>
          <w:tcPr>
            <w:tcW w:w="993" w:type="dxa"/>
            <w:shd w:val="clear" w:color="auto" w:fill="auto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4A4636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Default="00096F2F" w:rsidP="00182532">
            <w:pPr>
              <w:pStyle w:val="af5"/>
              <w:jc w:val="center"/>
            </w:pPr>
            <w:r>
              <w:t>89</w:t>
            </w:r>
          </w:p>
        </w:tc>
        <w:tc>
          <w:tcPr>
            <w:tcW w:w="1100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  <w:rPr>
                <w:lang w:val="en-US"/>
              </w:rPr>
            </w:pPr>
            <w:r w:rsidRPr="00FC576B">
              <w:t xml:space="preserve">Уравнение </w:t>
            </w:r>
            <w:r w:rsidRPr="00DC6A54">
              <w:rPr>
                <w:i/>
                <w:lang w:val="en-US"/>
              </w:rPr>
              <w:t>tg x = a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  <w:shd w:val="clear" w:color="auto" w:fill="auto"/>
          </w:tcPr>
          <w:p w:rsidR="00096F2F" w:rsidRPr="005846CC" w:rsidRDefault="00096F2F" w:rsidP="00182532">
            <w:pPr>
              <w:jc w:val="center"/>
            </w:pPr>
            <w:r>
              <w:t>3.05</w:t>
            </w:r>
          </w:p>
        </w:tc>
        <w:tc>
          <w:tcPr>
            <w:tcW w:w="993" w:type="dxa"/>
            <w:shd w:val="clear" w:color="auto" w:fill="auto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4A4636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96F2F" w:rsidRPr="00AD0BF4" w:rsidRDefault="00096F2F" w:rsidP="00182532">
            <w:pPr>
              <w:pStyle w:val="af5"/>
              <w:jc w:val="center"/>
            </w:pPr>
            <w:r>
              <w:t>90</w:t>
            </w:r>
          </w:p>
        </w:tc>
        <w:tc>
          <w:tcPr>
            <w:tcW w:w="1100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  <w:rPr>
                <w:lang w:val="en-US"/>
              </w:rPr>
            </w:pPr>
            <w:r w:rsidRPr="00FC576B">
              <w:t xml:space="preserve">Уравнение </w:t>
            </w:r>
            <w:r w:rsidRPr="00DC6A54">
              <w:rPr>
                <w:i/>
                <w:lang w:val="en-US"/>
              </w:rPr>
              <w:t>tg x = a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  <w:shd w:val="clear" w:color="auto" w:fill="auto"/>
          </w:tcPr>
          <w:p w:rsidR="00096F2F" w:rsidRPr="005846CC" w:rsidRDefault="00096F2F" w:rsidP="00182532">
            <w:pPr>
              <w:jc w:val="center"/>
            </w:pPr>
            <w:r>
              <w:t>5.05</w:t>
            </w:r>
          </w:p>
        </w:tc>
        <w:tc>
          <w:tcPr>
            <w:tcW w:w="993" w:type="dxa"/>
            <w:shd w:val="clear" w:color="auto" w:fill="auto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Pr="00AD0BF4" w:rsidRDefault="00096F2F" w:rsidP="00182532">
            <w:pPr>
              <w:pStyle w:val="af5"/>
              <w:jc w:val="center"/>
            </w:pPr>
            <w:r>
              <w:t>91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Тригонометрические уравнения, сводящиеся к алгебраическим.</w:t>
            </w:r>
          </w:p>
        </w:tc>
        <w:tc>
          <w:tcPr>
            <w:tcW w:w="708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10.05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92</w:t>
            </w:r>
          </w:p>
        </w:tc>
        <w:tc>
          <w:tcPr>
            <w:tcW w:w="1100" w:type="dxa"/>
          </w:tcPr>
          <w:p w:rsidR="00096F2F" w:rsidRPr="00225BBA" w:rsidRDefault="00096F2F" w:rsidP="00182532">
            <w:pPr>
              <w:pStyle w:val="af5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Однородные и линейные уравнения</w:t>
            </w:r>
          </w:p>
        </w:tc>
        <w:tc>
          <w:tcPr>
            <w:tcW w:w="708" w:type="dxa"/>
            <w:shd w:val="clear" w:color="auto" w:fill="auto"/>
          </w:tcPr>
          <w:p w:rsidR="00096F2F" w:rsidRPr="00225BBA" w:rsidRDefault="00096F2F" w:rsidP="00182532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12.05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256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93</w:t>
            </w:r>
          </w:p>
        </w:tc>
        <w:tc>
          <w:tcPr>
            <w:tcW w:w="1100" w:type="dxa"/>
          </w:tcPr>
          <w:p w:rsidR="00096F2F" w:rsidRPr="00384538" w:rsidRDefault="00096F2F" w:rsidP="00182532">
            <w:pPr>
              <w:jc w:val="center"/>
            </w:pPr>
            <w:r>
              <w:t>11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Однородные и линейные уравнения</w:t>
            </w:r>
          </w:p>
        </w:tc>
        <w:tc>
          <w:tcPr>
            <w:tcW w:w="708" w:type="dxa"/>
          </w:tcPr>
          <w:p w:rsidR="00096F2F" w:rsidRPr="00225BBA" w:rsidRDefault="00096F2F" w:rsidP="00430A27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15.05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94</w:t>
            </w:r>
          </w:p>
        </w:tc>
        <w:tc>
          <w:tcPr>
            <w:tcW w:w="1100" w:type="dxa"/>
          </w:tcPr>
          <w:p w:rsidR="00096F2F" w:rsidRPr="00384538" w:rsidRDefault="00096F2F" w:rsidP="00182532">
            <w:pPr>
              <w:jc w:val="center"/>
            </w:pPr>
            <w:r>
              <w:t>12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A869A4" w:rsidP="00182532">
            <w:pPr>
              <w:tabs>
                <w:tab w:val="left" w:pos="2040"/>
              </w:tabs>
            </w:pPr>
            <w:r w:rsidRPr="00DC6A54">
              <w:rPr>
                <w:b/>
                <w:i/>
              </w:rPr>
              <w:t>Контрольная работа № 7 «Тригонометрические уравнения»</w:t>
            </w:r>
          </w:p>
        </w:tc>
        <w:tc>
          <w:tcPr>
            <w:tcW w:w="708" w:type="dxa"/>
          </w:tcPr>
          <w:p w:rsidR="00096F2F" w:rsidRPr="00225BBA" w:rsidRDefault="00096F2F" w:rsidP="00430A27">
            <w:pPr>
              <w:pStyle w:val="af5"/>
              <w:tabs>
                <w:tab w:val="left" w:pos="3395"/>
              </w:tabs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883DA9" w:rsidRDefault="00096F2F" w:rsidP="00182532">
            <w:pPr>
              <w:jc w:val="center"/>
            </w:pPr>
            <w:r>
              <w:t>17.05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250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95</w:t>
            </w:r>
          </w:p>
        </w:tc>
        <w:tc>
          <w:tcPr>
            <w:tcW w:w="1100" w:type="dxa"/>
          </w:tcPr>
          <w:p w:rsidR="00096F2F" w:rsidRPr="00384538" w:rsidRDefault="00096F2F" w:rsidP="00182532">
            <w:pPr>
              <w:jc w:val="center"/>
            </w:pPr>
            <w:r>
              <w:t>13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Методы замены неизвестного и разложения на множители</w:t>
            </w:r>
          </w:p>
        </w:tc>
        <w:tc>
          <w:tcPr>
            <w:tcW w:w="708" w:type="dxa"/>
          </w:tcPr>
          <w:p w:rsidR="00096F2F" w:rsidRPr="00225BBA" w:rsidRDefault="00096F2F" w:rsidP="00430A27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5846CC" w:rsidRDefault="00096F2F" w:rsidP="00182532">
            <w:pPr>
              <w:jc w:val="center"/>
            </w:pPr>
            <w:r>
              <w:t>19.05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96</w:t>
            </w:r>
          </w:p>
        </w:tc>
        <w:tc>
          <w:tcPr>
            <w:tcW w:w="1100" w:type="dxa"/>
          </w:tcPr>
          <w:p w:rsidR="00096F2F" w:rsidRPr="00384538" w:rsidRDefault="00096F2F" w:rsidP="00182532">
            <w:pPr>
              <w:jc w:val="center"/>
            </w:pPr>
            <w:r>
              <w:t>14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FC576B" w:rsidRDefault="00096F2F" w:rsidP="00182532">
            <w:pPr>
              <w:tabs>
                <w:tab w:val="left" w:pos="2040"/>
              </w:tabs>
            </w:pPr>
            <w:r w:rsidRPr="00FC576B">
              <w:t>Обобщение и систематизация знаний по теме: «Тригонометрические уравнения»</w:t>
            </w:r>
          </w:p>
        </w:tc>
        <w:tc>
          <w:tcPr>
            <w:tcW w:w="708" w:type="dxa"/>
          </w:tcPr>
          <w:p w:rsidR="00096F2F" w:rsidRPr="00225BBA" w:rsidRDefault="00096F2F" w:rsidP="00430A27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127C0B" w:rsidRDefault="00096F2F" w:rsidP="00182532">
            <w:pPr>
              <w:jc w:val="center"/>
            </w:pPr>
            <w:r>
              <w:t>22.05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  <w:tr w:rsidR="00096F2F" w:rsidRPr="00225BBA" w:rsidTr="00566EAE">
        <w:trPr>
          <w:cantSplit/>
          <w:trHeight w:val="104"/>
        </w:trPr>
        <w:tc>
          <w:tcPr>
            <w:tcW w:w="709" w:type="dxa"/>
          </w:tcPr>
          <w:p w:rsidR="00096F2F" w:rsidRDefault="00096F2F" w:rsidP="00182532">
            <w:pPr>
              <w:pStyle w:val="af5"/>
              <w:jc w:val="center"/>
            </w:pPr>
            <w:r>
              <w:t>97</w:t>
            </w:r>
          </w:p>
        </w:tc>
        <w:tc>
          <w:tcPr>
            <w:tcW w:w="1100" w:type="dxa"/>
          </w:tcPr>
          <w:p w:rsidR="00096F2F" w:rsidRPr="00384538" w:rsidRDefault="00096F2F" w:rsidP="00182532">
            <w:pPr>
              <w:jc w:val="center"/>
            </w:pPr>
            <w:r>
              <w:t>15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2F" w:rsidRPr="00DC6A54" w:rsidRDefault="00A869A4" w:rsidP="00182532">
            <w:pPr>
              <w:tabs>
                <w:tab w:val="left" w:pos="2040"/>
              </w:tabs>
              <w:rPr>
                <w:b/>
                <w:i/>
              </w:rPr>
            </w:pPr>
            <w:r>
              <w:rPr>
                <w:b/>
                <w:i/>
              </w:rPr>
              <w:t>Итоговый урок</w:t>
            </w:r>
          </w:p>
        </w:tc>
        <w:tc>
          <w:tcPr>
            <w:tcW w:w="708" w:type="dxa"/>
          </w:tcPr>
          <w:p w:rsidR="00096F2F" w:rsidRPr="00225BBA" w:rsidRDefault="00096F2F" w:rsidP="00430A27">
            <w:pPr>
              <w:pStyle w:val="af5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096F2F" w:rsidRPr="00127C0B" w:rsidRDefault="00096F2F" w:rsidP="00182532">
            <w:pPr>
              <w:jc w:val="center"/>
            </w:pPr>
            <w:r>
              <w:t>24.05</w:t>
            </w:r>
          </w:p>
        </w:tc>
        <w:tc>
          <w:tcPr>
            <w:tcW w:w="993" w:type="dxa"/>
          </w:tcPr>
          <w:p w:rsidR="00096F2F" w:rsidRDefault="00096F2F" w:rsidP="00686F45">
            <w:pPr>
              <w:pStyle w:val="af5"/>
              <w:jc w:val="center"/>
            </w:pPr>
          </w:p>
        </w:tc>
        <w:tc>
          <w:tcPr>
            <w:tcW w:w="1701" w:type="dxa"/>
          </w:tcPr>
          <w:p w:rsidR="00096F2F" w:rsidRPr="00225BBA" w:rsidRDefault="00096F2F" w:rsidP="006500EF">
            <w:pPr>
              <w:pStyle w:val="af5"/>
            </w:pPr>
          </w:p>
        </w:tc>
      </w:tr>
    </w:tbl>
    <w:p w:rsidR="00D57E1C" w:rsidRDefault="00D57E1C" w:rsidP="0029722B"/>
    <w:sectPr w:rsidR="00D57E1C" w:rsidSect="0029722B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BB" w:rsidRDefault="005D4FBB">
      <w:r>
        <w:separator/>
      </w:r>
    </w:p>
  </w:endnote>
  <w:endnote w:type="continuationSeparator" w:id="0">
    <w:p w:rsidR="005D4FBB" w:rsidRDefault="005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38" w:rsidRDefault="00384538" w:rsidP="005D0E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4538" w:rsidRDefault="00384538" w:rsidP="00120E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348421"/>
      <w:docPartObj>
        <w:docPartGallery w:val="Page Numbers (Bottom of Page)"/>
        <w:docPartUnique/>
      </w:docPartObj>
    </w:sdtPr>
    <w:sdtEndPr/>
    <w:sdtContent>
      <w:p w:rsidR="00384538" w:rsidRDefault="003845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996">
          <w:rPr>
            <w:noProof/>
          </w:rPr>
          <w:t>1</w:t>
        </w:r>
        <w:r>
          <w:fldChar w:fldCharType="end"/>
        </w:r>
      </w:p>
    </w:sdtContent>
  </w:sdt>
  <w:p w:rsidR="00384538" w:rsidRDefault="00384538" w:rsidP="00DF1F5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BB" w:rsidRDefault="005D4FBB">
      <w:r>
        <w:separator/>
      </w:r>
    </w:p>
  </w:footnote>
  <w:footnote w:type="continuationSeparator" w:id="0">
    <w:p w:rsidR="005D4FBB" w:rsidRDefault="005D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1A768D4"/>
    <w:multiLevelType w:val="hybridMultilevel"/>
    <w:tmpl w:val="C9D8E044"/>
    <w:lvl w:ilvl="0" w:tplc="5082EF3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81428"/>
    <w:multiLevelType w:val="hybridMultilevel"/>
    <w:tmpl w:val="322628C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2D039CE"/>
    <w:multiLevelType w:val="multilevel"/>
    <w:tmpl w:val="EB580EB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2E1B61"/>
    <w:multiLevelType w:val="multilevel"/>
    <w:tmpl w:val="2DC44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4B83B45"/>
    <w:multiLevelType w:val="hybridMultilevel"/>
    <w:tmpl w:val="3D3443D6"/>
    <w:lvl w:ilvl="0" w:tplc="66EE0DD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64B0C"/>
    <w:multiLevelType w:val="hybridMultilevel"/>
    <w:tmpl w:val="AC0CF98A"/>
    <w:lvl w:ilvl="0" w:tplc="6AD27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10600D"/>
    <w:multiLevelType w:val="hybridMultilevel"/>
    <w:tmpl w:val="2562A2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C1E13"/>
    <w:multiLevelType w:val="hybridMultilevel"/>
    <w:tmpl w:val="EB92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71C0B"/>
    <w:multiLevelType w:val="hybridMultilevel"/>
    <w:tmpl w:val="14A67CF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2">
    <w:nsid w:val="5FC318F8"/>
    <w:multiLevelType w:val="hybridMultilevel"/>
    <w:tmpl w:val="158E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E666A"/>
    <w:multiLevelType w:val="hybridMultilevel"/>
    <w:tmpl w:val="C09C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A61B2"/>
    <w:multiLevelType w:val="hybridMultilevel"/>
    <w:tmpl w:val="579C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D2216"/>
    <w:multiLevelType w:val="hybridMultilevel"/>
    <w:tmpl w:val="9064B2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031B0"/>
    <w:multiLevelType w:val="hybridMultilevel"/>
    <w:tmpl w:val="CD72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87BF6"/>
    <w:multiLevelType w:val="hybridMultilevel"/>
    <w:tmpl w:val="7D3612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07713"/>
    <w:multiLevelType w:val="hybridMultilevel"/>
    <w:tmpl w:val="AE5EF2C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787B4AB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70154F"/>
    <w:multiLevelType w:val="hybridMultilevel"/>
    <w:tmpl w:val="5BC4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D6060"/>
    <w:multiLevelType w:val="multilevel"/>
    <w:tmpl w:val="3BF2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0"/>
  </w:num>
  <w:num w:numId="5">
    <w:abstractNumId w:val="8"/>
  </w:num>
  <w:num w:numId="6">
    <w:abstractNumId w:val="5"/>
  </w:num>
  <w:num w:numId="7">
    <w:abstractNumId w:val="4"/>
  </w:num>
  <w:num w:numId="8">
    <w:abstractNumId w:val="16"/>
  </w:num>
  <w:num w:numId="9">
    <w:abstractNumId w:val="3"/>
  </w:num>
  <w:num w:numId="10">
    <w:abstractNumId w:val="13"/>
  </w:num>
  <w:num w:numId="11">
    <w:abstractNumId w:val="7"/>
  </w:num>
  <w:num w:numId="12">
    <w:abstractNumId w:val="1"/>
  </w:num>
  <w:num w:numId="13">
    <w:abstractNumId w:val="6"/>
  </w:num>
  <w:num w:numId="14">
    <w:abstractNumId w:val="19"/>
  </w:num>
  <w:num w:numId="15">
    <w:abstractNumId w:val="15"/>
  </w:num>
  <w:num w:numId="16">
    <w:abstractNumId w:val="17"/>
  </w:num>
  <w:num w:numId="17">
    <w:abstractNumId w:val="9"/>
  </w:num>
  <w:num w:numId="18">
    <w:abstractNumId w:val="21"/>
  </w:num>
  <w:num w:numId="19">
    <w:abstractNumId w:val="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87"/>
    <w:rsid w:val="0000196E"/>
    <w:rsid w:val="00022A88"/>
    <w:rsid w:val="00042A86"/>
    <w:rsid w:val="00056BB5"/>
    <w:rsid w:val="00057B33"/>
    <w:rsid w:val="0006247B"/>
    <w:rsid w:val="00082615"/>
    <w:rsid w:val="00087A22"/>
    <w:rsid w:val="00096F2F"/>
    <w:rsid w:val="000A5187"/>
    <w:rsid w:val="000B59BA"/>
    <w:rsid w:val="000B7920"/>
    <w:rsid w:val="000C0CE7"/>
    <w:rsid w:val="000D0F2B"/>
    <w:rsid w:val="000D38B4"/>
    <w:rsid w:val="000E52EB"/>
    <w:rsid w:val="000E5978"/>
    <w:rsid w:val="000F3749"/>
    <w:rsid w:val="000F4040"/>
    <w:rsid w:val="000F625E"/>
    <w:rsid w:val="00101A6A"/>
    <w:rsid w:val="00102A87"/>
    <w:rsid w:val="00120EB0"/>
    <w:rsid w:val="00133945"/>
    <w:rsid w:val="00150666"/>
    <w:rsid w:val="001525C8"/>
    <w:rsid w:val="00163F06"/>
    <w:rsid w:val="0016634D"/>
    <w:rsid w:val="00181B51"/>
    <w:rsid w:val="00192766"/>
    <w:rsid w:val="001A3272"/>
    <w:rsid w:val="001A6DD0"/>
    <w:rsid w:val="001C2EB1"/>
    <w:rsid w:val="001C3794"/>
    <w:rsid w:val="001C5FA9"/>
    <w:rsid w:val="001C76DE"/>
    <w:rsid w:val="001E6DFD"/>
    <w:rsid w:val="001F493C"/>
    <w:rsid w:val="001F4E37"/>
    <w:rsid w:val="001F629E"/>
    <w:rsid w:val="002307F3"/>
    <w:rsid w:val="00231996"/>
    <w:rsid w:val="002357B5"/>
    <w:rsid w:val="00241C09"/>
    <w:rsid w:val="00242565"/>
    <w:rsid w:val="002447B2"/>
    <w:rsid w:val="00245EF9"/>
    <w:rsid w:val="002477CB"/>
    <w:rsid w:val="002530FF"/>
    <w:rsid w:val="00257457"/>
    <w:rsid w:val="002633FA"/>
    <w:rsid w:val="00267AA9"/>
    <w:rsid w:val="002701B7"/>
    <w:rsid w:val="0029722B"/>
    <w:rsid w:val="002A0B79"/>
    <w:rsid w:val="002B0DA7"/>
    <w:rsid w:val="002B2C56"/>
    <w:rsid w:val="002C057F"/>
    <w:rsid w:val="002C5A9C"/>
    <w:rsid w:val="002D07BA"/>
    <w:rsid w:val="002D5D7D"/>
    <w:rsid w:val="002E5967"/>
    <w:rsid w:val="002E5975"/>
    <w:rsid w:val="002F76DE"/>
    <w:rsid w:val="002F7CB0"/>
    <w:rsid w:val="003016B9"/>
    <w:rsid w:val="00301861"/>
    <w:rsid w:val="00331F81"/>
    <w:rsid w:val="003357AB"/>
    <w:rsid w:val="00341304"/>
    <w:rsid w:val="0034387F"/>
    <w:rsid w:val="00344C3F"/>
    <w:rsid w:val="00356040"/>
    <w:rsid w:val="00364E90"/>
    <w:rsid w:val="003663AE"/>
    <w:rsid w:val="00384538"/>
    <w:rsid w:val="00384C40"/>
    <w:rsid w:val="00384E5B"/>
    <w:rsid w:val="003922B6"/>
    <w:rsid w:val="003940C7"/>
    <w:rsid w:val="003A1710"/>
    <w:rsid w:val="003A370E"/>
    <w:rsid w:val="003B222B"/>
    <w:rsid w:val="003C1342"/>
    <w:rsid w:val="003D35ED"/>
    <w:rsid w:val="003D3F40"/>
    <w:rsid w:val="003E0BC0"/>
    <w:rsid w:val="003F0385"/>
    <w:rsid w:val="003F3A75"/>
    <w:rsid w:val="00404E22"/>
    <w:rsid w:val="004078FF"/>
    <w:rsid w:val="0042078B"/>
    <w:rsid w:val="00430A27"/>
    <w:rsid w:val="004414FB"/>
    <w:rsid w:val="004417C9"/>
    <w:rsid w:val="004423F8"/>
    <w:rsid w:val="0045417C"/>
    <w:rsid w:val="00456BB2"/>
    <w:rsid w:val="00464C12"/>
    <w:rsid w:val="00466DC7"/>
    <w:rsid w:val="00491F42"/>
    <w:rsid w:val="00497740"/>
    <w:rsid w:val="004A4636"/>
    <w:rsid w:val="004B480D"/>
    <w:rsid w:val="004C4AFC"/>
    <w:rsid w:val="004F0316"/>
    <w:rsid w:val="004F5B48"/>
    <w:rsid w:val="00506036"/>
    <w:rsid w:val="00515DF0"/>
    <w:rsid w:val="005178D2"/>
    <w:rsid w:val="00524C75"/>
    <w:rsid w:val="0053229B"/>
    <w:rsid w:val="0053379B"/>
    <w:rsid w:val="0054615D"/>
    <w:rsid w:val="00557F53"/>
    <w:rsid w:val="00566EAE"/>
    <w:rsid w:val="00567970"/>
    <w:rsid w:val="00587100"/>
    <w:rsid w:val="005A40EA"/>
    <w:rsid w:val="005B2637"/>
    <w:rsid w:val="005B4443"/>
    <w:rsid w:val="005C420F"/>
    <w:rsid w:val="005D0E40"/>
    <w:rsid w:val="005D4FBB"/>
    <w:rsid w:val="005D59FF"/>
    <w:rsid w:val="006056AD"/>
    <w:rsid w:val="00606EDE"/>
    <w:rsid w:val="006070A5"/>
    <w:rsid w:val="00607F57"/>
    <w:rsid w:val="00623B11"/>
    <w:rsid w:val="006438CD"/>
    <w:rsid w:val="00647505"/>
    <w:rsid w:val="006500EF"/>
    <w:rsid w:val="00650D88"/>
    <w:rsid w:val="006520FA"/>
    <w:rsid w:val="0066199F"/>
    <w:rsid w:val="00677428"/>
    <w:rsid w:val="00677F74"/>
    <w:rsid w:val="006849B8"/>
    <w:rsid w:val="00685653"/>
    <w:rsid w:val="00686F45"/>
    <w:rsid w:val="00694C5D"/>
    <w:rsid w:val="006A4ABA"/>
    <w:rsid w:val="006B5644"/>
    <w:rsid w:val="006B73F2"/>
    <w:rsid w:val="006D41DD"/>
    <w:rsid w:val="006D580A"/>
    <w:rsid w:val="006D599A"/>
    <w:rsid w:val="006E04F1"/>
    <w:rsid w:val="006E2CEA"/>
    <w:rsid w:val="006F1B9C"/>
    <w:rsid w:val="006F6C1C"/>
    <w:rsid w:val="007065E3"/>
    <w:rsid w:val="00716E8E"/>
    <w:rsid w:val="00737418"/>
    <w:rsid w:val="007376F7"/>
    <w:rsid w:val="007607CF"/>
    <w:rsid w:val="007648CD"/>
    <w:rsid w:val="00765526"/>
    <w:rsid w:val="0077091F"/>
    <w:rsid w:val="007847ED"/>
    <w:rsid w:val="0079170F"/>
    <w:rsid w:val="007969F3"/>
    <w:rsid w:val="007A0ADD"/>
    <w:rsid w:val="007A656F"/>
    <w:rsid w:val="007B6C92"/>
    <w:rsid w:val="007D12E8"/>
    <w:rsid w:val="007E07A0"/>
    <w:rsid w:val="007E42AA"/>
    <w:rsid w:val="007E5D07"/>
    <w:rsid w:val="007E74ED"/>
    <w:rsid w:val="007F4E84"/>
    <w:rsid w:val="008171BD"/>
    <w:rsid w:val="00842EC0"/>
    <w:rsid w:val="0084616A"/>
    <w:rsid w:val="00855483"/>
    <w:rsid w:val="008557C2"/>
    <w:rsid w:val="00857355"/>
    <w:rsid w:val="00860D63"/>
    <w:rsid w:val="00861019"/>
    <w:rsid w:val="00862030"/>
    <w:rsid w:val="0086222E"/>
    <w:rsid w:val="008661B4"/>
    <w:rsid w:val="00867655"/>
    <w:rsid w:val="00874F88"/>
    <w:rsid w:val="008814F1"/>
    <w:rsid w:val="00896A2A"/>
    <w:rsid w:val="008A65FB"/>
    <w:rsid w:val="008A7A7A"/>
    <w:rsid w:val="008B2893"/>
    <w:rsid w:val="008D66C3"/>
    <w:rsid w:val="008E1626"/>
    <w:rsid w:val="008E4DAF"/>
    <w:rsid w:val="009068CA"/>
    <w:rsid w:val="00910DD2"/>
    <w:rsid w:val="00917223"/>
    <w:rsid w:val="00927EF8"/>
    <w:rsid w:val="0094297F"/>
    <w:rsid w:val="00951BE7"/>
    <w:rsid w:val="00981B07"/>
    <w:rsid w:val="00991E4B"/>
    <w:rsid w:val="009931C6"/>
    <w:rsid w:val="009A223B"/>
    <w:rsid w:val="009A2A9B"/>
    <w:rsid w:val="009A7D01"/>
    <w:rsid w:val="009C306C"/>
    <w:rsid w:val="009C5A2B"/>
    <w:rsid w:val="009C5E6F"/>
    <w:rsid w:val="009D04FF"/>
    <w:rsid w:val="009D74FA"/>
    <w:rsid w:val="00A1113C"/>
    <w:rsid w:val="00A17AAF"/>
    <w:rsid w:val="00A479AB"/>
    <w:rsid w:val="00A54077"/>
    <w:rsid w:val="00A81EE5"/>
    <w:rsid w:val="00A869A4"/>
    <w:rsid w:val="00AA65B3"/>
    <w:rsid w:val="00AB45D1"/>
    <w:rsid w:val="00AC7BB9"/>
    <w:rsid w:val="00AD04D1"/>
    <w:rsid w:val="00AD0BF4"/>
    <w:rsid w:val="00AD4C46"/>
    <w:rsid w:val="00AD5D7E"/>
    <w:rsid w:val="00AD6407"/>
    <w:rsid w:val="00AE3DC4"/>
    <w:rsid w:val="00AE57A5"/>
    <w:rsid w:val="00AF2248"/>
    <w:rsid w:val="00AF3B61"/>
    <w:rsid w:val="00B03B30"/>
    <w:rsid w:val="00B0690E"/>
    <w:rsid w:val="00B22AD8"/>
    <w:rsid w:val="00B23B20"/>
    <w:rsid w:val="00B3532A"/>
    <w:rsid w:val="00B43315"/>
    <w:rsid w:val="00B47046"/>
    <w:rsid w:val="00B543C1"/>
    <w:rsid w:val="00B62543"/>
    <w:rsid w:val="00BA50F3"/>
    <w:rsid w:val="00BA7DED"/>
    <w:rsid w:val="00BD1EB7"/>
    <w:rsid w:val="00BD6208"/>
    <w:rsid w:val="00BD74C8"/>
    <w:rsid w:val="00BE7B8F"/>
    <w:rsid w:val="00BF4CCE"/>
    <w:rsid w:val="00C06776"/>
    <w:rsid w:val="00C160D5"/>
    <w:rsid w:val="00C16266"/>
    <w:rsid w:val="00C30276"/>
    <w:rsid w:val="00C3066D"/>
    <w:rsid w:val="00C33BA5"/>
    <w:rsid w:val="00C352D5"/>
    <w:rsid w:val="00C57B75"/>
    <w:rsid w:val="00C61D62"/>
    <w:rsid w:val="00C66F29"/>
    <w:rsid w:val="00C670AF"/>
    <w:rsid w:val="00C73B74"/>
    <w:rsid w:val="00C77BB3"/>
    <w:rsid w:val="00C800AB"/>
    <w:rsid w:val="00C80A95"/>
    <w:rsid w:val="00C902D7"/>
    <w:rsid w:val="00C935FE"/>
    <w:rsid w:val="00CD0707"/>
    <w:rsid w:val="00CD0B3B"/>
    <w:rsid w:val="00CE32AB"/>
    <w:rsid w:val="00CE7C10"/>
    <w:rsid w:val="00D006F3"/>
    <w:rsid w:val="00D02773"/>
    <w:rsid w:val="00D22E8F"/>
    <w:rsid w:val="00D42115"/>
    <w:rsid w:val="00D4467E"/>
    <w:rsid w:val="00D57E1C"/>
    <w:rsid w:val="00D62395"/>
    <w:rsid w:val="00D66951"/>
    <w:rsid w:val="00D710A9"/>
    <w:rsid w:val="00D716DA"/>
    <w:rsid w:val="00D72041"/>
    <w:rsid w:val="00D74728"/>
    <w:rsid w:val="00D767FF"/>
    <w:rsid w:val="00D96FA3"/>
    <w:rsid w:val="00DB15CA"/>
    <w:rsid w:val="00DC1DD9"/>
    <w:rsid w:val="00DE53C0"/>
    <w:rsid w:val="00DE740C"/>
    <w:rsid w:val="00DF1F52"/>
    <w:rsid w:val="00DF5CF2"/>
    <w:rsid w:val="00E06966"/>
    <w:rsid w:val="00E11459"/>
    <w:rsid w:val="00E4488B"/>
    <w:rsid w:val="00E4556B"/>
    <w:rsid w:val="00E46166"/>
    <w:rsid w:val="00E47A2E"/>
    <w:rsid w:val="00E5053B"/>
    <w:rsid w:val="00E505C3"/>
    <w:rsid w:val="00E579AE"/>
    <w:rsid w:val="00E71DD4"/>
    <w:rsid w:val="00E72BDB"/>
    <w:rsid w:val="00E7610B"/>
    <w:rsid w:val="00EA2097"/>
    <w:rsid w:val="00EA7A0E"/>
    <w:rsid w:val="00EE5AFE"/>
    <w:rsid w:val="00F112EB"/>
    <w:rsid w:val="00F4321E"/>
    <w:rsid w:val="00F50F94"/>
    <w:rsid w:val="00F5471B"/>
    <w:rsid w:val="00F5536F"/>
    <w:rsid w:val="00F657C5"/>
    <w:rsid w:val="00F916AA"/>
    <w:rsid w:val="00F92D94"/>
    <w:rsid w:val="00F9672F"/>
    <w:rsid w:val="00FA1CC1"/>
    <w:rsid w:val="00FA7417"/>
    <w:rsid w:val="00FB2FDE"/>
    <w:rsid w:val="00FC04DE"/>
    <w:rsid w:val="00FE5D9C"/>
    <w:rsid w:val="00FF47D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8AACF1-2F8A-4EDB-B430-3C62067D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A7A7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A7A7A"/>
    <w:pPr>
      <w:keepNext/>
      <w:spacing w:line="360" w:lineRule="auto"/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qFormat/>
    <w:rsid w:val="008461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20E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EB0"/>
  </w:style>
  <w:style w:type="numbering" w:customStyle="1" w:styleId="11">
    <w:name w:val="Нет списка1"/>
    <w:next w:val="a2"/>
    <w:uiPriority w:val="99"/>
    <w:semiHidden/>
    <w:unhideWhenUsed/>
    <w:rsid w:val="00EE5AFE"/>
  </w:style>
  <w:style w:type="paragraph" w:styleId="a7">
    <w:name w:val="header"/>
    <w:basedOn w:val="a"/>
    <w:link w:val="a8"/>
    <w:unhideWhenUsed/>
    <w:rsid w:val="00EE5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E5AFE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EE5AFE"/>
    <w:rPr>
      <w:sz w:val="24"/>
      <w:szCs w:val="24"/>
    </w:rPr>
  </w:style>
  <w:style w:type="paragraph" w:styleId="a9">
    <w:name w:val="Balloon Text"/>
    <w:basedOn w:val="a"/>
    <w:link w:val="aa"/>
    <w:uiPriority w:val="99"/>
    <w:unhideWhenUsed/>
    <w:rsid w:val="00EE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EE5AF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next w:val="ab"/>
    <w:uiPriority w:val="34"/>
    <w:qFormat/>
    <w:rsid w:val="00EE5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E5A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5AFE"/>
    <w:pPr>
      <w:ind w:left="708"/>
    </w:pPr>
  </w:style>
  <w:style w:type="character" w:styleId="ac">
    <w:name w:val="Hyperlink"/>
    <w:uiPriority w:val="99"/>
    <w:unhideWhenUsed/>
    <w:rsid w:val="005C420F"/>
    <w:rPr>
      <w:color w:val="0000FF"/>
      <w:u w:val="single"/>
    </w:rPr>
  </w:style>
  <w:style w:type="character" w:customStyle="1" w:styleId="10">
    <w:name w:val="Заголовок 1 Знак"/>
    <w:link w:val="1"/>
    <w:rsid w:val="001F493C"/>
    <w:rPr>
      <w:rFonts w:ascii="Arial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unhideWhenUsed/>
    <w:rsid w:val="001F493C"/>
    <w:pPr>
      <w:spacing w:after="120"/>
    </w:pPr>
  </w:style>
  <w:style w:type="character" w:customStyle="1" w:styleId="ae">
    <w:name w:val="Основной текст Знак"/>
    <w:link w:val="ad"/>
    <w:rsid w:val="001F493C"/>
    <w:rPr>
      <w:sz w:val="24"/>
      <w:szCs w:val="24"/>
    </w:rPr>
  </w:style>
  <w:style w:type="paragraph" w:styleId="21">
    <w:name w:val="Body Text Indent 2"/>
    <w:basedOn w:val="a"/>
    <w:link w:val="22"/>
    <w:rsid w:val="008A7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A7A7A"/>
    <w:rPr>
      <w:sz w:val="24"/>
      <w:szCs w:val="24"/>
    </w:rPr>
  </w:style>
  <w:style w:type="paragraph" w:styleId="31">
    <w:name w:val="Body Text Indent 3"/>
    <w:basedOn w:val="a"/>
    <w:link w:val="32"/>
    <w:rsid w:val="008A7A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A7A7A"/>
    <w:rPr>
      <w:sz w:val="16"/>
      <w:szCs w:val="16"/>
    </w:rPr>
  </w:style>
  <w:style w:type="character" w:customStyle="1" w:styleId="20">
    <w:name w:val="Заголовок 2 Знак"/>
    <w:link w:val="2"/>
    <w:semiHidden/>
    <w:rsid w:val="008A7A7A"/>
    <w:rPr>
      <w:b/>
      <w:bCs/>
      <w:sz w:val="32"/>
      <w:szCs w:val="24"/>
    </w:rPr>
  </w:style>
  <w:style w:type="character" w:customStyle="1" w:styleId="30">
    <w:name w:val="Заголовок 3 Знак"/>
    <w:link w:val="3"/>
    <w:rsid w:val="008A7A7A"/>
    <w:rPr>
      <w:sz w:val="28"/>
      <w:szCs w:val="24"/>
    </w:rPr>
  </w:style>
  <w:style w:type="paragraph" w:styleId="af">
    <w:name w:val="Title"/>
    <w:basedOn w:val="a"/>
    <w:link w:val="af0"/>
    <w:qFormat/>
    <w:rsid w:val="008A7A7A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8A7A7A"/>
    <w:rPr>
      <w:sz w:val="28"/>
      <w:szCs w:val="24"/>
    </w:rPr>
  </w:style>
  <w:style w:type="paragraph" w:styleId="af1">
    <w:name w:val="Body Text Indent"/>
    <w:basedOn w:val="a"/>
    <w:link w:val="af2"/>
    <w:unhideWhenUsed/>
    <w:rsid w:val="008A7A7A"/>
    <w:pPr>
      <w:ind w:left="720"/>
      <w:jc w:val="both"/>
    </w:pPr>
  </w:style>
  <w:style w:type="character" w:customStyle="1" w:styleId="af2">
    <w:name w:val="Основной текст с отступом Знак"/>
    <w:link w:val="af1"/>
    <w:rsid w:val="008A7A7A"/>
    <w:rPr>
      <w:sz w:val="24"/>
      <w:szCs w:val="24"/>
    </w:rPr>
  </w:style>
  <w:style w:type="character" w:customStyle="1" w:styleId="FontStyle27">
    <w:name w:val="Font Style27"/>
    <w:uiPriority w:val="99"/>
    <w:rsid w:val="00D716D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716DA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D716DA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D716DA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D716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D716DA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f3">
    <w:name w:val="Normal (Web)"/>
    <w:basedOn w:val="a"/>
    <w:unhideWhenUsed/>
    <w:rsid w:val="004B480D"/>
    <w:pPr>
      <w:spacing w:before="100" w:beforeAutospacing="1" w:after="100" w:afterAutospacing="1"/>
    </w:pPr>
  </w:style>
  <w:style w:type="paragraph" w:customStyle="1" w:styleId="c11">
    <w:name w:val="c11"/>
    <w:basedOn w:val="a"/>
    <w:rsid w:val="000E5978"/>
    <w:pPr>
      <w:spacing w:before="100" w:beforeAutospacing="1" w:after="100" w:afterAutospacing="1"/>
    </w:pPr>
  </w:style>
  <w:style w:type="character" w:customStyle="1" w:styleId="c13">
    <w:name w:val="c13"/>
    <w:rsid w:val="000E5978"/>
  </w:style>
  <w:style w:type="paragraph" w:customStyle="1" w:styleId="c36">
    <w:name w:val="c36"/>
    <w:basedOn w:val="a"/>
    <w:rsid w:val="000E5978"/>
    <w:pPr>
      <w:spacing w:before="100" w:beforeAutospacing="1" w:after="100" w:afterAutospacing="1"/>
    </w:pPr>
  </w:style>
  <w:style w:type="character" w:customStyle="1" w:styleId="c0">
    <w:name w:val="c0"/>
    <w:rsid w:val="000E5978"/>
  </w:style>
  <w:style w:type="paragraph" w:customStyle="1" w:styleId="c96">
    <w:name w:val="c96"/>
    <w:basedOn w:val="a"/>
    <w:rsid w:val="000E5978"/>
    <w:pPr>
      <w:spacing w:before="100" w:beforeAutospacing="1" w:after="100" w:afterAutospacing="1"/>
    </w:pPr>
  </w:style>
  <w:style w:type="character" w:customStyle="1" w:styleId="c41">
    <w:name w:val="c41"/>
    <w:rsid w:val="000E5978"/>
  </w:style>
  <w:style w:type="paragraph" w:customStyle="1" w:styleId="c16">
    <w:name w:val="c16"/>
    <w:basedOn w:val="a"/>
    <w:rsid w:val="000E5978"/>
    <w:pPr>
      <w:spacing w:before="100" w:beforeAutospacing="1" w:after="100" w:afterAutospacing="1"/>
    </w:pPr>
  </w:style>
  <w:style w:type="character" w:customStyle="1" w:styleId="c64">
    <w:name w:val="c64"/>
    <w:rsid w:val="000E5978"/>
  </w:style>
  <w:style w:type="paragraph" w:customStyle="1" w:styleId="c1">
    <w:name w:val="c1"/>
    <w:basedOn w:val="a"/>
    <w:rsid w:val="000E5978"/>
    <w:pPr>
      <w:spacing w:before="100" w:beforeAutospacing="1" w:after="100" w:afterAutospacing="1"/>
    </w:pPr>
  </w:style>
  <w:style w:type="character" w:customStyle="1" w:styleId="c75">
    <w:name w:val="c75"/>
    <w:rsid w:val="000E5978"/>
  </w:style>
  <w:style w:type="character" w:customStyle="1" w:styleId="c101">
    <w:name w:val="c101"/>
    <w:rsid w:val="000E5978"/>
  </w:style>
  <w:style w:type="character" w:customStyle="1" w:styleId="af4">
    <w:name w:val="Основной текст_"/>
    <w:link w:val="23"/>
    <w:rsid w:val="009931C6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4"/>
    <w:rsid w:val="009931C6"/>
    <w:pPr>
      <w:widowControl w:val="0"/>
      <w:shd w:val="clear" w:color="auto" w:fill="FFFFFF"/>
      <w:spacing w:line="0" w:lineRule="atLeast"/>
      <w:ind w:hanging="34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customStyle="1" w:styleId="0pt">
    <w:name w:val="Основной текст + Полужирный;Интервал 0 pt"/>
    <w:rsid w:val="009931C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3">
    <w:name w:val="Body Text 3"/>
    <w:basedOn w:val="a"/>
    <w:link w:val="34"/>
    <w:rsid w:val="00DF1F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DF1F52"/>
    <w:rPr>
      <w:sz w:val="16"/>
      <w:szCs w:val="16"/>
    </w:rPr>
  </w:style>
  <w:style w:type="paragraph" w:customStyle="1" w:styleId="24">
    <w:name w:val="Абзац списка2"/>
    <w:basedOn w:val="a"/>
    <w:rsid w:val="006475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5">
    <w:name w:val="No Spacing"/>
    <w:link w:val="af6"/>
    <w:uiPriority w:val="1"/>
    <w:qFormat/>
    <w:rsid w:val="0084616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4616A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84616A"/>
    <w:rPr>
      <w:b/>
      <w:bCs/>
      <w:sz w:val="22"/>
      <w:szCs w:val="22"/>
    </w:rPr>
  </w:style>
  <w:style w:type="paragraph" w:customStyle="1" w:styleId="NR">
    <w:name w:val="NR"/>
    <w:basedOn w:val="a"/>
    <w:rsid w:val="0084616A"/>
    <w:rPr>
      <w:szCs w:val="20"/>
    </w:rPr>
  </w:style>
  <w:style w:type="paragraph" w:styleId="af7">
    <w:name w:val="Plain Text"/>
    <w:basedOn w:val="a"/>
    <w:link w:val="af8"/>
    <w:rsid w:val="0084616A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84616A"/>
    <w:rPr>
      <w:rFonts w:ascii="Courier New" w:hAnsi="Courier New"/>
    </w:rPr>
  </w:style>
  <w:style w:type="paragraph" w:customStyle="1" w:styleId="Style10">
    <w:name w:val="Style10"/>
    <w:basedOn w:val="a"/>
    <w:uiPriority w:val="99"/>
    <w:rsid w:val="0084616A"/>
    <w:pPr>
      <w:widowControl w:val="0"/>
      <w:autoSpaceDE w:val="0"/>
      <w:autoSpaceDN w:val="0"/>
      <w:adjustRightInd w:val="0"/>
      <w:spacing w:line="233" w:lineRule="exact"/>
      <w:ind w:firstLine="350"/>
      <w:jc w:val="both"/>
    </w:pPr>
  </w:style>
  <w:style w:type="character" w:customStyle="1" w:styleId="FontStyle98">
    <w:name w:val="Font Style98"/>
    <w:uiPriority w:val="99"/>
    <w:rsid w:val="0084616A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84616A"/>
    <w:pPr>
      <w:widowControl w:val="0"/>
      <w:autoSpaceDE w:val="0"/>
      <w:autoSpaceDN w:val="0"/>
      <w:adjustRightInd w:val="0"/>
    </w:pPr>
  </w:style>
  <w:style w:type="character" w:customStyle="1" w:styleId="FontStyle100">
    <w:name w:val="Font Style100"/>
    <w:uiPriority w:val="99"/>
    <w:rsid w:val="0084616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03">
    <w:name w:val="Font Style103"/>
    <w:uiPriority w:val="99"/>
    <w:rsid w:val="0084616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5">
    <w:name w:val="Font Style135"/>
    <w:uiPriority w:val="99"/>
    <w:rsid w:val="0084616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07">
    <w:name w:val="Font Style107"/>
    <w:uiPriority w:val="99"/>
    <w:rsid w:val="0084616A"/>
    <w:rPr>
      <w:rFonts w:ascii="Arial" w:hAnsi="Arial" w:cs="Arial"/>
      <w:sz w:val="16"/>
      <w:szCs w:val="16"/>
    </w:rPr>
  </w:style>
  <w:style w:type="character" w:customStyle="1" w:styleId="FontStyle109">
    <w:name w:val="Font Style109"/>
    <w:uiPriority w:val="99"/>
    <w:rsid w:val="0084616A"/>
    <w:rPr>
      <w:rFonts w:ascii="Arial" w:hAnsi="Arial" w:cs="Arial"/>
      <w:i/>
      <w:iCs/>
      <w:sz w:val="16"/>
      <w:szCs w:val="16"/>
    </w:rPr>
  </w:style>
  <w:style w:type="paragraph" w:customStyle="1" w:styleId="Style80">
    <w:name w:val="Style80"/>
    <w:basedOn w:val="a"/>
    <w:uiPriority w:val="99"/>
    <w:rsid w:val="0084616A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81">
    <w:name w:val="Style81"/>
    <w:basedOn w:val="a"/>
    <w:uiPriority w:val="99"/>
    <w:rsid w:val="0084616A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83">
    <w:name w:val="Style83"/>
    <w:basedOn w:val="a"/>
    <w:uiPriority w:val="99"/>
    <w:rsid w:val="0084616A"/>
    <w:pPr>
      <w:widowControl w:val="0"/>
      <w:autoSpaceDE w:val="0"/>
      <w:autoSpaceDN w:val="0"/>
      <w:adjustRightInd w:val="0"/>
      <w:spacing w:line="215" w:lineRule="exact"/>
      <w:jc w:val="both"/>
    </w:pPr>
  </w:style>
  <w:style w:type="paragraph" w:customStyle="1" w:styleId="Style87">
    <w:name w:val="Style87"/>
    <w:basedOn w:val="a"/>
    <w:uiPriority w:val="99"/>
    <w:rsid w:val="0084616A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78">
    <w:name w:val="Style78"/>
    <w:basedOn w:val="a"/>
    <w:uiPriority w:val="99"/>
    <w:rsid w:val="0084616A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customStyle="1" w:styleId="Style20">
    <w:name w:val="Style20"/>
    <w:basedOn w:val="a"/>
    <w:uiPriority w:val="99"/>
    <w:rsid w:val="0084616A"/>
    <w:pPr>
      <w:widowControl w:val="0"/>
      <w:autoSpaceDE w:val="0"/>
      <w:autoSpaceDN w:val="0"/>
      <w:adjustRightInd w:val="0"/>
      <w:spacing w:line="125" w:lineRule="exact"/>
      <w:ind w:hanging="1805"/>
    </w:pPr>
  </w:style>
  <w:style w:type="character" w:customStyle="1" w:styleId="af9">
    <w:name w:val="Основной текст + Курсив"/>
    <w:rsid w:val="0084616A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5">
    <w:name w:val="Основной текст (2)_"/>
    <w:link w:val="26"/>
    <w:locked/>
    <w:rsid w:val="0084616A"/>
    <w:rPr>
      <w:i/>
      <w:iCs/>
      <w:sz w:val="22"/>
      <w:szCs w:val="22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4616A"/>
    <w:pPr>
      <w:shd w:val="clear" w:color="auto" w:fill="FFFFFF"/>
      <w:spacing w:line="211" w:lineRule="exact"/>
      <w:ind w:firstLine="380"/>
      <w:jc w:val="both"/>
    </w:pPr>
    <w:rPr>
      <w:i/>
      <w:iCs/>
      <w:sz w:val="22"/>
      <w:szCs w:val="22"/>
    </w:rPr>
  </w:style>
  <w:style w:type="character" w:customStyle="1" w:styleId="61">
    <w:name w:val="Основной текст (6)_"/>
    <w:link w:val="62"/>
    <w:uiPriority w:val="99"/>
    <w:locked/>
    <w:rsid w:val="0084616A"/>
    <w:rPr>
      <w:b/>
      <w:bCs/>
      <w:sz w:val="15"/>
      <w:szCs w:val="15"/>
      <w:shd w:val="clear" w:color="auto" w:fill="FFFFFF"/>
    </w:rPr>
  </w:style>
  <w:style w:type="character" w:customStyle="1" w:styleId="afa">
    <w:name w:val="Основной текст + Полужирный"/>
    <w:uiPriority w:val="99"/>
    <w:rsid w:val="0084616A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8">
    <w:name w:val="Основной текст + Полужирный8"/>
    <w:aliases w:val="Интервал 1 pt"/>
    <w:uiPriority w:val="99"/>
    <w:rsid w:val="0084616A"/>
    <w:rPr>
      <w:rFonts w:ascii="Times New Roman" w:hAnsi="Times New Roman" w:cs="Times New Roman"/>
      <w:b/>
      <w:bCs/>
      <w:spacing w:val="30"/>
      <w:sz w:val="15"/>
      <w:szCs w:val="15"/>
    </w:rPr>
  </w:style>
  <w:style w:type="character" w:customStyle="1" w:styleId="61pt">
    <w:name w:val="Основной текст (6) + Интервал 1 pt"/>
    <w:uiPriority w:val="99"/>
    <w:rsid w:val="0084616A"/>
    <w:rPr>
      <w:b/>
      <w:bCs/>
      <w:spacing w:val="30"/>
      <w:sz w:val="15"/>
      <w:szCs w:val="15"/>
      <w:shd w:val="clear" w:color="auto" w:fill="FFFFFF"/>
    </w:rPr>
  </w:style>
  <w:style w:type="character" w:customStyle="1" w:styleId="63">
    <w:name w:val="Основной текст (6) + Курсив"/>
    <w:uiPriority w:val="99"/>
    <w:rsid w:val="0084616A"/>
    <w:rPr>
      <w:b/>
      <w:bCs/>
      <w:i/>
      <w:i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84616A"/>
    <w:pPr>
      <w:shd w:val="clear" w:color="auto" w:fill="FFFFFF"/>
      <w:spacing w:line="240" w:lineRule="atLeast"/>
      <w:ind w:hanging="1080"/>
    </w:pPr>
    <w:rPr>
      <w:b/>
      <w:bCs/>
      <w:sz w:val="15"/>
      <w:szCs w:val="15"/>
    </w:rPr>
  </w:style>
  <w:style w:type="table" w:customStyle="1" w:styleId="27">
    <w:name w:val="Сетка таблицы2"/>
    <w:basedOn w:val="a1"/>
    <w:uiPriority w:val="59"/>
    <w:rsid w:val="008461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uiPriority w:val="99"/>
    <w:locked/>
    <w:rsid w:val="00677F74"/>
  </w:style>
  <w:style w:type="paragraph" w:customStyle="1" w:styleId="50">
    <w:name w:val="Основной текст (5)"/>
    <w:basedOn w:val="a"/>
    <w:link w:val="5"/>
    <w:uiPriority w:val="99"/>
    <w:rsid w:val="00677F74"/>
    <w:pPr>
      <w:spacing w:line="240" w:lineRule="atLeast"/>
      <w:ind w:hanging="400"/>
    </w:pPr>
    <w:rPr>
      <w:sz w:val="20"/>
      <w:szCs w:val="20"/>
    </w:rPr>
  </w:style>
  <w:style w:type="character" w:customStyle="1" w:styleId="120">
    <w:name w:val="Основной текст (12)_"/>
    <w:basedOn w:val="a0"/>
    <w:link w:val="121"/>
    <w:uiPriority w:val="99"/>
    <w:locked/>
    <w:rsid w:val="00677F74"/>
  </w:style>
  <w:style w:type="paragraph" w:customStyle="1" w:styleId="121">
    <w:name w:val="Основной текст (12)"/>
    <w:basedOn w:val="a"/>
    <w:link w:val="120"/>
    <w:uiPriority w:val="99"/>
    <w:rsid w:val="00677F74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afb">
    <w:name w:val="Содержимое таблицы"/>
    <w:basedOn w:val="a"/>
    <w:rsid w:val="009A7D01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Основной текст1"/>
    <w:basedOn w:val="a"/>
    <w:rsid w:val="00BD74C8"/>
    <w:pPr>
      <w:shd w:val="clear" w:color="auto" w:fill="FFFFFF"/>
      <w:spacing w:before="300" w:line="274" w:lineRule="exact"/>
      <w:jc w:val="both"/>
    </w:pPr>
    <w:rPr>
      <w:sz w:val="23"/>
      <w:szCs w:val="23"/>
      <w:lang w:eastAsia="en-US"/>
    </w:rPr>
  </w:style>
  <w:style w:type="character" w:customStyle="1" w:styleId="18">
    <w:name w:val="Основной текст (18)_"/>
    <w:basedOn w:val="a0"/>
    <w:link w:val="180"/>
    <w:rsid w:val="00BD74C8"/>
    <w:rPr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BD74C8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BD74C8"/>
    <w:pPr>
      <w:shd w:val="clear" w:color="auto" w:fill="FFFFFF"/>
      <w:spacing w:before="180" w:line="211" w:lineRule="exact"/>
      <w:jc w:val="both"/>
    </w:pPr>
    <w:rPr>
      <w:sz w:val="20"/>
      <w:szCs w:val="20"/>
    </w:rPr>
  </w:style>
  <w:style w:type="paragraph" w:customStyle="1" w:styleId="190">
    <w:name w:val="Основной текст (19)"/>
    <w:basedOn w:val="a"/>
    <w:link w:val="19"/>
    <w:rsid w:val="00BD74C8"/>
    <w:pPr>
      <w:shd w:val="clear" w:color="auto" w:fill="FFFFFF"/>
      <w:spacing w:line="211" w:lineRule="exact"/>
      <w:ind w:firstLine="34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52A7-FA36-4F78-A7EB-DF60997E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Links>
    <vt:vector size="108" baseType="variant">
      <vt:variant>
        <vt:i4>7733292</vt:i4>
      </vt:variant>
      <vt:variant>
        <vt:i4>51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48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45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42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39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7012387</vt:i4>
      </vt:variant>
      <vt:variant>
        <vt:i4>24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7340150</vt:i4>
      </vt:variant>
      <vt:variant>
        <vt:i4>21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  <vt:variant>
        <vt:i4>5046353</vt:i4>
      </vt:variant>
      <vt:variant>
        <vt:i4>9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Администратор 1</cp:lastModifiedBy>
  <cp:revision>8</cp:revision>
  <cp:lastPrinted>2022-09-17T08:41:00Z</cp:lastPrinted>
  <dcterms:created xsi:type="dcterms:W3CDTF">2022-09-05T11:58:00Z</dcterms:created>
  <dcterms:modified xsi:type="dcterms:W3CDTF">2023-05-15T13:50:00Z</dcterms:modified>
</cp:coreProperties>
</file>