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FA" w:rsidRPr="000B4BEA" w:rsidRDefault="00620FFA" w:rsidP="000B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page_4_0"/>
      <w:r w:rsidRPr="000B4BEA">
        <w:rPr>
          <w:rFonts w:ascii="Times New Roman" w:hAnsi="Times New Roman" w:cs="Times New Roman"/>
          <w:b/>
          <w:sz w:val="28"/>
          <w:szCs w:val="28"/>
        </w:rPr>
        <w:t>Мониторинг готовности к введению федерального государственного образовательного стандарта среднего общего образования</w:t>
      </w:r>
    </w:p>
    <w:p w:rsidR="00620FFA" w:rsidRPr="000B4BEA" w:rsidRDefault="00620FFA" w:rsidP="000B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EA">
        <w:rPr>
          <w:rFonts w:ascii="Times New Roman" w:hAnsi="Times New Roman" w:cs="Times New Roman"/>
          <w:b/>
          <w:sz w:val="28"/>
          <w:szCs w:val="28"/>
        </w:rPr>
        <w:t>(ФГОС СОО)</w:t>
      </w:r>
    </w:p>
    <w:p w:rsidR="00620FFA" w:rsidRDefault="000B4BEA" w:rsidP="000B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E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98005A">
        <w:rPr>
          <w:rFonts w:ascii="Times New Roman" w:hAnsi="Times New Roman" w:cs="Times New Roman"/>
          <w:b/>
          <w:sz w:val="28"/>
          <w:szCs w:val="28"/>
        </w:rPr>
        <w:t>Старочеркасской</w:t>
      </w:r>
      <w:r w:rsidRPr="000B4BEA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0B4BEA" w:rsidRDefault="00B66C06" w:rsidP="00B66C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8005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.03.2023 г.</w:t>
      </w:r>
    </w:p>
    <w:tbl>
      <w:tblPr>
        <w:tblStyle w:val="a3"/>
        <w:tblW w:w="10363" w:type="dxa"/>
        <w:tblLayout w:type="fixed"/>
        <w:tblLook w:val="04A0" w:firstRow="1" w:lastRow="0" w:firstColumn="1" w:lastColumn="0" w:noHBand="0" w:noVBand="1"/>
      </w:tblPr>
      <w:tblGrid>
        <w:gridCol w:w="636"/>
        <w:gridCol w:w="6305"/>
        <w:gridCol w:w="1418"/>
        <w:gridCol w:w="1984"/>
        <w:gridCol w:w="20"/>
      </w:tblGrid>
      <w:tr w:rsidR="009C23DB" w:rsidTr="009C23DB"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5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Наличие(Да/Нет)</w:t>
            </w:r>
          </w:p>
        </w:tc>
        <w:tc>
          <w:tcPr>
            <w:tcW w:w="2004" w:type="dxa"/>
            <w:gridSpan w:val="2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9C23DB" w:rsidTr="008A1E6C"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727" w:type="dxa"/>
            <w:gridSpan w:val="4"/>
          </w:tcPr>
          <w:p w:rsidR="009C23DB" w:rsidRPr="00F708F1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деятельности образовательного учреждения в условиях введения ФГОС СОО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6305" w:type="dxa"/>
          </w:tcPr>
          <w:p w:rsidR="009C23DB" w:rsidRDefault="009C23DB" w:rsidP="001F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Сформирован банк нормативно-правовых документов федерального, регионального, муниципального,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305" w:type="dxa"/>
          </w:tcPr>
          <w:p w:rsidR="009C23DB" w:rsidRDefault="009C23DB" w:rsidP="000B4B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решения органа государственно-общественного управления о введении в образовательном учреждении ФГОС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(Приказ)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305" w:type="dxa"/>
          </w:tcPr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Разработана основная образовательная программа: Целевой раздел: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пояснительная записка;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планируемые результаты освоения основной образовательной программы основного общего образования, отражающие специфику изучения учебных предметов, возрастные особенности обучающихся;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система оценки достижения планируемых результатов освоения основной образовательной программы среднего общего образования, включая оценку результатов урочной, внеурочной, учебно-исследовательской и проектной деятельности.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раздел: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программа развития универсальных учебных действий, включающая формирование компетенций обучающихся в области учебно-исследовательской и проектной деятельности;</w:t>
            </w:r>
          </w:p>
          <w:p w:rsidR="009C23DB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отдельных учебных предметов, курсов;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курсов внеурочной деятельности;</w:t>
            </w:r>
          </w:p>
          <w:p w:rsidR="009C23DB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программа воспитания и социализации;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программа коррекционной работы.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раздел:</w:t>
            </w:r>
          </w:p>
          <w:p w:rsidR="009C23DB" w:rsidRPr="000B4BEA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учебный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(ые) план (ы);</w:t>
            </w:r>
          </w:p>
          <w:p w:rsidR="009C23DB" w:rsidRDefault="009C23DB" w:rsidP="000B4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план внеурочной деятельности; </w:t>
            </w:r>
          </w:p>
          <w:p w:rsidR="009C23DB" w:rsidRDefault="009C23DB" w:rsidP="00B66C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система условий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основной образовательной программы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май 2023г.</w:t>
            </w:r>
          </w:p>
          <w:p w:rsidR="009C23DB" w:rsidRPr="0098005A" w:rsidRDefault="009C23DB" w:rsidP="00575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305" w:type="dxa"/>
          </w:tcPr>
          <w:p w:rsidR="009C23DB" w:rsidRDefault="009C23DB" w:rsidP="00A0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 (дорожная карта) по формированию необходимой системы условий реализации ООП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Default="009C23DB" w:rsidP="00214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6305" w:type="dxa"/>
          </w:tcPr>
          <w:p w:rsidR="009C23DB" w:rsidRDefault="009C23DB" w:rsidP="00A0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Разработаны (внесены изменения) в локальные акты: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премирования; устанавливающие требования к различным объектам инфраструктуры образовательного учреждения с учетом требований к минимальной оснащенности учебного процесса (положения о информационно-библиотечном центре,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физкультурно-оздоровительном центре, помещений для занятий учебно-исследовательской и проектной деятельностью и др.); регламентирующие организацию образовательного процес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(положение об индивидуальном проекте, положение об индивидуальном учебном плане, сетевых формах организации образовательного процесса и др.) Положение о системе оценок, формах и порядке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промежуточной и итоговой аттестации, учета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урочной, внеурочной и проектной деятельности обучающихся 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A04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941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941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Pr="009410DD" w:rsidRDefault="009C23DB" w:rsidP="009C2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0DD">
              <w:rPr>
                <w:rFonts w:ascii="Times New Roman" w:hAnsi="Times New Roman" w:cs="Times New Roman"/>
                <w:sz w:val="24"/>
                <w:szCs w:val="24"/>
              </w:rPr>
              <w:t>Запланировано на август 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году)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6305" w:type="dxa"/>
          </w:tcPr>
          <w:p w:rsidR="009C23DB" w:rsidRDefault="009C23DB" w:rsidP="00A04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Разработано расписание образовательного процесса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соответствии с целями и задачами основной образовательной программы среднего общего образования, обеспечивающие реализацию выбранных профилей обучения и индивидуальных учебных планов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июнь 2023г.</w:t>
            </w:r>
          </w:p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</w:p>
        </w:tc>
        <w:tc>
          <w:tcPr>
            <w:tcW w:w="6305" w:type="dxa"/>
          </w:tcPr>
          <w:p w:rsidR="009C23DB" w:rsidRDefault="009C23DB" w:rsidP="00214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приказов, регламентирующих 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ФГОС СОО </w:t>
            </w:r>
          </w:p>
        </w:tc>
        <w:tc>
          <w:tcPr>
            <w:tcW w:w="1418" w:type="dxa"/>
          </w:tcPr>
          <w:p w:rsidR="009C23DB" w:rsidRPr="009410DD" w:rsidRDefault="009C23DB" w:rsidP="0094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410DD">
              <w:t xml:space="preserve"> 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</w:p>
        </w:tc>
        <w:tc>
          <w:tcPr>
            <w:tcW w:w="6305" w:type="dxa"/>
          </w:tcPr>
          <w:p w:rsidR="009C23DB" w:rsidRDefault="009C23DB" w:rsidP="001F0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обоснованного списка учебников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июнь 2023г.</w:t>
            </w:r>
          </w:p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1.9.</w:t>
            </w:r>
          </w:p>
        </w:tc>
        <w:tc>
          <w:tcPr>
            <w:tcW w:w="6305" w:type="dxa"/>
          </w:tcPr>
          <w:p w:rsidR="009C23DB" w:rsidRDefault="009C23DB" w:rsidP="00214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должностных инструкций работников ОУ, переработанных с учетом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08401C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707" w:type="dxa"/>
            <w:gridSpan w:val="3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D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образовательного учреждения в условиях введения ФГОС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305" w:type="dxa"/>
          </w:tcPr>
          <w:p w:rsidR="009C23DB" w:rsidRDefault="009C23DB" w:rsidP="00BB0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учреждения, исходя из расходных обязательств на основе муниципального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учредител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оказанию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образовательных услуг в соответствии с требованиями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984" w:type="dxa"/>
          </w:tcPr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август 2023г.</w:t>
            </w:r>
          </w:p>
          <w:p w:rsidR="009C23DB" w:rsidRDefault="009C23DB" w:rsidP="00941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05" w:type="dxa"/>
          </w:tcPr>
          <w:p w:rsidR="009C23DB" w:rsidRDefault="009C23DB" w:rsidP="00BB0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финансирования за счет средств учредителя текущего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ремонта, оснащения оборудованием помещений в соответствии с нормами СанПиН, правилами безопасности и пожарной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безопасности,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требованиями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материально-техническому обеспечению введения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6305" w:type="dxa"/>
          </w:tcPr>
          <w:p w:rsidR="009C23DB" w:rsidRDefault="009C23DB" w:rsidP="00BB0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Определена структура и объем расходов, необходимых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реализации ООП СОО, а также механизм их формирования</w:t>
            </w:r>
          </w:p>
        </w:tc>
        <w:tc>
          <w:tcPr>
            <w:tcW w:w="1418" w:type="dxa"/>
          </w:tcPr>
          <w:p w:rsidR="009C23DB" w:rsidRPr="009410DD" w:rsidRDefault="009C23DB" w:rsidP="00BA2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6305" w:type="dxa"/>
          </w:tcPr>
          <w:p w:rsidR="009C23DB" w:rsidRDefault="009C23DB" w:rsidP="00BB0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Определен региональный подушевой норматив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обеспечения, необходимый для реализации ООП СОО в соответствии с требованиями ФГОС в расчете на одного обучающегося в год, определяемый с учетом направленности 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программ,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профилей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  <w:t>обучения,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обучающихся,     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а также затрат рабочего времени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урочную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 внеурочную деятельность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5B4E22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707" w:type="dxa"/>
            <w:gridSpan w:val="3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FD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обеспечение образовательного учреждения в условиях введения ФГОС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Создана в общеобразовательном учреждении рабочая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введению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410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Осуществляется координация деятельности субъектов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 организационных структур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по подготовке и введению ФГОС СОО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планом работы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410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 средней школе организованы постоянно действующие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«площадки» для организации взаимодействия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(сайт, блоги, форумы, собрания, совещания, родительские собрания и пр.)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23DB" w:rsidRPr="009410DD" w:rsidRDefault="009C23DB" w:rsidP="001F0B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Реализуется современная модель сетевого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учреждений общего и дополнительного образования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культуры, спорта и т.п., обеспечивающих достижение образовательных результатов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6305" w:type="dxa"/>
          </w:tcPr>
          <w:p w:rsidR="009C23DB" w:rsidRDefault="009C23DB" w:rsidP="00644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Разработано расписание учебных занятий, реализующи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индивидуальные учебные планы обучающихся,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индивидуальные проекты (как предмет учебного плана)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май 2023г.</w:t>
            </w:r>
          </w:p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3.6.</w:t>
            </w:r>
          </w:p>
        </w:tc>
        <w:tc>
          <w:tcPr>
            <w:tcW w:w="6305" w:type="dxa"/>
          </w:tcPr>
          <w:p w:rsidR="009C23DB" w:rsidRPr="000B4BEA" w:rsidRDefault="009C23DB" w:rsidP="0064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использует современные 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представления детских результатов, в том числе: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Портфолио;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Защиту творческих, проектных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сследовательских работ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6305" w:type="dxa"/>
          </w:tcPr>
          <w:p w:rsidR="009C23DB" w:rsidRPr="000B4BEA" w:rsidRDefault="009C23DB" w:rsidP="0064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Организовано обучение в соответствии с индивидуальн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учебным планом.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2023-2024 уч. год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 оценке достижений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учащихся учитывается их индивидуальный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прогресс в обучении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B82BF3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707" w:type="dxa"/>
            <w:gridSpan w:val="3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0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образовательного учреждения в условиях введения ФГОС СОО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Организовано изучение общественного мнения по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введения новых стандартов и внесения возможных дополнений в содержание основной образовательной программы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общего образования, в том числе через сайт образовательного учреждения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лью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обеспечения широкого, постоянного и устойчивого доступа участников образовательного процесса к информации, связанной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 реализацией ООП.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  <w:trHeight w:val="1654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интерактивного электронного образовательного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контента по всем учебным предметам, в том числе содержание                              предметных областей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Обеспеченность ОУ учебниками в соответствии с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</w:p>
        </w:tc>
        <w:tc>
          <w:tcPr>
            <w:tcW w:w="6305" w:type="dxa"/>
          </w:tcPr>
          <w:p w:rsidR="009C23DB" w:rsidRPr="000B4BEA" w:rsidRDefault="009C23DB" w:rsidP="00F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Обеспечен контролируемый доступ участников образовательн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процесса к информационным образовательным ресурсам в сети Интернет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</w:p>
        </w:tc>
        <w:tc>
          <w:tcPr>
            <w:tcW w:w="6305" w:type="dxa"/>
          </w:tcPr>
          <w:p w:rsidR="009C23DB" w:rsidRPr="000B4BEA" w:rsidRDefault="009C23DB" w:rsidP="0055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Используется электронный документооборот в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процессе (включая, электронный журнал, дневник, мониторинг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контроль)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</w:tcPr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05A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август 2023г.</w:t>
            </w:r>
          </w:p>
          <w:p w:rsidR="009C23DB" w:rsidRDefault="009C23DB" w:rsidP="00B04E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2023-2024 уч. год)</w:t>
            </w:r>
          </w:p>
        </w:tc>
      </w:tr>
      <w:tr w:rsidR="009C23DB" w:rsidTr="000155D2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707" w:type="dxa"/>
            <w:gridSpan w:val="3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597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образовательного учреждения в условиях введения ФГОС СОО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</w:p>
        </w:tc>
        <w:tc>
          <w:tcPr>
            <w:tcW w:w="6305" w:type="dxa"/>
          </w:tcPr>
          <w:p w:rsidR="009C23DB" w:rsidRPr="000B4BEA" w:rsidRDefault="009C23DB" w:rsidP="00F6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Оснащённость общеобразовательного учрежде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к минимальной оснащенности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учебного процесса и оборудованию учебных помещений.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имеет современную библиотеку, то есть:</w:t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- с читальным залом с числом рабочих мест не менее 25;</w:t>
            </w:r>
          </w:p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имеется медиатека;</w:t>
            </w:r>
          </w:p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- имеются средства сканирования;</w:t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- обеспечен выход в Интернет;</w:t>
            </w:r>
          </w:p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- обеспечено копирование бумажных материалов;</w:t>
            </w:r>
          </w:p>
          <w:p w:rsidR="009C23DB" w:rsidRPr="000B4BEA" w:rsidRDefault="009C23DB" w:rsidP="00826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- укомплектованность библиотеки ОУ печатными образовательными ресурсами по всем учебным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 учебного плана ООП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5.3.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 средней школе организованы постоянно 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площадки для свободного самовыражения учащихся, в том</w:t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Газета, журнал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Сайт ОУ                                                                                                      </w:t>
            </w:r>
          </w:p>
          <w:p w:rsidR="009C23DB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Блог ОУ</w:t>
            </w:r>
          </w:p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Военно-патриотические объединения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941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3DB" w:rsidRDefault="009C23DB" w:rsidP="009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C23DB" w:rsidRDefault="009C23DB" w:rsidP="009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C23DB" w:rsidRDefault="009C23DB" w:rsidP="009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Default="009C23DB" w:rsidP="009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B04E3F" w:rsidRDefault="009C23DB" w:rsidP="00947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</w:p>
        </w:tc>
        <w:tc>
          <w:tcPr>
            <w:tcW w:w="6305" w:type="dxa"/>
          </w:tcPr>
          <w:p w:rsidR="009C23DB" w:rsidRPr="000B4BEA" w:rsidRDefault="009C23DB" w:rsidP="009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соответствует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</w:p>
        </w:tc>
        <w:tc>
          <w:tcPr>
            <w:tcW w:w="6305" w:type="dxa"/>
          </w:tcPr>
          <w:p w:rsidR="009C23DB" w:rsidRPr="000B4BEA" w:rsidRDefault="009C23DB" w:rsidP="009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благополучие образовательной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(условия физического воспитания, обеспеченность горячим питанием, расписание учебных занятий, учебный(ые) план(ы),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ФГОС СОО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5.6.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помещений для занятий учебно-исследовательской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деятельностью, моделированием и техническим творчеством (лаборатории и мастерские)</w:t>
            </w:r>
          </w:p>
        </w:tc>
        <w:tc>
          <w:tcPr>
            <w:tcW w:w="1418" w:type="dxa"/>
          </w:tcPr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410DD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помещений для занятий музыкой, хореографией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изобразительным искусством</w:t>
            </w:r>
          </w:p>
        </w:tc>
        <w:tc>
          <w:tcPr>
            <w:tcW w:w="1418" w:type="dxa"/>
          </w:tcPr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5.8.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Наличие актовых, спортивных и хореографических залов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спортивных сооружений, оснащённых игровым, спортивным оборудованием и инвентарём</w:t>
            </w:r>
          </w:p>
        </w:tc>
        <w:tc>
          <w:tcPr>
            <w:tcW w:w="1418" w:type="dxa"/>
          </w:tcPr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030430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707" w:type="dxa"/>
            <w:gridSpan w:val="3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81E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образовательного учреждения в условиях введения ФГОС</w:t>
            </w: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внутришкольного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ориентацией на проблемы введения ФГОС СОО</w:t>
            </w:r>
          </w:p>
        </w:tc>
        <w:tc>
          <w:tcPr>
            <w:tcW w:w="1418" w:type="dxa"/>
          </w:tcPr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</w:tcPr>
          <w:p w:rsidR="009C23DB" w:rsidRDefault="009C23DB" w:rsidP="00F708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</w:p>
        </w:tc>
        <w:tc>
          <w:tcPr>
            <w:tcW w:w="6305" w:type="dxa"/>
          </w:tcPr>
          <w:p w:rsidR="009C23DB" w:rsidRPr="000B4BEA" w:rsidRDefault="009C23DB" w:rsidP="009E3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Разработан диагностический инструментарий для выявлени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профессиональных затруднений педагогов в период перехода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ФГОС СОО</w:t>
            </w:r>
          </w:p>
        </w:tc>
        <w:tc>
          <w:tcPr>
            <w:tcW w:w="1418" w:type="dxa"/>
          </w:tcPr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9E381E" w:rsidRDefault="009C23DB" w:rsidP="00B04E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3DB" w:rsidTr="009C23DB">
        <w:trPr>
          <w:gridAfter w:val="1"/>
          <w:wAfter w:w="20" w:type="dxa"/>
        </w:trPr>
        <w:tc>
          <w:tcPr>
            <w:tcW w:w="636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6.3.</w:t>
            </w:r>
          </w:p>
        </w:tc>
        <w:tc>
          <w:tcPr>
            <w:tcW w:w="6305" w:type="dxa"/>
          </w:tcPr>
          <w:p w:rsidR="009C23DB" w:rsidRPr="000B4BEA" w:rsidRDefault="009C23DB" w:rsidP="009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Учителя владеют технологиями обучения и формами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BEA">
              <w:rPr>
                <w:rFonts w:ascii="Times New Roman" w:hAnsi="Times New Roman" w:cs="Times New Roman"/>
                <w:sz w:val="28"/>
                <w:szCs w:val="28"/>
              </w:rPr>
              <w:t>организации современного урока на основе системно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-деятельностного подхода</w:t>
            </w:r>
          </w:p>
        </w:tc>
        <w:tc>
          <w:tcPr>
            <w:tcW w:w="1418" w:type="dxa"/>
          </w:tcPr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9C23DB" w:rsidRPr="00B04E3F" w:rsidRDefault="009C23DB" w:rsidP="000B4B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C23DB" w:rsidRDefault="009C23DB" w:rsidP="000B4B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20FFA" w:rsidRDefault="00620FFA" w:rsidP="000B4BEA">
      <w:pPr>
        <w:rPr>
          <w:rFonts w:ascii="Times New Roman" w:hAnsi="Times New Roman" w:cs="Times New Roman"/>
          <w:sz w:val="28"/>
          <w:szCs w:val="28"/>
        </w:rPr>
      </w:pPr>
      <w:bookmarkStart w:id="2" w:name="_page_18_0"/>
      <w:bookmarkEnd w:id="0"/>
    </w:p>
    <w:p w:rsidR="00D62B75" w:rsidRPr="000B4BEA" w:rsidRDefault="00D62B75" w:rsidP="000B4BEA">
      <w:pPr>
        <w:rPr>
          <w:rFonts w:ascii="Times New Roman" w:hAnsi="Times New Roman" w:cs="Times New Roman"/>
          <w:sz w:val="28"/>
          <w:szCs w:val="28"/>
        </w:rPr>
      </w:pPr>
      <w:r w:rsidRPr="00D62B7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E7ECF24" wp14:editId="3AA9C03B">
            <wp:extent cx="7518020" cy="96240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1986" cy="965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D62B75" w:rsidRPr="000B4BEA" w:rsidSect="00B66C06">
      <w:pgSz w:w="11900" w:h="16840"/>
      <w:pgMar w:top="720" w:right="720" w:bottom="72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A8" w:rsidRDefault="00D67F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D67FA8" w:rsidRDefault="00D67FA8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A8" w:rsidRDefault="00D67FA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67FA8" w:rsidRDefault="00D67FA8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EA"/>
    <w:rsid w:val="00035C9E"/>
    <w:rsid w:val="000B4BEA"/>
    <w:rsid w:val="000C67BA"/>
    <w:rsid w:val="000E3DD0"/>
    <w:rsid w:val="001F0BE2"/>
    <w:rsid w:val="00203057"/>
    <w:rsid w:val="00214AC7"/>
    <w:rsid w:val="003C5618"/>
    <w:rsid w:val="00417E79"/>
    <w:rsid w:val="00446210"/>
    <w:rsid w:val="005215BF"/>
    <w:rsid w:val="00550801"/>
    <w:rsid w:val="00575BB4"/>
    <w:rsid w:val="005B51E5"/>
    <w:rsid w:val="00620FFA"/>
    <w:rsid w:val="0064424C"/>
    <w:rsid w:val="00644FD6"/>
    <w:rsid w:val="00694093"/>
    <w:rsid w:val="00711A19"/>
    <w:rsid w:val="008268F6"/>
    <w:rsid w:val="009142BC"/>
    <w:rsid w:val="009410DD"/>
    <w:rsid w:val="00947E5B"/>
    <w:rsid w:val="0098005A"/>
    <w:rsid w:val="009C23DB"/>
    <w:rsid w:val="009E381E"/>
    <w:rsid w:val="009F554C"/>
    <w:rsid w:val="00A04CEB"/>
    <w:rsid w:val="00A7279E"/>
    <w:rsid w:val="00B04E3F"/>
    <w:rsid w:val="00B163D7"/>
    <w:rsid w:val="00B66C06"/>
    <w:rsid w:val="00BA244B"/>
    <w:rsid w:val="00BB0784"/>
    <w:rsid w:val="00C03E14"/>
    <w:rsid w:val="00C136DA"/>
    <w:rsid w:val="00D62B75"/>
    <w:rsid w:val="00D67FA8"/>
    <w:rsid w:val="00DD50D4"/>
    <w:rsid w:val="00F63597"/>
    <w:rsid w:val="00F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EC776F-CD50-4B84-AC0F-C1C7938E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4AC7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3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3597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rsid w:val="00941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B28CD-5714-4433-A074-3BA635E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5</cp:revision>
  <cp:lastPrinted>2023-03-31T10:36:00Z</cp:lastPrinted>
  <dcterms:created xsi:type="dcterms:W3CDTF">2023-03-31T10:30:00Z</dcterms:created>
  <dcterms:modified xsi:type="dcterms:W3CDTF">2023-03-31T10:57:00Z</dcterms:modified>
</cp:coreProperties>
</file>