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42" w:rsidRPr="007C345A" w:rsidRDefault="00F56A42" w:rsidP="00F56A42">
      <w:pPr>
        <w:rPr>
          <w:sz w:val="28"/>
          <w:szCs w:val="28"/>
        </w:rPr>
      </w:pPr>
      <w:r w:rsidRPr="00F56A42">
        <w:rPr>
          <w:noProof/>
          <w:sz w:val="28"/>
          <w:szCs w:val="28"/>
        </w:rPr>
        <w:drawing>
          <wp:inline distT="0" distB="0" distL="0" distR="0" wp14:anchorId="15165F70" wp14:editId="1CCEFCDC">
            <wp:extent cx="5940425" cy="7661910"/>
            <wp:effectExtent l="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661910"/>
                    </a:xfrm>
                    <a:prstGeom prst="rect">
                      <a:avLst/>
                    </a:prstGeom>
                  </pic:spPr>
                </pic:pic>
              </a:graphicData>
            </a:graphic>
          </wp:inline>
        </w:drawing>
      </w:r>
    </w:p>
    <w:p w:rsidR="007E6286" w:rsidRPr="007C345A" w:rsidRDefault="007E6286" w:rsidP="007E6286">
      <w:pPr>
        <w:jc w:val="right"/>
        <w:rPr>
          <w:sz w:val="28"/>
          <w:szCs w:val="28"/>
        </w:rPr>
      </w:pPr>
    </w:p>
    <w:p w:rsidR="007E6286" w:rsidRPr="007C345A" w:rsidRDefault="007E6286" w:rsidP="007E6286">
      <w:pPr>
        <w:spacing w:after="200" w:line="276" w:lineRule="auto"/>
        <w:rPr>
          <w:sz w:val="22"/>
          <w:szCs w:val="28"/>
        </w:rPr>
      </w:pPr>
      <w:r w:rsidRPr="007C345A">
        <w:rPr>
          <w:sz w:val="22"/>
          <w:szCs w:val="28"/>
        </w:rPr>
        <w:br w:type="page"/>
      </w:r>
    </w:p>
    <w:p w:rsidR="007E6286" w:rsidRPr="00F73633" w:rsidRDefault="007E6286" w:rsidP="007E6286">
      <w:pPr>
        <w:jc w:val="right"/>
        <w:rPr>
          <w:sz w:val="22"/>
          <w:szCs w:val="22"/>
        </w:rPr>
      </w:pPr>
      <w:r w:rsidRPr="00F73633">
        <w:rPr>
          <w:sz w:val="22"/>
          <w:szCs w:val="22"/>
        </w:rPr>
        <w:lastRenderedPageBreak/>
        <w:t xml:space="preserve">Приложение 1 </w:t>
      </w:r>
    </w:p>
    <w:p w:rsidR="007E6286" w:rsidRPr="00F73633" w:rsidRDefault="007E6286" w:rsidP="007E6286">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7E6286" w:rsidRPr="00F73633" w:rsidRDefault="007E6286" w:rsidP="007E6286">
      <w:pPr>
        <w:jc w:val="right"/>
        <w:rPr>
          <w:sz w:val="22"/>
          <w:szCs w:val="22"/>
        </w:rPr>
      </w:pPr>
      <w:proofErr w:type="gramStart"/>
      <w:r w:rsidRPr="00F73633">
        <w:rPr>
          <w:sz w:val="22"/>
          <w:szCs w:val="22"/>
        </w:rPr>
        <w:t>от</w:t>
      </w:r>
      <w:proofErr w:type="gramEnd"/>
      <w:r w:rsidRPr="00F73633">
        <w:rPr>
          <w:sz w:val="22"/>
          <w:szCs w:val="22"/>
        </w:rPr>
        <w:t xml:space="preserve"> </w:t>
      </w:r>
      <w:r w:rsidR="0020258D">
        <w:rPr>
          <w:sz w:val="22"/>
          <w:szCs w:val="22"/>
        </w:rPr>
        <w:t>23</w:t>
      </w:r>
      <w:r w:rsidRPr="00F73633">
        <w:rPr>
          <w:sz w:val="22"/>
          <w:szCs w:val="22"/>
        </w:rPr>
        <w:t>.1</w:t>
      </w:r>
      <w:r w:rsidR="0020258D">
        <w:rPr>
          <w:sz w:val="22"/>
          <w:szCs w:val="22"/>
        </w:rPr>
        <w:t>2</w:t>
      </w:r>
      <w:r w:rsidRPr="00F73633">
        <w:rPr>
          <w:sz w:val="22"/>
          <w:szCs w:val="22"/>
        </w:rPr>
        <w:t>.202</w:t>
      </w:r>
      <w:r>
        <w:rPr>
          <w:sz w:val="22"/>
          <w:szCs w:val="22"/>
        </w:rPr>
        <w:t xml:space="preserve">2 г. № </w:t>
      </w:r>
      <w:r w:rsidR="0020258D">
        <w:rPr>
          <w:sz w:val="22"/>
          <w:szCs w:val="22"/>
        </w:rPr>
        <w:t>11</w:t>
      </w:r>
      <w:r>
        <w:rPr>
          <w:sz w:val="22"/>
          <w:szCs w:val="22"/>
        </w:rPr>
        <w:t>9</w:t>
      </w:r>
      <w:r w:rsidR="0020258D">
        <w:rPr>
          <w:sz w:val="22"/>
          <w:szCs w:val="22"/>
        </w:rPr>
        <w:t>6</w:t>
      </w:r>
    </w:p>
    <w:p w:rsidR="007E6286" w:rsidRDefault="007E6286" w:rsidP="007E6286">
      <w:pPr>
        <w:suppressAutoHyphens/>
        <w:spacing w:line="360" w:lineRule="auto"/>
        <w:jc w:val="center"/>
        <w:rPr>
          <w:rFonts w:eastAsia="Calibri"/>
          <w:b/>
          <w:lang w:eastAsia="zh-CN"/>
        </w:rPr>
      </w:pPr>
    </w:p>
    <w:p w:rsidR="007E6286" w:rsidRPr="00CC0545" w:rsidRDefault="007E6286" w:rsidP="007E6286">
      <w:pPr>
        <w:suppressAutoHyphens/>
        <w:jc w:val="center"/>
        <w:rPr>
          <w:rFonts w:eastAsia="Calibri"/>
          <w:b/>
          <w:sz w:val="28"/>
          <w:szCs w:val="32"/>
          <w:lang w:eastAsia="zh-CN"/>
        </w:rPr>
      </w:pPr>
      <w:r w:rsidRPr="00CC0545">
        <w:rPr>
          <w:rFonts w:eastAsia="Calibri"/>
          <w:b/>
          <w:sz w:val="28"/>
          <w:szCs w:val="32"/>
          <w:lang w:eastAsia="zh-CN"/>
        </w:rPr>
        <w:t xml:space="preserve">Положение о Всероссийском конкурсе сочинений </w:t>
      </w:r>
    </w:p>
    <w:p w:rsidR="007E6286" w:rsidRPr="00CC0545" w:rsidRDefault="007E6286" w:rsidP="007E6286">
      <w:pPr>
        <w:suppressAutoHyphens/>
        <w:jc w:val="center"/>
        <w:rPr>
          <w:rFonts w:eastAsia="Calibri"/>
          <w:b/>
          <w:sz w:val="28"/>
          <w:szCs w:val="32"/>
          <w:lang w:eastAsia="zh-CN"/>
        </w:rPr>
      </w:pPr>
      <w:r w:rsidRPr="00CC0545">
        <w:rPr>
          <w:rFonts w:eastAsia="Calibri"/>
          <w:b/>
          <w:sz w:val="28"/>
          <w:szCs w:val="32"/>
          <w:lang w:eastAsia="zh-CN"/>
        </w:rPr>
        <w:t>«Без срока давности</w:t>
      </w:r>
      <w:r w:rsidRPr="00C65B4E">
        <w:rPr>
          <w:rFonts w:eastAsia="Calibri"/>
          <w:b/>
          <w:sz w:val="28"/>
          <w:szCs w:val="32"/>
          <w:lang w:eastAsia="zh-CN"/>
        </w:rPr>
        <w:t>» 202</w:t>
      </w:r>
      <w:r w:rsidR="00C65B4E" w:rsidRPr="00C65B4E">
        <w:rPr>
          <w:rFonts w:eastAsia="Calibri"/>
          <w:b/>
          <w:sz w:val="28"/>
          <w:szCs w:val="32"/>
          <w:lang w:eastAsia="zh-CN"/>
        </w:rPr>
        <w:t>3</w:t>
      </w:r>
      <w:r w:rsidRPr="00C65B4E">
        <w:rPr>
          <w:rFonts w:eastAsia="Calibri"/>
          <w:b/>
          <w:sz w:val="28"/>
          <w:szCs w:val="32"/>
          <w:lang w:eastAsia="zh-CN"/>
        </w:rPr>
        <w:t xml:space="preserve"> год</w:t>
      </w:r>
    </w:p>
    <w:p w:rsidR="007E6286" w:rsidRDefault="007E6286" w:rsidP="007E6286">
      <w:pPr>
        <w:suppressAutoHyphens/>
        <w:jc w:val="center"/>
        <w:rPr>
          <w:rFonts w:eastAsia="Calibri"/>
          <w:b/>
          <w:lang w:eastAsia="zh-CN"/>
        </w:rPr>
      </w:pPr>
    </w:p>
    <w:p w:rsidR="007E6286" w:rsidRPr="007C345A" w:rsidRDefault="007E6286" w:rsidP="007E6286">
      <w:pPr>
        <w:suppressAutoHyphens/>
        <w:jc w:val="center"/>
        <w:rPr>
          <w:rFonts w:eastAsia="Calibri"/>
          <w:b/>
          <w:lang w:eastAsia="zh-CN"/>
        </w:rPr>
      </w:pPr>
      <w:r w:rsidRPr="007C345A">
        <w:rPr>
          <w:rFonts w:eastAsia="Calibri"/>
          <w:b/>
          <w:lang w:eastAsia="zh-CN"/>
        </w:rPr>
        <w:t>1. ОБЩИЕ ПОЛОЖЕНИЯ</w:t>
      </w:r>
    </w:p>
    <w:p w:rsidR="007E6286" w:rsidRPr="007C345A" w:rsidRDefault="007E6286" w:rsidP="00BB243E">
      <w:pPr>
        <w:suppressAutoHyphens/>
        <w:ind w:firstLine="567"/>
        <w:jc w:val="both"/>
        <w:rPr>
          <w:rFonts w:eastAsia="Calibri"/>
          <w:lang w:eastAsia="zh-CN"/>
        </w:rPr>
      </w:pPr>
      <w:r w:rsidRPr="007C345A">
        <w:rPr>
          <w:rFonts w:eastAsia="Calibri"/>
          <w:lang w:eastAsia="zh-CN"/>
        </w:rPr>
        <w:t xml:space="preserve">1.1. Настоящее Положение определяет порядок организации и проведения Всероссийского конкурса сочинений </w:t>
      </w:r>
      <w:r w:rsidRPr="007C345A">
        <w:rPr>
          <w:szCs w:val="28"/>
        </w:rPr>
        <w:t xml:space="preserve">«Без срока давности» (далее – </w:t>
      </w:r>
      <w:proofErr w:type="gramStart"/>
      <w:r w:rsidRPr="007C345A">
        <w:rPr>
          <w:szCs w:val="28"/>
        </w:rPr>
        <w:t>Конкурс)  среди</w:t>
      </w:r>
      <w:proofErr w:type="gramEnd"/>
      <w:r w:rsidRPr="007C345A">
        <w:rPr>
          <w:szCs w:val="28"/>
        </w:rPr>
        <w:t xml:space="preserve"> обучающихся образовательных организаций, реализующих основные общеобразовательные программы, порядок участия и в Конкурсе и определения победителей Конкурса. </w:t>
      </w:r>
    </w:p>
    <w:p w:rsidR="007E6286" w:rsidRPr="007C345A" w:rsidRDefault="007E6286" w:rsidP="00BB243E">
      <w:pPr>
        <w:suppressAutoHyphens/>
        <w:ind w:firstLine="567"/>
        <w:jc w:val="both"/>
        <w:rPr>
          <w:rFonts w:eastAsia="Calibri"/>
          <w:lang w:eastAsia="zh-CN"/>
        </w:rPr>
      </w:pPr>
      <w:r w:rsidRPr="007C345A">
        <w:rPr>
          <w:rFonts w:eastAsia="Calibri"/>
          <w:lang w:eastAsia="zh-CN"/>
        </w:rPr>
        <w:t>1.2. В Конкурсе могут принимать участие учащиеся 5-11 классов учреждений общего и дополнительного образования не старше 1</w:t>
      </w:r>
      <w:r>
        <w:rPr>
          <w:rFonts w:eastAsia="Calibri"/>
          <w:lang w:eastAsia="zh-CN"/>
        </w:rPr>
        <w:t>7</w:t>
      </w:r>
      <w:r w:rsidRPr="007C345A">
        <w:rPr>
          <w:rFonts w:eastAsia="Calibri"/>
          <w:lang w:eastAsia="zh-CN"/>
        </w:rPr>
        <w:t xml:space="preserve"> лет (включительно) на момент проведения отборочных туров всероссийского финала конкурса.</w:t>
      </w:r>
    </w:p>
    <w:p w:rsidR="007E6286" w:rsidRPr="007C345A" w:rsidRDefault="007E6286" w:rsidP="00BB243E">
      <w:pPr>
        <w:suppressAutoHyphens/>
        <w:ind w:firstLine="567"/>
        <w:jc w:val="both"/>
        <w:rPr>
          <w:rFonts w:eastAsia="Calibri"/>
          <w:lang w:eastAsia="zh-CN"/>
        </w:rPr>
      </w:pPr>
      <w:r w:rsidRPr="007C345A">
        <w:rPr>
          <w:rFonts w:eastAsia="Calibri"/>
          <w:lang w:eastAsia="zh-CN"/>
        </w:rPr>
        <w:t>1.3. Участие в Конкурсе является бесплатным. Взимание организационных и прочих взносов с участников недопустимо.</w:t>
      </w:r>
    </w:p>
    <w:p w:rsidR="007E6286" w:rsidRPr="007C345A" w:rsidRDefault="007E6286" w:rsidP="00BB243E">
      <w:pPr>
        <w:suppressAutoHyphens/>
        <w:ind w:firstLine="567"/>
        <w:jc w:val="both"/>
        <w:rPr>
          <w:rFonts w:eastAsia="Calibri"/>
          <w:lang w:eastAsia="zh-CN"/>
        </w:rPr>
      </w:pPr>
      <w:r w:rsidRPr="007C345A">
        <w:rPr>
          <w:rFonts w:eastAsia="Calibri"/>
          <w:lang w:eastAsia="zh-CN"/>
        </w:rPr>
        <w:t>1.4. Конкурс проводится под патронатом Министерства просвещения Российской Федерации.</w:t>
      </w:r>
    </w:p>
    <w:p w:rsidR="007E6286" w:rsidRPr="005D4376" w:rsidRDefault="007E6286" w:rsidP="00BB243E">
      <w:pPr>
        <w:suppressAutoHyphens/>
        <w:ind w:firstLine="567"/>
        <w:jc w:val="both"/>
        <w:rPr>
          <w:rFonts w:eastAsia="Calibri"/>
          <w:i/>
          <w:lang w:eastAsia="zh-CN"/>
        </w:rPr>
      </w:pPr>
      <w:r w:rsidRPr="007C345A">
        <w:rPr>
          <w:rFonts w:eastAsia="Calibri"/>
          <w:lang w:eastAsia="zh-CN"/>
        </w:rPr>
        <w:t>1.5. Контактные данные для обращения по вопросам организации и проведения Конкурса размещены на официальном сайте Конкурса</w:t>
      </w:r>
      <w:r>
        <w:rPr>
          <w:rFonts w:eastAsia="Calibri"/>
          <w:lang w:eastAsia="zh-CN"/>
        </w:rPr>
        <w:t xml:space="preserve"> </w:t>
      </w:r>
      <w:r w:rsidRPr="005D4376">
        <w:rPr>
          <w:rFonts w:eastAsia="Calibri"/>
          <w:i/>
          <w:lang w:eastAsia="zh-CN"/>
        </w:rPr>
        <w:t>https://memory45.su</w:t>
      </w:r>
    </w:p>
    <w:p w:rsidR="007E6286" w:rsidRPr="007C345A" w:rsidRDefault="007E6286" w:rsidP="007E6286">
      <w:pPr>
        <w:suppressAutoHyphens/>
        <w:jc w:val="both"/>
        <w:rPr>
          <w:rFonts w:eastAsia="Calibri"/>
          <w:lang w:eastAsia="zh-CN"/>
        </w:rPr>
      </w:pPr>
    </w:p>
    <w:p w:rsidR="007E6286" w:rsidRDefault="007E6286" w:rsidP="007E6286">
      <w:pPr>
        <w:suppressAutoHyphens/>
        <w:spacing w:line="360" w:lineRule="auto"/>
        <w:jc w:val="center"/>
        <w:rPr>
          <w:rFonts w:eastAsia="Calibri"/>
          <w:b/>
          <w:lang w:eastAsia="zh-CN"/>
        </w:rPr>
      </w:pPr>
      <w:r w:rsidRPr="007C345A">
        <w:rPr>
          <w:rFonts w:eastAsia="Calibri"/>
          <w:b/>
          <w:lang w:eastAsia="zh-CN"/>
        </w:rPr>
        <w:t>2. ЦЕЛИ И ЗАДАЧИ КОНКУРСА</w:t>
      </w:r>
    </w:p>
    <w:p w:rsidR="007E6286" w:rsidRDefault="007E6286" w:rsidP="00BB243E">
      <w:pPr>
        <w:suppressAutoHyphens/>
        <w:ind w:firstLine="567"/>
        <w:jc w:val="both"/>
        <w:rPr>
          <w:rFonts w:eastAsia="Calibri"/>
          <w:lang w:eastAsia="zh-CN"/>
        </w:rPr>
      </w:pPr>
      <w:r w:rsidRPr="007C345A">
        <w:rPr>
          <w:rFonts w:eastAsia="Calibri"/>
          <w:lang w:eastAsia="zh-CN"/>
        </w:rPr>
        <w:t>2.1</w:t>
      </w:r>
      <w:r>
        <w:rPr>
          <w:rFonts w:eastAsia="Calibri"/>
          <w:lang w:eastAsia="zh-CN"/>
        </w:rPr>
        <w:t>.</w:t>
      </w:r>
      <w:r w:rsidRPr="007C345A">
        <w:rPr>
          <w:rFonts w:eastAsia="Calibri"/>
          <w:lang w:eastAsia="zh-CN"/>
        </w:rPr>
        <w:t xml:space="preserve"> Конкурс проводится в целях сохранения и увековечения памяти о Великой Отечественной войне 1941-1945 годов. </w:t>
      </w:r>
    </w:p>
    <w:p w:rsidR="007E6286" w:rsidRDefault="007E6286" w:rsidP="00BB243E">
      <w:pPr>
        <w:suppressAutoHyphens/>
        <w:ind w:firstLine="567"/>
        <w:jc w:val="both"/>
        <w:rPr>
          <w:rFonts w:eastAsia="Calibri"/>
          <w:lang w:eastAsia="zh-CN"/>
        </w:rPr>
      </w:pPr>
      <w:r>
        <w:rPr>
          <w:rFonts w:eastAsia="Calibri"/>
          <w:lang w:eastAsia="zh-CN"/>
        </w:rPr>
        <w:t>2.2. Задачи проведения Конкурса:</w:t>
      </w:r>
    </w:p>
    <w:p w:rsidR="007E6286" w:rsidRDefault="007E6286" w:rsidP="007E6286">
      <w:pPr>
        <w:pStyle w:val="a5"/>
        <w:numPr>
          <w:ilvl w:val="0"/>
          <w:numId w:val="5"/>
        </w:numPr>
        <w:suppressAutoHyphens/>
        <w:spacing w:after="0" w:line="240" w:lineRule="auto"/>
        <w:jc w:val="both"/>
        <w:rPr>
          <w:rFonts w:ascii="Times New Roman" w:hAnsi="Times New Roman"/>
          <w:sz w:val="24"/>
          <w:lang w:eastAsia="zh-CN"/>
        </w:rPr>
      </w:pPr>
      <w:proofErr w:type="gramStart"/>
      <w:r w:rsidRPr="007C345A">
        <w:rPr>
          <w:rFonts w:ascii="Times New Roman" w:hAnsi="Times New Roman"/>
          <w:sz w:val="24"/>
          <w:lang w:eastAsia="zh-CN"/>
        </w:rPr>
        <w:t>воспитание</w:t>
      </w:r>
      <w:proofErr w:type="gramEnd"/>
      <w:r w:rsidRPr="007C345A">
        <w:rPr>
          <w:rFonts w:ascii="Times New Roman" w:hAnsi="Times New Roman"/>
          <w:sz w:val="24"/>
          <w:lang w:eastAsia="zh-CN"/>
        </w:rPr>
        <w:t xml:space="preserve"> и уважение к памяти о героических и трагических событиях  Великой Отеч</w:t>
      </w:r>
      <w:r>
        <w:rPr>
          <w:rFonts w:ascii="Times New Roman" w:hAnsi="Times New Roman"/>
          <w:sz w:val="24"/>
          <w:lang w:eastAsia="zh-CN"/>
        </w:rPr>
        <w:t>ественной войне 1941-1945 годов;</w:t>
      </w:r>
    </w:p>
    <w:p w:rsidR="007E6286" w:rsidRDefault="007E6286" w:rsidP="007E6286">
      <w:pPr>
        <w:pStyle w:val="a5"/>
        <w:numPr>
          <w:ilvl w:val="0"/>
          <w:numId w:val="5"/>
        </w:numPr>
        <w:suppressAutoHyphens/>
        <w:spacing w:after="0" w:line="240" w:lineRule="auto"/>
        <w:jc w:val="both"/>
        <w:rPr>
          <w:rFonts w:ascii="Times New Roman" w:hAnsi="Times New Roman"/>
          <w:sz w:val="24"/>
          <w:lang w:eastAsia="zh-CN"/>
        </w:rPr>
      </w:pPr>
      <w:proofErr w:type="gramStart"/>
      <w:r>
        <w:rPr>
          <w:rFonts w:ascii="Times New Roman" w:hAnsi="Times New Roman"/>
          <w:sz w:val="24"/>
          <w:lang w:eastAsia="zh-CN"/>
        </w:rPr>
        <w:t>недопущение</w:t>
      </w:r>
      <w:proofErr w:type="gramEnd"/>
      <w:r>
        <w:rPr>
          <w:rFonts w:ascii="Times New Roman" w:hAnsi="Times New Roman"/>
          <w:sz w:val="24"/>
          <w:lang w:eastAsia="zh-CN"/>
        </w:rPr>
        <w:t xml:space="preserve"> фальсификации фактов о </w:t>
      </w:r>
      <w:r w:rsidRPr="007C345A">
        <w:rPr>
          <w:rFonts w:ascii="Times New Roman" w:hAnsi="Times New Roman"/>
          <w:sz w:val="24"/>
          <w:lang w:eastAsia="zh-CN"/>
        </w:rPr>
        <w:t>событиях  Великой Отеч</w:t>
      </w:r>
      <w:r>
        <w:rPr>
          <w:rFonts w:ascii="Times New Roman" w:hAnsi="Times New Roman"/>
          <w:sz w:val="24"/>
          <w:lang w:eastAsia="zh-CN"/>
        </w:rPr>
        <w:t>ественной войне 1941-1945 годов, военных преступлениях нацистов и их пособников, геноциде мирового населения на территории стран, входивших в состав СССР;</w:t>
      </w:r>
    </w:p>
    <w:p w:rsidR="007E6286" w:rsidRDefault="007E6286" w:rsidP="007E6286">
      <w:pPr>
        <w:pStyle w:val="a5"/>
        <w:numPr>
          <w:ilvl w:val="0"/>
          <w:numId w:val="5"/>
        </w:numPr>
        <w:suppressAutoHyphens/>
        <w:spacing w:after="0" w:line="240" w:lineRule="auto"/>
        <w:jc w:val="both"/>
        <w:rPr>
          <w:rFonts w:ascii="Times New Roman" w:hAnsi="Times New Roman"/>
          <w:sz w:val="24"/>
          <w:lang w:eastAsia="zh-CN"/>
        </w:rPr>
      </w:pPr>
      <w:proofErr w:type="gramStart"/>
      <w:r>
        <w:rPr>
          <w:rFonts w:ascii="Times New Roman" w:hAnsi="Times New Roman"/>
          <w:sz w:val="24"/>
          <w:lang w:eastAsia="zh-CN"/>
        </w:rPr>
        <w:t>приобщение</w:t>
      </w:r>
      <w:proofErr w:type="gramEnd"/>
      <w:r>
        <w:rPr>
          <w:rFonts w:ascii="Times New Roman" w:hAnsi="Times New Roman"/>
          <w:sz w:val="24"/>
          <w:lang w:eastAsia="zh-CN"/>
        </w:rPr>
        <w:t xml:space="preserve"> подрастающего поколения к изучению истории своей страны посредством изучения и осмысления творчества писателей и поэтов-фронтовиков Великой Отечественной войны 1941-1945 годов, музыкальных произведений, книг, документальных и художественных фильмов, созданных в период Великой Отечественной войны 1941-1945 годов или посвященные ей;</w:t>
      </w:r>
    </w:p>
    <w:p w:rsidR="007E6286" w:rsidRPr="007C345A" w:rsidRDefault="007E6286" w:rsidP="007E6286">
      <w:pPr>
        <w:pStyle w:val="a5"/>
        <w:numPr>
          <w:ilvl w:val="0"/>
          <w:numId w:val="5"/>
        </w:numPr>
        <w:suppressAutoHyphens/>
        <w:spacing w:after="0" w:line="240" w:lineRule="auto"/>
        <w:jc w:val="both"/>
        <w:rPr>
          <w:rFonts w:ascii="Times New Roman" w:hAnsi="Times New Roman"/>
          <w:sz w:val="24"/>
          <w:lang w:eastAsia="zh-CN"/>
        </w:rPr>
      </w:pPr>
      <w:proofErr w:type="gramStart"/>
      <w:r>
        <w:rPr>
          <w:rFonts w:ascii="Times New Roman" w:hAnsi="Times New Roman"/>
          <w:sz w:val="24"/>
          <w:lang w:eastAsia="zh-CN"/>
        </w:rPr>
        <w:t>привлечение</w:t>
      </w:r>
      <w:proofErr w:type="gramEnd"/>
      <w:r>
        <w:rPr>
          <w:rFonts w:ascii="Times New Roman" w:hAnsi="Times New Roman"/>
          <w:sz w:val="24"/>
          <w:lang w:eastAsia="zh-CN"/>
        </w:rPr>
        <w:t xml:space="preserve"> детей и молодежи к участию в мероприятиях по сохранению и увековечению памяти о Великой Отечественной войне 1941-1945 годов.</w:t>
      </w:r>
    </w:p>
    <w:p w:rsidR="007E6286" w:rsidRPr="007C345A" w:rsidRDefault="007E6286" w:rsidP="007E6286">
      <w:pPr>
        <w:suppressAutoHyphens/>
        <w:jc w:val="both"/>
        <w:rPr>
          <w:rFonts w:eastAsia="Calibri"/>
          <w:lang w:eastAsia="zh-CN"/>
        </w:rPr>
      </w:pPr>
    </w:p>
    <w:p w:rsidR="007E6286" w:rsidRPr="007C345A" w:rsidRDefault="007E6286" w:rsidP="007E6286">
      <w:pPr>
        <w:suppressAutoHyphens/>
        <w:spacing w:after="240"/>
        <w:jc w:val="center"/>
        <w:rPr>
          <w:rFonts w:eastAsia="Calibri"/>
          <w:b/>
          <w:lang w:eastAsia="zh-CN"/>
        </w:rPr>
      </w:pPr>
      <w:r w:rsidRPr="007C345A">
        <w:rPr>
          <w:rFonts w:eastAsia="Calibri"/>
          <w:b/>
          <w:lang w:eastAsia="zh-CN"/>
        </w:rPr>
        <w:t>3. УЧРЕДИТЕЛЬ КОНКУРСА. ОРГАНИЗАЦИОННЫЙ КОМИТЕТ И ЖЮРИ</w:t>
      </w:r>
    </w:p>
    <w:p w:rsidR="007E6286" w:rsidRPr="007C345A" w:rsidRDefault="007E6286" w:rsidP="00BB243E">
      <w:pPr>
        <w:suppressAutoHyphens/>
        <w:ind w:firstLine="567"/>
        <w:jc w:val="both"/>
        <w:rPr>
          <w:rFonts w:eastAsia="Calibri"/>
          <w:lang w:eastAsia="zh-CN"/>
        </w:rPr>
      </w:pPr>
      <w:r w:rsidRPr="007C345A">
        <w:rPr>
          <w:rFonts w:eastAsia="Calibri"/>
          <w:lang w:eastAsia="zh-CN"/>
        </w:rPr>
        <w:t>3.1</w:t>
      </w:r>
      <w:r>
        <w:rPr>
          <w:rFonts w:eastAsia="Calibri"/>
          <w:lang w:eastAsia="zh-CN"/>
        </w:rPr>
        <w:t>. Организационный комитет муниципального этапа Конкурса создается на период подготовки и проведения Конкурса для достижения цели и решения вытекающих из нее задач Конкурса.</w:t>
      </w:r>
    </w:p>
    <w:p w:rsidR="007E6286" w:rsidRDefault="007E6286" w:rsidP="00BB243E">
      <w:pPr>
        <w:suppressAutoHyphens/>
        <w:ind w:firstLine="567"/>
        <w:jc w:val="both"/>
        <w:rPr>
          <w:rFonts w:eastAsia="Calibri"/>
          <w:lang w:eastAsia="zh-CN"/>
        </w:rPr>
      </w:pPr>
      <w:r w:rsidRPr="007C345A">
        <w:rPr>
          <w:rFonts w:eastAsia="Calibri"/>
          <w:lang w:eastAsia="zh-CN"/>
        </w:rPr>
        <w:t>3.2.</w:t>
      </w:r>
      <w:r>
        <w:rPr>
          <w:rFonts w:eastAsia="Calibri"/>
          <w:lang w:eastAsia="zh-CN"/>
        </w:rPr>
        <w:t xml:space="preserve"> Организационный комитет муниципального этапа </w:t>
      </w:r>
      <w:proofErr w:type="gramStart"/>
      <w:r>
        <w:rPr>
          <w:rFonts w:eastAsia="Calibri"/>
          <w:lang w:eastAsia="zh-CN"/>
        </w:rPr>
        <w:t>Конкурса  осуществляет</w:t>
      </w:r>
      <w:proofErr w:type="gramEnd"/>
      <w:r>
        <w:rPr>
          <w:rFonts w:eastAsia="Calibri"/>
          <w:lang w:eastAsia="zh-CN"/>
        </w:rPr>
        <w:t xml:space="preserve"> следующие функции:</w:t>
      </w:r>
    </w:p>
    <w:p w:rsidR="007E6286" w:rsidRPr="004C1008" w:rsidRDefault="007E6286" w:rsidP="00BB243E">
      <w:pPr>
        <w:pStyle w:val="a5"/>
        <w:numPr>
          <w:ilvl w:val="0"/>
          <w:numId w:val="6"/>
        </w:numPr>
        <w:suppressAutoHyphens/>
        <w:spacing w:after="0" w:line="240" w:lineRule="auto"/>
        <w:ind w:hanging="578"/>
        <w:jc w:val="both"/>
        <w:rPr>
          <w:rFonts w:ascii="Times New Roman" w:hAnsi="Times New Roman"/>
          <w:sz w:val="24"/>
          <w:szCs w:val="24"/>
          <w:lang w:eastAsia="zh-CN"/>
        </w:rPr>
      </w:pPr>
      <w:proofErr w:type="gramStart"/>
      <w:r w:rsidRPr="004C1008">
        <w:rPr>
          <w:rFonts w:ascii="Times New Roman" w:hAnsi="Times New Roman"/>
          <w:sz w:val="24"/>
          <w:szCs w:val="24"/>
          <w:lang w:eastAsia="zh-CN"/>
        </w:rPr>
        <w:t>определяет</w:t>
      </w:r>
      <w:proofErr w:type="gramEnd"/>
      <w:r w:rsidRPr="004C1008">
        <w:rPr>
          <w:rFonts w:ascii="Times New Roman" w:hAnsi="Times New Roman"/>
          <w:sz w:val="24"/>
          <w:szCs w:val="24"/>
          <w:lang w:eastAsia="zh-CN"/>
        </w:rPr>
        <w:t xml:space="preserve"> процедуру проведения Конкурса;</w:t>
      </w:r>
    </w:p>
    <w:p w:rsidR="007E6286" w:rsidRDefault="007E6286" w:rsidP="00BB243E">
      <w:pPr>
        <w:pStyle w:val="a5"/>
        <w:numPr>
          <w:ilvl w:val="0"/>
          <w:numId w:val="6"/>
        </w:numPr>
        <w:suppressAutoHyphens/>
        <w:spacing w:after="0" w:line="240" w:lineRule="auto"/>
        <w:ind w:hanging="578"/>
        <w:jc w:val="both"/>
        <w:rPr>
          <w:rFonts w:ascii="Times New Roman" w:hAnsi="Times New Roman"/>
          <w:sz w:val="24"/>
          <w:szCs w:val="24"/>
          <w:lang w:eastAsia="zh-CN"/>
        </w:rPr>
      </w:pPr>
      <w:proofErr w:type="gramStart"/>
      <w:r w:rsidRPr="004C1008">
        <w:rPr>
          <w:rFonts w:ascii="Times New Roman" w:hAnsi="Times New Roman"/>
          <w:sz w:val="24"/>
          <w:szCs w:val="24"/>
          <w:lang w:eastAsia="zh-CN"/>
        </w:rPr>
        <w:t>формирует</w:t>
      </w:r>
      <w:proofErr w:type="gramEnd"/>
      <w:r w:rsidRPr="004C1008">
        <w:rPr>
          <w:rFonts w:ascii="Times New Roman" w:hAnsi="Times New Roman"/>
          <w:sz w:val="24"/>
          <w:szCs w:val="24"/>
          <w:lang w:eastAsia="zh-CN"/>
        </w:rPr>
        <w:t xml:space="preserve"> по согласованию с учредителем Конкурса и утверждает состав жюри</w:t>
      </w:r>
      <w:r>
        <w:rPr>
          <w:rFonts w:ascii="Times New Roman" w:hAnsi="Times New Roman"/>
          <w:sz w:val="24"/>
          <w:szCs w:val="24"/>
          <w:lang w:eastAsia="zh-CN"/>
        </w:rPr>
        <w:t>;</w:t>
      </w:r>
    </w:p>
    <w:p w:rsidR="007E6286" w:rsidRDefault="007E6286" w:rsidP="00BB243E">
      <w:pPr>
        <w:pStyle w:val="a5"/>
        <w:numPr>
          <w:ilvl w:val="0"/>
          <w:numId w:val="6"/>
        </w:numPr>
        <w:suppressAutoHyphens/>
        <w:spacing w:after="0" w:line="240" w:lineRule="auto"/>
        <w:ind w:hanging="578"/>
        <w:jc w:val="both"/>
        <w:rPr>
          <w:rFonts w:ascii="Times New Roman" w:hAnsi="Times New Roman"/>
          <w:sz w:val="24"/>
          <w:szCs w:val="24"/>
          <w:lang w:eastAsia="zh-CN"/>
        </w:rPr>
      </w:pPr>
      <w:proofErr w:type="gramStart"/>
      <w:r>
        <w:rPr>
          <w:rFonts w:ascii="Times New Roman" w:hAnsi="Times New Roman"/>
          <w:sz w:val="24"/>
          <w:szCs w:val="24"/>
          <w:lang w:eastAsia="zh-CN"/>
        </w:rPr>
        <w:t>определяет</w:t>
      </w:r>
      <w:proofErr w:type="gramEnd"/>
      <w:r>
        <w:rPr>
          <w:rFonts w:ascii="Times New Roman" w:hAnsi="Times New Roman"/>
          <w:sz w:val="24"/>
          <w:szCs w:val="24"/>
          <w:lang w:eastAsia="zh-CN"/>
        </w:rPr>
        <w:t xml:space="preserve"> порядок проведения финала Конкурса;</w:t>
      </w:r>
    </w:p>
    <w:p w:rsidR="007E6286" w:rsidRDefault="007E6286" w:rsidP="00BB243E">
      <w:pPr>
        <w:pStyle w:val="a5"/>
        <w:numPr>
          <w:ilvl w:val="0"/>
          <w:numId w:val="6"/>
        </w:numPr>
        <w:suppressAutoHyphens/>
        <w:spacing w:after="0" w:line="240" w:lineRule="auto"/>
        <w:ind w:hanging="578"/>
        <w:jc w:val="both"/>
        <w:rPr>
          <w:rFonts w:ascii="Times New Roman" w:hAnsi="Times New Roman"/>
          <w:sz w:val="24"/>
          <w:szCs w:val="24"/>
          <w:lang w:eastAsia="zh-CN"/>
        </w:rPr>
      </w:pPr>
      <w:r>
        <w:rPr>
          <w:rFonts w:ascii="Times New Roman" w:hAnsi="Times New Roman"/>
          <w:sz w:val="24"/>
          <w:szCs w:val="24"/>
          <w:lang w:eastAsia="zh-CN"/>
        </w:rPr>
        <w:lastRenderedPageBreak/>
        <w:t xml:space="preserve"> </w:t>
      </w:r>
      <w:proofErr w:type="gramStart"/>
      <w:r>
        <w:rPr>
          <w:rFonts w:ascii="Times New Roman" w:hAnsi="Times New Roman"/>
          <w:sz w:val="24"/>
          <w:szCs w:val="24"/>
          <w:lang w:eastAsia="zh-CN"/>
        </w:rPr>
        <w:t>обязуется</w:t>
      </w:r>
      <w:proofErr w:type="gramEnd"/>
      <w:r>
        <w:rPr>
          <w:rFonts w:ascii="Times New Roman" w:hAnsi="Times New Roman"/>
          <w:sz w:val="24"/>
          <w:szCs w:val="24"/>
          <w:lang w:eastAsia="zh-CN"/>
        </w:rPr>
        <w:t xml:space="preserve"> не раскрывать третьим лицам и не распространять персональные данные без согласия субъектов персональных данных.</w:t>
      </w:r>
    </w:p>
    <w:p w:rsidR="007E6286" w:rsidRPr="007C345A" w:rsidRDefault="007E6286" w:rsidP="00BB243E">
      <w:pPr>
        <w:suppressAutoHyphens/>
        <w:ind w:firstLine="567"/>
        <w:jc w:val="both"/>
        <w:rPr>
          <w:rFonts w:eastAsia="Calibri"/>
          <w:lang w:eastAsia="zh-CN"/>
        </w:rPr>
      </w:pPr>
      <w:r>
        <w:rPr>
          <w:rFonts w:eastAsia="Calibri"/>
          <w:lang w:eastAsia="zh-CN"/>
        </w:rPr>
        <w:t>3.4</w:t>
      </w:r>
      <w:r w:rsidRPr="007C345A">
        <w:rPr>
          <w:rFonts w:eastAsia="Calibri"/>
          <w:lang w:eastAsia="zh-CN"/>
        </w:rPr>
        <w:t xml:space="preserve">. Оргкомитет утверждает Жюри Конкурса. В составе Жюри должно быть </w:t>
      </w:r>
      <w:r w:rsidR="00FF5A8B">
        <w:rPr>
          <w:rFonts w:eastAsia="Calibri"/>
          <w:lang w:eastAsia="zh-CN"/>
        </w:rPr>
        <w:t xml:space="preserve">не менее </w:t>
      </w:r>
      <w:r>
        <w:rPr>
          <w:rFonts w:eastAsia="Calibri"/>
          <w:lang w:eastAsia="zh-CN"/>
        </w:rPr>
        <w:t>5</w:t>
      </w:r>
      <w:r w:rsidRPr="007C345A">
        <w:rPr>
          <w:rFonts w:eastAsia="Calibri"/>
          <w:lang w:eastAsia="zh-CN"/>
        </w:rPr>
        <w:t xml:space="preserve"> человек. В Жюри </w:t>
      </w:r>
      <w:r>
        <w:rPr>
          <w:rFonts w:eastAsia="Calibri"/>
          <w:lang w:eastAsia="zh-CN"/>
        </w:rPr>
        <w:t>могут</w:t>
      </w:r>
      <w:r w:rsidRPr="007C345A">
        <w:rPr>
          <w:rFonts w:eastAsia="Calibri"/>
          <w:lang w:eastAsia="zh-CN"/>
        </w:rPr>
        <w:t xml:space="preserve"> входить писатели, литературоведы, общественные деятели, </w:t>
      </w:r>
      <w:r>
        <w:rPr>
          <w:rFonts w:eastAsia="Calibri"/>
          <w:lang w:eastAsia="zh-CN"/>
        </w:rPr>
        <w:t>учителя русского языка и литературы.</w:t>
      </w:r>
    </w:p>
    <w:p w:rsidR="007E6286" w:rsidRPr="007C345A" w:rsidRDefault="007E6286" w:rsidP="00BB243E">
      <w:pPr>
        <w:suppressAutoHyphens/>
        <w:ind w:firstLine="567"/>
        <w:jc w:val="both"/>
        <w:rPr>
          <w:rFonts w:eastAsia="Calibri"/>
          <w:lang w:eastAsia="zh-CN"/>
        </w:rPr>
      </w:pPr>
      <w:r w:rsidRPr="007C345A">
        <w:rPr>
          <w:rFonts w:eastAsia="Calibri"/>
          <w:lang w:eastAsia="zh-CN"/>
        </w:rPr>
        <w:t>3.</w:t>
      </w:r>
      <w:r>
        <w:rPr>
          <w:rFonts w:eastAsia="Calibri"/>
          <w:lang w:eastAsia="zh-CN"/>
        </w:rPr>
        <w:t>5</w:t>
      </w:r>
      <w:r w:rsidRPr="007C345A">
        <w:rPr>
          <w:rFonts w:eastAsia="Calibri"/>
          <w:lang w:eastAsia="zh-CN"/>
        </w:rPr>
        <w:t>. Члены жюри оценивают выступление каждого конкурсанта в соответствии с критериями, описанными в приложении 2 к настоящему Положению. При оценивании члены жюри пользуются оц</w:t>
      </w:r>
      <w:r>
        <w:rPr>
          <w:rFonts w:eastAsia="Calibri"/>
          <w:lang w:eastAsia="zh-CN"/>
        </w:rPr>
        <w:t>еночными листами.</w:t>
      </w:r>
    </w:p>
    <w:p w:rsidR="007E6286" w:rsidRPr="007C345A" w:rsidRDefault="007E6286" w:rsidP="00BB243E">
      <w:pPr>
        <w:suppressAutoHyphens/>
        <w:ind w:firstLine="567"/>
        <w:jc w:val="both"/>
        <w:rPr>
          <w:rFonts w:eastAsia="Calibri"/>
          <w:lang w:eastAsia="zh-CN"/>
        </w:rPr>
      </w:pPr>
      <w:r w:rsidRPr="007C345A">
        <w:rPr>
          <w:rFonts w:eastAsia="Calibri"/>
          <w:lang w:eastAsia="zh-CN"/>
        </w:rPr>
        <w:t>3.</w:t>
      </w:r>
      <w:r>
        <w:rPr>
          <w:rFonts w:eastAsia="Calibri"/>
          <w:lang w:eastAsia="zh-CN"/>
        </w:rPr>
        <w:t>6</w:t>
      </w:r>
      <w:r w:rsidRPr="007C345A">
        <w:rPr>
          <w:rFonts w:eastAsia="Calibri"/>
          <w:lang w:eastAsia="zh-CN"/>
        </w:rPr>
        <w:t xml:space="preserve">. Не допускается включение в Жюри заинтересованных лиц: учителей, представителей школ, родственников выступающих. </w:t>
      </w:r>
    </w:p>
    <w:p w:rsidR="007E6286" w:rsidRPr="007C345A" w:rsidRDefault="007E6286" w:rsidP="007E6286">
      <w:pPr>
        <w:suppressAutoHyphens/>
        <w:jc w:val="both"/>
        <w:rPr>
          <w:rFonts w:eastAsia="Calibri"/>
          <w:lang w:eastAsia="zh-CN"/>
        </w:rPr>
      </w:pPr>
    </w:p>
    <w:p w:rsidR="007E6286" w:rsidRDefault="007E6286" w:rsidP="007E6286">
      <w:pPr>
        <w:suppressAutoHyphens/>
        <w:jc w:val="center"/>
        <w:rPr>
          <w:rFonts w:eastAsia="Calibri"/>
          <w:b/>
          <w:lang w:eastAsia="zh-CN"/>
        </w:rPr>
      </w:pPr>
      <w:r>
        <w:rPr>
          <w:rFonts w:eastAsia="Calibri"/>
          <w:b/>
          <w:lang w:eastAsia="zh-CN"/>
        </w:rPr>
        <w:t>4. УЧАСТНИКИ КОНКУРСА</w:t>
      </w:r>
    </w:p>
    <w:p w:rsidR="007E6286" w:rsidRDefault="007E6286" w:rsidP="00BB243E">
      <w:pPr>
        <w:suppressAutoHyphens/>
        <w:ind w:firstLine="567"/>
        <w:jc w:val="both"/>
        <w:rPr>
          <w:rFonts w:eastAsia="Calibri"/>
          <w:lang w:eastAsia="zh-CN"/>
        </w:rPr>
      </w:pPr>
      <w:r>
        <w:rPr>
          <w:rFonts w:eastAsia="Calibri"/>
          <w:lang w:eastAsia="zh-CN"/>
        </w:rPr>
        <w:t>4.1. Участие в Конкурсе добровольное.</w:t>
      </w:r>
    </w:p>
    <w:p w:rsidR="007E6286" w:rsidRDefault="007E6286" w:rsidP="00BB243E">
      <w:pPr>
        <w:suppressAutoHyphens/>
        <w:ind w:firstLine="567"/>
        <w:jc w:val="both"/>
        <w:rPr>
          <w:rFonts w:eastAsia="Calibri"/>
          <w:lang w:eastAsia="zh-CN"/>
        </w:rPr>
      </w:pPr>
      <w:r>
        <w:rPr>
          <w:rFonts w:eastAsia="Calibri"/>
          <w:lang w:eastAsia="zh-CN"/>
        </w:rPr>
        <w:t xml:space="preserve">4.2. В Конкурсе могут принять участие обучающиеся образовательных организаций </w:t>
      </w:r>
      <w:proofErr w:type="spellStart"/>
      <w:r>
        <w:rPr>
          <w:rFonts w:eastAsia="Calibri"/>
          <w:lang w:eastAsia="zh-CN"/>
        </w:rPr>
        <w:t>Аксайского</w:t>
      </w:r>
      <w:proofErr w:type="spellEnd"/>
      <w:r>
        <w:rPr>
          <w:rFonts w:eastAsia="Calibri"/>
          <w:lang w:eastAsia="zh-CN"/>
        </w:rPr>
        <w:t xml:space="preserve"> района, реализующих программы общего образования.</w:t>
      </w:r>
    </w:p>
    <w:p w:rsidR="007E6286" w:rsidRDefault="007E6286" w:rsidP="00BB243E">
      <w:pPr>
        <w:suppressAutoHyphens/>
        <w:ind w:firstLine="567"/>
        <w:jc w:val="both"/>
        <w:rPr>
          <w:rFonts w:eastAsia="Calibri"/>
          <w:lang w:eastAsia="zh-CN"/>
        </w:rPr>
      </w:pPr>
      <w:r>
        <w:rPr>
          <w:rFonts w:eastAsia="Calibri"/>
          <w:lang w:eastAsia="zh-CN"/>
        </w:rPr>
        <w:t>4.3. Конкурс проводится среди следующих возрастных категорий:</w:t>
      </w:r>
    </w:p>
    <w:p w:rsidR="007E6286" w:rsidRPr="00015896" w:rsidRDefault="007E6286" w:rsidP="00BB243E">
      <w:pPr>
        <w:pStyle w:val="a5"/>
        <w:numPr>
          <w:ilvl w:val="0"/>
          <w:numId w:val="7"/>
        </w:numPr>
        <w:suppressAutoHyphens/>
        <w:spacing w:after="0" w:line="240" w:lineRule="auto"/>
        <w:ind w:firstLine="567"/>
        <w:jc w:val="both"/>
        <w:rPr>
          <w:rFonts w:ascii="Times New Roman" w:hAnsi="Times New Roman"/>
          <w:sz w:val="24"/>
          <w:lang w:eastAsia="zh-CN"/>
        </w:rPr>
      </w:pPr>
      <w:proofErr w:type="gramStart"/>
      <w:r w:rsidRPr="00015896">
        <w:rPr>
          <w:rFonts w:ascii="Times New Roman" w:hAnsi="Times New Roman"/>
          <w:sz w:val="24"/>
          <w:lang w:eastAsia="zh-CN"/>
        </w:rPr>
        <w:t>обучающиеся</w:t>
      </w:r>
      <w:proofErr w:type="gramEnd"/>
      <w:r w:rsidRPr="00015896">
        <w:rPr>
          <w:rFonts w:ascii="Times New Roman" w:hAnsi="Times New Roman"/>
          <w:sz w:val="24"/>
          <w:lang w:eastAsia="zh-CN"/>
        </w:rPr>
        <w:t xml:space="preserve"> 5-7 классов (категория 1)</w:t>
      </w:r>
      <w:r>
        <w:rPr>
          <w:rFonts w:ascii="Times New Roman" w:hAnsi="Times New Roman"/>
          <w:sz w:val="24"/>
          <w:lang w:eastAsia="zh-CN"/>
        </w:rPr>
        <w:t>;</w:t>
      </w:r>
    </w:p>
    <w:p w:rsidR="007E6286" w:rsidRPr="00015896" w:rsidRDefault="007E6286" w:rsidP="00BB243E">
      <w:pPr>
        <w:pStyle w:val="a5"/>
        <w:numPr>
          <w:ilvl w:val="0"/>
          <w:numId w:val="7"/>
        </w:numPr>
        <w:suppressAutoHyphens/>
        <w:spacing w:after="0" w:line="240" w:lineRule="auto"/>
        <w:ind w:firstLine="567"/>
        <w:jc w:val="both"/>
        <w:rPr>
          <w:rFonts w:ascii="Times New Roman" w:hAnsi="Times New Roman"/>
          <w:sz w:val="24"/>
          <w:lang w:eastAsia="zh-CN"/>
        </w:rPr>
      </w:pPr>
      <w:proofErr w:type="gramStart"/>
      <w:r w:rsidRPr="00015896">
        <w:rPr>
          <w:rFonts w:ascii="Times New Roman" w:hAnsi="Times New Roman"/>
          <w:sz w:val="24"/>
          <w:lang w:eastAsia="zh-CN"/>
        </w:rPr>
        <w:t>обучающиеся</w:t>
      </w:r>
      <w:proofErr w:type="gramEnd"/>
      <w:r w:rsidRPr="00015896">
        <w:rPr>
          <w:rFonts w:ascii="Times New Roman" w:hAnsi="Times New Roman"/>
          <w:sz w:val="24"/>
          <w:lang w:eastAsia="zh-CN"/>
        </w:rPr>
        <w:t xml:space="preserve"> </w:t>
      </w:r>
      <w:r>
        <w:rPr>
          <w:rFonts w:ascii="Times New Roman" w:hAnsi="Times New Roman"/>
          <w:sz w:val="24"/>
          <w:lang w:eastAsia="zh-CN"/>
        </w:rPr>
        <w:t>8-9</w:t>
      </w:r>
      <w:r w:rsidRPr="00015896">
        <w:rPr>
          <w:rFonts w:ascii="Times New Roman" w:hAnsi="Times New Roman"/>
          <w:sz w:val="24"/>
          <w:lang w:eastAsia="zh-CN"/>
        </w:rPr>
        <w:t xml:space="preserve"> классов (категория </w:t>
      </w:r>
      <w:r>
        <w:rPr>
          <w:rFonts w:ascii="Times New Roman" w:hAnsi="Times New Roman"/>
          <w:sz w:val="24"/>
          <w:lang w:eastAsia="zh-CN"/>
        </w:rPr>
        <w:t>2</w:t>
      </w:r>
      <w:r w:rsidRPr="00015896">
        <w:rPr>
          <w:rFonts w:ascii="Times New Roman" w:hAnsi="Times New Roman"/>
          <w:sz w:val="24"/>
          <w:lang w:eastAsia="zh-CN"/>
        </w:rPr>
        <w:t>)</w:t>
      </w:r>
      <w:r>
        <w:rPr>
          <w:rFonts w:ascii="Times New Roman" w:hAnsi="Times New Roman"/>
          <w:sz w:val="24"/>
          <w:lang w:eastAsia="zh-CN"/>
        </w:rPr>
        <w:t>;</w:t>
      </w:r>
    </w:p>
    <w:p w:rsidR="007E6286" w:rsidRPr="00015896" w:rsidRDefault="007E6286" w:rsidP="00BB243E">
      <w:pPr>
        <w:pStyle w:val="a5"/>
        <w:numPr>
          <w:ilvl w:val="0"/>
          <w:numId w:val="7"/>
        </w:numPr>
        <w:suppressAutoHyphens/>
        <w:spacing w:after="0" w:line="240" w:lineRule="auto"/>
        <w:ind w:firstLine="567"/>
        <w:jc w:val="both"/>
        <w:rPr>
          <w:rFonts w:ascii="Times New Roman" w:hAnsi="Times New Roman"/>
          <w:sz w:val="24"/>
          <w:lang w:eastAsia="zh-CN"/>
        </w:rPr>
      </w:pPr>
      <w:proofErr w:type="gramStart"/>
      <w:r w:rsidRPr="00015896">
        <w:rPr>
          <w:rFonts w:ascii="Times New Roman" w:hAnsi="Times New Roman"/>
          <w:sz w:val="24"/>
          <w:lang w:eastAsia="zh-CN"/>
        </w:rPr>
        <w:t>обучающиеся</w:t>
      </w:r>
      <w:proofErr w:type="gramEnd"/>
      <w:r w:rsidRPr="00015896">
        <w:rPr>
          <w:rFonts w:ascii="Times New Roman" w:hAnsi="Times New Roman"/>
          <w:sz w:val="24"/>
          <w:lang w:eastAsia="zh-CN"/>
        </w:rPr>
        <w:t xml:space="preserve"> </w:t>
      </w:r>
      <w:r>
        <w:rPr>
          <w:rFonts w:ascii="Times New Roman" w:hAnsi="Times New Roman"/>
          <w:sz w:val="24"/>
          <w:lang w:eastAsia="zh-CN"/>
        </w:rPr>
        <w:t xml:space="preserve">10-11 </w:t>
      </w:r>
      <w:r w:rsidRPr="00015896">
        <w:rPr>
          <w:rFonts w:ascii="Times New Roman" w:hAnsi="Times New Roman"/>
          <w:sz w:val="24"/>
          <w:lang w:eastAsia="zh-CN"/>
        </w:rPr>
        <w:t xml:space="preserve">классов (категория </w:t>
      </w:r>
      <w:r>
        <w:rPr>
          <w:rFonts w:ascii="Times New Roman" w:hAnsi="Times New Roman"/>
          <w:sz w:val="24"/>
          <w:lang w:eastAsia="zh-CN"/>
        </w:rPr>
        <w:t>3</w:t>
      </w:r>
      <w:r w:rsidRPr="00015896">
        <w:rPr>
          <w:rFonts w:ascii="Times New Roman" w:hAnsi="Times New Roman"/>
          <w:sz w:val="24"/>
          <w:lang w:eastAsia="zh-CN"/>
        </w:rPr>
        <w:t>)</w:t>
      </w:r>
      <w:r>
        <w:rPr>
          <w:rFonts w:ascii="Times New Roman" w:hAnsi="Times New Roman"/>
          <w:sz w:val="24"/>
          <w:lang w:eastAsia="zh-CN"/>
        </w:rPr>
        <w:t>.</w:t>
      </w:r>
    </w:p>
    <w:p w:rsidR="007E6286" w:rsidRPr="00015896" w:rsidRDefault="007E6286" w:rsidP="007E6286">
      <w:pPr>
        <w:suppressAutoHyphens/>
        <w:ind w:left="360"/>
        <w:jc w:val="both"/>
        <w:rPr>
          <w:rFonts w:eastAsia="Calibri"/>
          <w:lang w:eastAsia="zh-CN"/>
        </w:rPr>
      </w:pPr>
    </w:p>
    <w:p w:rsidR="007E6286" w:rsidRDefault="007E6286" w:rsidP="007E6286">
      <w:pPr>
        <w:suppressAutoHyphens/>
        <w:jc w:val="center"/>
        <w:rPr>
          <w:rFonts w:eastAsia="Calibri"/>
          <w:b/>
          <w:lang w:eastAsia="zh-CN"/>
        </w:rPr>
      </w:pPr>
      <w:r>
        <w:rPr>
          <w:rFonts w:eastAsia="Calibri"/>
          <w:b/>
          <w:lang w:eastAsia="zh-CN"/>
        </w:rPr>
        <w:t>5</w:t>
      </w:r>
      <w:r w:rsidRPr="007C345A">
        <w:rPr>
          <w:rFonts w:eastAsia="Calibri"/>
          <w:b/>
          <w:lang w:eastAsia="zh-CN"/>
        </w:rPr>
        <w:t xml:space="preserve">. </w:t>
      </w:r>
      <w:r>
        <w:rPr>
          <w:rFonts w:eastAsia="Calibri"/>
          <w:b/>
          <w:lang w:eastAsia="zh-CN"/>
        </w:rPr>
        <w:t>ТЕМАТИКА КОНКУРСА И ЖАНРЫ КОНКУРСНЫХ СОЧИНЕНИЙ</w:t>
      </w:r>
    </w:p>
    <w:p w:rsidR="007E6286" w:rsidRDefault="007E6286" w:rsidP="00BB243E">
      <w:pPr>
        <w:pStyle w:val="a7"/>
        <w:spacing w:before="0" w:beforeAutospacing="0" w:after="0" w:afterAutospacing="0"/>
        <w:ind w:firstLine="567"/>
        <w:jc w:val="both"/>
        <w:rPr>
          <w:color w:val="000000"/>
          <w:szCs w:val="22"/>
        </w:rPr>
      </w:pPr>
      <w:r w:rsidRPr="00950843">
        <w:rPr>
          <w:color w:val="000000"/>
          <w:szCs w:val="22"/>
        </w:rPr>
        <w:t xml:space="preserve">5.1. Тема Конкурса – «Без срока давности». В конкурсных сочинениях участники конкурса рассматривают по своему выбору </w:t>
      </w:r>
      <w:r w:rsidRPr="00BB243E">
        <w:rPr>
          <w:b/>
          <w:color w:val="000000"/>
          <w:szCs w:val="22"/>
        </w:rPr>
        <w:t>следующие направления</w:t>
      </w:r>
      <w:r w:rsidRPr="00950843">
        <w:rPr>
          <w:color w:val="000000"/>
          <w:szCs w:val="22"/>
        </w:rPr>
        <w:t>, связанные с сохранением и увековечением памяти о Великой Отечественной во</w:t>
      </w:r>
      <w:r>
        <w:rPr>
          <w:color w:val="000000"/>
          <w:szCs w:val="22"/>
        </w:rPr>
        <w:t xml:space="preserve">йне 1941-1945 годов (далее – </w:t>
      </w:r>
      <w:proofErr w:type="spellStart"/>
      <w:r>
        <w:rPr>
          <w:color w:val="000000"/>
          <w:szCs w:val="22"/>
        </w:rPr>
        <w:t>ВОв</w:t>
      </w:r>
      <w:proofErr w:type="spellEnd"/>
      <w:r w:rsidRPr="00950843">
        <w:rPr>
          <w:color w:val="000000"/>
          <w:szCs w:val="22"/>
        </w:rPr>
        <w:t>):</w:t>
      </w:r>
    </w:p>
    <w:p w:rsidR="00BB243E" w:rsidRDefault="00BB243E"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места</w:t>
      </w:r>
      <w:proofErr w:type="gramEnd"/>
      <w:r>
        <w:rPr>
          <w:color w:val="000000"/>
          <w:szCs w:val="22"/>
        </w:rPr>
        <w:t xml:space="preserve"> памяти геноцида советского народа со стороны нацистов и их пособников вовремя Великой Отечественной войны 1941-1945 годов;</w:t>
      </w:r>
    </w:p>
    <w:p w:rsidR="00BB243E" w:rsidRDefault="00BB243E"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уничтожение</w:t>
      </w:r>
      <w:proofErr w:type="gramEnd"/>
      <w:r>
        <w:rPr>
          <w:color w:val="000000"/>
          <w:szCs w:val="22"/>
        </w:rPr>
        <w:t xml:space="preserve"> </w:t>
      </w:r>
      <w:r w:rsidR="00A32783">
        <w:rPr>
          <w:color w:val="000000"/>
          <w:szCs w:val="22"/>
        </w:rPr>
        <w:t>мирного населения на оккупированной территории в результате карательных операций, на принудительных работах в изгнании, в местах силового заключения и содержания граждан СССР;</w:t>
      </w:r>
    </w:p>
    <w:p w:rsidR="00A32783" w:rsidRDefault="00A32783"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преступления</w:t>
      </w:r>
      <w:proofErr w:type="gramEnd"/>
      <w:r>
        <w:rPr>
          <w:color w:val="000000"/>
          <w:szCs w:val="22"/>
        </w:rPr>
        <w:t xml:space="preserve"> против детства в годы </w:t>
      </w:r>
      <w:proofErr w:type="spellStart"/>
      <w:r>
        <w:rPr>
          <w:color w:val="000000"/>
          <w:szCs w:val="22"/>
        </w:rPr>
        <w:t>ВОв</w:t>
      </w:r>
      <w:proofErr w:type="spellEnd"/>
      <w:r>
        <w:rPr>
          <w:color w:val="000000"/>
          <w:szCs w:val="22"/>
        </w:rPr>
        <w:t xml:space="preserve"> 1941-1945 годов;</w:t>
      </w:r>
    </w:p>
    <w:p w:rsidR="00A32783" w:rsidRDefault="00A32783"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произведения</w:t>
      </w:r>
      <w:proofErr w:type="gramEnd"/>
      <w:r>
        <w:rPr>
          <w:color w:val="000000"/>
          <w:szCs w:val="22"/>
        </w:rPr>
        <w:t xml:space="preserve"> литературы, музыкального, драматического и (или) кинематографического искусства, отражающие геноцид мирного населения в годы Великой Отечественной войны 1941-1945 годов;</w:t>
      </w:r>
    </w:p>
    <w:p w:rsidR="00A32783" w:rsidRDefault="00A32783"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деятельность</w:t>
      </w:r>
      <w:proofErr w:type="gramEnd"/>
      <w:r>
        <w:rPr>
          <w:color w:val="000000"/>
          <w:szCs w:val="22"/>
        </w:rPr>
        <w:t xml:space="preserve"> поисковых отрядов, общественных организаций и движений молодежи по сохранению и увековечению памяти о геноциде советского народа в годы Великой Отечественной войны 1941-1945 годов;</w:t>
      </w:r>
    </w:p>
    <w:p w:rsidR="00A32783" w:rsidRPr="00950843" w:rsidRDefault="00A32783" w:rsidP="00A32783">
      <w:pPr>
        <w:pStyle w:val="a7"/>
        <w:numPr>
          <w:ilvl w:val="0"/>
          <w:numId w:val="10"/>
        </w:numPr>
        <w:spacing w:before="0" w:beforeAutospacing="0" w:after="0" w:afterAutospacing="0"/>
        <w:ind w:left="284" w:hanging="284"/>
        <w:jc w:val="both"/>
        <w:rPr>
          <w:color w:val="000000"/>
          <w:szCs w:val="22"/>
        </w:rPr>
      </w:pPr>
      <w:proofErr w:type="gramStart"/>
      <w:r>
        <w:rPr>
          <w:color w:val="000000"/>
          <w:szCs w:val="22"/>
        </w:rPr>
        <w:t>чему</w:t>
      </w:r>
      <w:proofErr w:type="gramEnd"/>
      <w:r>
        <w:rPr>
          <w:color w:val="000000"/>
          <w:szCs w:val="22"/>
        </w:rPr>
        <w:t xml:space="preserve"> учит нас история: трибуналы и судебные процессы по делу о геноциде советских граждан нацистами и их пособниками в период Великой Отечественной войны 1941-1945 годов.</w:t>
      </w:r>
    </w:p>
    <w:p w:rsidR="007E6286" w:rsidRPr="00950843" w:rsidRDefault="007E6286" w:rsidP="00A32783">
      <w:pPr>
        <w:ind w:firstLine="567"/>
        <w:jc w:val="both"/>
        <w:rPr>
          <w:color w:val="000000"/>
          <w:szCs w:val="22"/>
        </w:rPr>
      </w:pPr>
      <w:r>
        <w:rPr>
          <w:color w:val="000000"/>
          <w:szCs w:val="22"/>
        </w:rPr>
        <w:t>5</w:t>
      </w:r>
      <w:r w:rsidRPr="00950843">
        <w:rPr>
          <w:color w:val="000000"/>
          <w:szCs w:val="22"/>
        </w:rPr>
        <w:t>.2. Тему конкурсного сочинения участник формулирует самостоятельно.</w:t>
      </w:r>
    </w:p>
    <w:p w:rsidR="007E6286" w:rsidRPr="00950843" w:rsidRDefault="007E6286" w:rsidP="00BB243E">
      <w:pPr>
        <w:pStyle w:val="a7"/>
        <w:spacing w:before="0" w:beforeAutospacing="0" w:after="0" w:afterAutospacing="0"/>
        <w:ind w:firstLine="567"/>
        <w:jc w:val="both"/>
        <w:rPr>
          <w:color w:val="000000"/>
          <w:szCs w:val="22"/>
        </w:rPr>
      </w:pPr>
      <w:r>
        <w:rPr>
          <w:color w:val="000000"/>
          <w:szCs w:val="22"/>
        </w:rPr>
        <w:t>5</w:t>
      </w:r>
      <w:r w:rsidRPr="00950843">
        <w:rPr>
          <w:color w:val="000000"/>
          <w:szCs w:val="22"/>
        </w:rPr>
        <w:t>.3. Конкурсное сочинение может быть выполнено в различных жанрах: рассказ,</w:t>
      </w:r>
      <w:r>
        <w:rPr>
          <w:color w:val="000000"/>
          <w:szCs w:val="22"/>
        </w:rPr>
        <w:t xml:space="preserve"> сказка, эссе, дневник, </w:t>
      </w:r>
      <w:proofErr w:type="gramStart"/>
      <w:r>
        <w:rPr>
          <w:color w:val="000000"/>
          <w:szCs w:val="22"/>
        </w:rPr>
        <w:t xml:space="preserve">притча, </w:t>
      </w:r>
      <w:r w:rsidRPr="00950843">
        <w:rPr>
          <w:color w:val="000000"/>
          <w:szCs w:val="22"/>
        </w:rPr>
        <w:t xml:space="preserve"> письмо</w:t>
      </w:r>
      <w:proofErr w:type="gramEnd"/>
      <w:r w:rsidRPr="00950843">
        <w:rPr>
          <w:color w:val="000000"/>
          <w:szCs w:val="22"/>
        </w:rPr>
        <w:t>, заочная экскурсия, очерк, репортаж. Выбор жанра конкурсной работы участник Конкурса определяет самостоятельно.</w:t>
      </w:r>
    </w:p>
    <w:p w:rsidR="007E6286" w:rsidRDefault="007E6286" w:rsidP="007E6286">
      <w:pPr>
        <w:suppressAutoHyphens/>
        <w:jc w:val="center"/>
        <w:rPr>
          <w:rFonts w:eastAsia="Calibri"/>
          <w:b/>
          <w:lang w:eastAsia="zh-CN"/>
        </w:rPr>
      </w:pPr>
    </w:p>
    <w:p w:rsidR="007E6286" w:rsidRPr="007C345A" w:rsidRDefault="007E6286" w:rsidP="007E6286">
      <w:pPr>
        <w:suppressAutoHyphens/>
        <w:jc w:val="center"/>
        <w:rPr>
          <w:rFonts w:eastAsia="Calibri"/>
          <w:b/>
          <w:lang w:eastAsia="zh-CN"/>
        </w:rPr>
      </w:pPr>
      <w:r>
        <w:rPr>
          <w:rFonts w:eastAsia="Calibri"/>
          <w:b/>
          <w:lang w:eastAsia="zh-CN"/>
        </w:rPr>
        <w:t>6</w:t>
      </w:r>
      <w:r w:rsidRPr="007C345A">
        <w:rPr>
          <w:rFonts w:eastAsia="Calibri"/>
          <w:b/>
          <w:lang w:eastAsia="zh-CN"/>
        </w:rPr>
        <w:t>. ОРГАНИЗАЦИЯ КОНКУРСА</w:t>
      </w:r>
    </w:p>
    <w:p w:rsidR="007E6286" w:rsidRPr="007C345A" w:rsidRDefault="007E6286" w:rsidP="00BB243E">
      <w:pPr>
        <w:suppressAutoHyphens/>
        <w:ind w:firstLine="567"/>
        <w:jc w:val="both"/>
        <w:rPr>
          <w:rFonts w:eastAsia="Calibri"/>
          <w:lang w:eastAsia="zh-CN"/>
        </w:rPr>
      </w:pPr>
      <w:r>
        <w:rPr>
          <w:rFonts w:eastAsia="Calibri"/>
          <w:lang w:eastAsia="zh-CN"/>
        </w:rPr>
        <w:t>6</w:t>
      </w:r>
      <w:r w:rsidRPr="007C345A">
        <w:rPr>
          <w:rFonts w:eastAsia="Calibri"/>
          <w:lang w:eastAsia="zh-CN"/>
        </w:rPr>
        <w:t>.1. Конкурс проводится в несколько туров:</w:t>
      </w:r>
    </w:p>
    <w:p w:rsidR="007E6286" w:rsidRPr="007C345A" w:rsidRDefault="007E6286" w:rsidP="00BB243E">
      <w:pPr>
        <w:suppressAutoHyphens/>
        <w:ind w:firstLine="567"/>
        <w:jc w:val="both"/>
        <w:rPr>
          <w:rFonts w:eastAsia="Calibri"/>
          <w:lang w:eastAsia="zh-CN"/>
        </w:rPr>
      </w:pPr>
      <w:r w:rsidRPr="007C345A">
        <w:rPr>
          <w:rFonts w:eastAsia="Calibri"/>
          <w:lang w:eastAsia="zh-CN"/>
        </w:rPr>
        <w:t>•</w:t>
      </w:r>
      <w:r w:rsidRPr="007C345A">
        <w:rPr>
          <w:rFonts w:eastAsia="Calibri"/>
          <w:lang w:eastAsia="zh-CN"/>
        </w:rPr>
        <w:tab/>
        <w:t>школьный тур,</w:t>
      </w:r>
    </w:p>
    <w:p w:rsidR="007E6286" w:rsidRPr="007C345A" w:rsidRDefault="007E6286" w:rsidP="00BB243E">
      <w:pPr>
        <w:suppressAutoHyphens/>
        <w:ind w:firstLine="567"/>
        <w:jc w:val="both"/>
        <w:rPr>
          <w:rFonts w:eastAsia="Calibri"/>
          <w:lang w:eastAsia="zh-CN"/>
        </w:rPr>
      </w:pPr>
      <w:r w:rsidRPr="007C345A">
        <w:rPr>
          <w:rFonts w:eastAsia="Calibri"/>
          <w:lang w:eastAsia="zh-CN"/>
        </w:rPr>
        <w:t>•</w:t>
      </w:r>
      <w:r w:rsidRPr="007C345A">
        <w:rPr>
          <w:rFonts w:eastAsia="Calibri"/>
          <w:lang w:eastAsia="zh-CN"/>
        </w:rPr>
        <w:tab/>
        <w:t>районный / муниципальный тур,</w:t>
      </w:r>
    </w:p>
    <w:p w:rsidR="007E6286" w:rsidRPr="007C345A" w:rsidRDefault="007E6286" w:rsidP="00BB243E">
      <w:pPr>
        <w:suppressAutoHyphens/>
        <w:ind w:firstLine="567"/>
        <w:jc w:val="both"/>
        <w:rPr>
          <w:rFonts w:eastAsia="Calibri"/>
          <w:lang w:eastAsia="zh-CN"/>
        </w:rPr>
      </w:pPr>
      <w:r w:rsidRPr="007C345A">
        <w:rPr>
          <w:rFonts w:eastAsia="Calibri"/>
          <w:lang w:eastAsia="zh-CN"/>
        </w:rPr>
        <w:t>•</w:t>
      </w:r>
      <w:r w:rsidRPr="007C345A">
        <w:rPr>
          <w:rFonts w:eastAsia="Calibri"/>
          <w:lang w:eastAsia="zh-CN"/>
        </w:rPr>
        <w:tab/>
        <w:t>региональный тур,</w:t>
      </w:r>
    </w:p>
    <w:p w:rsidR="007E6286" w:rsidRPr="007C345A" w:rsidRDefault="007E6286" w:rsidP="00BB243E">
      <w:pPr>
        <w:suppressAutoHyphens/>
        <w:ind w:firstLine="567"/>
        <w:jc w:val="both"/>
        <w:rPr>
          <w:rFonts w:eastAsia="Calibri"/>
          <w:lang w:eastAsia="zh-CN"/>
        </w:rPr>
      </w:pPr>
      <w:r>
        <w:rPr>
          <w:rFonts w:eastAsia="Calibri"/>
          <w:lang w:eastAsia="zh-CN"/>
        </w:rPr>
        <w:t>•</w:t>
      </w:r>
      <w:r>
        <w:rPr>
          <w:rFonts w:eastAsia="Calibri"/>
          <w:lang w:eastAsia="zh-CN"/>
        </w:rPr>
        <w:tab/>
        <w:t>всероссийский тур.</w:t>
      </w:r>
    </w:p>
    <w:p w:rsidR="007E6286" w:rsidRPr="007C345A" w:rsidRDefault="007E6286" w:rsidP="00BB243E">
      <w:pPr>
        <w:suppressAutoHyphens/>
        <w:ind w:firstLine="567"/>
        <w:jc w:val="both"/>
        <w:rPr>
          <w:rFonts w:eastAsia="Calibri"/>
          <w:lang w:eastAsia="zh-CN"/>
        </w:rPr>
      </w:pPr>
      <w:r w:rsidRPr="007C345A">
        <w:rPr>
          <w:rFonts w:eastAsia="Calibri"/>
          <w:lang w:eastAsia="zh-CN"/>
        </w:rPr>
        <w:lastRenderedPageBreak/>
        <w:t>Рекомендации по организации отдельных туров Конкурса – в приложении 1 к настоящему Положению.</w:t>
      </w:r>
    </w:p>
    <w:p w:rsidR="007E6286" w:rsidRDefault="007E6286" w:rsidP="00BB243E">
      <w:pPr>
        <w:suppressAutoHyphens/>
        <w:ind w:firstLine="567"/>
        <w:jc w:val="both"/>
        <w:rPr>
          <w:rFonts w:eastAsia="Calibri"/>
          <w:lang w:eastAsia="zh-CN"/>
        </w:rPr>
      </w:pPr>
      <w:r>
        <w:rPr>
          <w:rFonts w:eastAsia="Calibri"/>
          <w:lang w:eastAsia="zh-CN"/>
        </w:rPr>
        <w:t>6.</w:t>
      </w:r>
      <w:r w:rsidRPr="007C345A">
        <w:rPr>
          <w:rFonts w:eastAsia="Calibri"/>
          <w:lang w:eastAsia="zh-CN"/>
        </w:rPr>
        <w:t>2. Конкурс проводится для всех желающих без предварительного отбора. Отказ школьнику в участии на первом – классном – туре Конкурса не допускается. Переход в следующий тур осуществляется по решению жюри Конкурса.</w:t>
      </w:r>
    </w:p>
    <w:p w:rsidR="007E6286" w:rsidRDefault="007E6286" w:rsidP="00BB243E">
      <w:pPr>
        <w:suppressAutoHyphens/>
        <w:ind w:firstLine="567"/>
        <w:jc w:val="both"/>
        <w:rPr>
          <w:rFonts w:eastAsia="Calibri"/>
          <w:lang w:eastAsia="zh-CN"/>
        </w:rPr>
      </w:pPr>
      <w:r>
        <w:rPr>
          <w:rFonts w:eastAsia="Calibri"/>
          <w:lang w:eastAsia="zh-CN"/>
        </w:rPr>
        <w:t>6.3. Календарь Конкурса на 202</w:t>
      </w:r>
      <w:r w:rsidR="00BB243E">
        <w:rPr>
          <w:rFonts w:eastAsia="Calibri"/>
          <w:lang w:eastAsia="zh-CN"/>
        </w:rPr>
        <w:t>3</w:t>
      </w:r>
      <w:r>
        <w:rPr>
          <w:rFonts w:eastAsia="Calibri"/>
          <w:lang w:eastAsia="zh-CN"/>
        </w:rPr>
        <w:t xml:space="preserve"> год представлен в приложении 3 настоящего Положения.</w:t>
      </w:r>
    </w:p>
    <w:p w:rsidR="007E6286" w:rsidRPr="007C345A" w:rsidRDefault="007E6286" w:rsidP="007E6286">
      <w:pPr>
        <w:suppressAutoHyphens/>
        <w:jc w:val="both"/>
        <w:rPr>
          <w:rFonts w:eastAsia="Calibri"/>
          <w:lang w:eastAsia="zh-CN"/>
        </w:rPr>
      </w:pPr>
    </w:p>
    <w:p w:rsidR="007E6286" w:rsidRPr="007C345A" w:rsidRDefault="007E6286" w:rsidP="007E6286">
      <w:pPr>
        <w:suppressAutoHyphens/>
        <w:jc w:val="center"/>
        <w:rPr>
          <w:rFonts w:eastAsia="Calibri"/>
          <w:b/>
          <w:lang w:eastAsia="zh-CN"/>
        </w:rPr>
      </w:pPr>
      <w:r>
        <w:rPr>
          <w:rFonts w:eastAsia="Calibri"/>
          <w:b/>
          <w:lang w:eastAsia="zh-CN"/>
        </w:rPr>
        <w:t>7</w:t>
      </w:r>
      <w:r w:rsidRPr="007C345A">
        <w:rPr>
          <w:rFonts w:eastAsia="Calibri"/>
          <w:b/>
          <w:lang w:eastAsia="zh-CN"/>
        </w:rPr>
        <w:t>. СОДЕРЖАНИЕ КОНКУРСНОЙ ПРОЦЕДУРЫ</w:t>
      </w:r>
    </w:p>
    <w:p w:rsidR="007E6286" w:rsidRPr="007C345A" w:rsidRDefault="007E6286" w:rsidP="00BB243E">
      <w:pPr>
        <w:suppressAutoHyphens/>
        <w:ind w:firstLine="567"/>
        <w:jc w:val="both"/>
        <w:rPr>
          <w:rFonts w:eastAsia="Calibri"/>
          <w:lang w:eastAsia="zh-CN"/>
        </w:rPr>
      </w:pPr>
      <w:r>
        <w:rPr>
          <w:rFonts w:eastAsia="Calibri"/>
          <w:lang w:eastAsia="zh-CN"/>
        </w:rPr>
        <w:t>7</w:t>
      </w:r>
      <w:r w:rsidRPr="007C345A">
        <w:rPr>
          <w:rFonts w:eastAsia="Calibri"/>
          <w:lang w:eastAsia="zh-CN"/>
        </w:rPr>
        <w:t xml:space="preserve">.1. </w:t>
      </w:r>
      <w:r>
        <w:rPr>
          <w:rFonts w:eastAsia="Calibri"/>
          <w:lang w:eastAsia="zh-CN"/>
        </w:rPr>
        <w:t>Все конкурсные сочинения выполняются обучающимися в письменном виде на бланке Конкурса. Образец оформления конкурсного сочинения и бланк Конкурса размещены на сайте Конкурса.</w:t>
      </w:r>
    </w:p>
    <w:p w:rsidR="007E6286" w:rsidRPr="007C345A" w:rsidRDefault="007E6286" w:rsidP="00BB243E">
      <w:pPr>
        <w:suppressAutoHyphens/>
        <w:ind w:firstLine="567"/>
        <w:jc w:val="both"/>
        <w:rPr>
          <w:rFonts w:eastAsia="Calibri"/>
          <w:lang w:eastAsia="zh-CN"/>
        </w:rPr>
      </w:pPr>
      <w:r>
        <w:rPr>
          <w:rFonts w:eastAsia="Calibri"/>
          <w:lang w:eastAsia="zh-CN"/>
        </w:rPr>
        <w:t xml:space="preserve">7.2. На всех этапах Конкурса не подлежат оцениванию жюри конкурсные работы, подготовленные с нарушением требований к их оформлению или с нарушением сроков предоставления. </w:t>
      </w:r>
    </w:p>
    <w:p w:rsidR="007E6286" w:rsidRPr="007C345A" w:rsidRDefault="007E6286" w:rsidP="00BB243E">
      <w:pPr>
        <w:suppressAutoHyphens/>
        <w:ind w:firstLine="567"/>
        <w:jc w:val="both"/>
        <w:rPr>
          <w:rFonts w:eastAsia="Calibri"/>
          <w:lang w:eastAsia="zh-CN"/>
        </w:rPr>
      </w:pPr>
      <w:r>
        <w:rPr>
          <w:rFonts w:eastAsia="Calibri"/>
          <w:lang w:eastAsia="zh-CN"/>
        </w:rPr>
        <w:t>7</w:t>
      </w:r>
      <w:r w:rsidRPr="007C345A">
        <w:rPr>
          <w:rFonts w:eastAsia="Calibri"/>
          <w:lang w:eastAsia="zh-CN"/>
        </w:rPr>
        <w:t xml:space="preserve">.3. Каждый участник Конкурса </w:t>
      </w:r>
      <w:r>
        <w:rPr>
          <w:rFonts w:eastAsia="Calibri"/>
          <w:lang w:eastAsia="zh-CN"/>
        </w:rPr>
        <w:t xml:space="preserve">имеет право представить на Конкурс одно конкурсное сочинение. </w:t>
      </w:r>
    </w:p>
    <w:p w:rsidR="007E6286" w:rsidRDefault="007E6286" w:rsidP="00BB243E">
      <w:pPr>
        <w:suppressAutoHyphens/>
        <w:ind w:firstLine="567"/>
        <w:jc w:val="both"/>
        <w:rPr>
          <w:rFonts w:eastAsia="Calibri"/>
          <w:lang w:eastAsia="zh-CN"/>
        </w:rPr>
      </w:pPr>
      <w:r>
        <w:rPr>
          <w:rFonts w:eastAsia="Calibri"/>
          <w:lang w:eastAsia="zh-CN"/>
        </w:rPr>
        <w:t>7</w:t>
      </w:r>
      <w:r w:rsidRPr="007C345A">
        <w:rPr>
          <w:rFonts w:eastAsia="Calibri"/>
          <w:lang w:eastAsia="zh-CN"/>
        </w:rPr>
        <w:t xml:space="preserve">.4. </w:t>
      </w:r>
      <w:r>
        <w:rPr>
          <w:rFonts w:eastAsia="Calibri"/>
          <w:lang w:eastAsia="zh-CN"/>
        </w:rPr>
        <w:t>Участники Конкурса выполняют конкурные сочинения самостоятельно</w:t>
      </w:r>
      <w:r w:rsidR="00A32783">
        <w:rPr>
          <w:rFonts w:eastAsia="Calibri"/>
          <w:lang w:eastAsia="zh-CN"/>
        </w:rPr>
        <w:t xml:space="preserve"> (не более 25% заимствования)</w:t>
      </w:r>
      <w:r>
        <w:rPr>
          <w:rFonts w:eastAsia="Calibri"/>
          <w:lang w:eastAsia="zh-CN"/>
        </w:rPr>
        <w:t xml:space="preserve">. </w:t>
      </w:r>
    </w:p>
    <w:p w:rsidR="007E6286" w:rsidRDefault="007E6286" w:rsidP="00BB243E">
      <w:pPr>
        <w:suppressAutoHyphens/>
        <w:ind w:firstLine="567"/>
        <w:jc w:val="both"/>
        <w:rPr>
          <w:rFonts w:eastAsia="Calibri"/>
          <w:lang w:eastAsia="zh-CN"/>
        </w:rPr>
      </w:pPr>
      <w:bookmarkStart w:id="0" w:name="_GoBack"/>
      <w:bookmarkEnd w:id="0"/>
      <w:r w:rsidRPr="004E5094">
        <w:rPr>
          <w:rFonts w:eastAsia="Calibri"/>
          <w:lang w:eastAsia="zh-CN"/>
        </w:rPr>
        <w:t xml:space="preserve">7.5. На муниципальный этап Конкурса конкурсные сочинения принимаются в сканированном виде (в формате </w:t>
      </w:r>
      <w:r w:rsidRPr="004E5094">
        <w:rPr>
          <w:rFonts w:eastAsia="Calibri"/>
          <w:lang w:val="en-US" w:eastAsia="zh-CN"/>
        </w:rPr>
        <w:t>PDF</w:t>
      </w:r>
      <w:r w:rsidRPr="004E5094">
        <w:rPr>
          <w:rFonts w:eastAsia="Calibri"/>
          <w:lang w:eastAsia="zh-CN"/>
        </w:rPr>
        <w:t xml:space="preserve">, тип изображения ЧБ, разрешение 600 </w:t>
      </w:r>
      <w:r w:rsidRPr="004E5094">
        <w:rPr>
          <w:rFonts w:eastAsia="Calibri"/>
          <w:lang w:val="en-US" w:eastAsia="zh-CN"/>
        </w:rPr>
        <w:t>dpi</w:t>
      </w:r>
      <w:r w:rsidRPr="004E5094">
        <w:rPr>
          <w:rFonts w:eastAsia="Calibri"/>
          <w:lang w:eastAsia="zh-CN"/>
        </w:rPr>
        <w:t>, объемом не более 3 МБ). К отсканированному конкурсному сочинению участника Конкурса прилагается копия, набранная на компьютере и сохраненная в формате .</w:t>
      </w:r>
      <w:proofErr w:type="gramStart"/>
      <w:r w:rsidRPr="004E5094">
        <w:rPr>
          <w:rFonts w:eastAsia="Calibri"/>
          <w:lang w:val="en-US" w:eastAsia="zh-CN"/>
        </w:rPr>
        <w:t>doc</w:t>
      </w:r>
      <w:r w:rsidRPr="004E5094">
        <w:rPr>
          <w:rFonts w:eastAsia="Calibri"/>
          <w:lang w:eastAsia="zh-CN"/>
        </w:rPr>
        <w:t xml:space="preserve">  или</w:t>
      </w:r>
      <w:proofErr w:type="gramEnd"/>
      <w:r w:rsidRPr="004E5094">
        <w:rPr>
          <w:rFonts w:eastAsia="Calibri"/>
          <w:lang w:eastAsia="zh-CN"/>
        </w:rPr>
        <w:t xml:space="preserve"> .</w:t>
      </w:r>
      <w:proofErr w:type="spellStart"/>
      <w:r w:rsidRPr="004E5094">
        <w:rPr>
          <w:rFonts w:eastAsia="Calibri"/>
          <w:lang w:val="en-US" w:eastAsia="zh-CN"/>
        </w:rPr>
        <w:t>docx</w:t>
      </w:r>
      <w:proofErr w:type="spellEnd"/>
      <w:r w:rsidRPr="004E5094">
        <w:rPr>
          <w:rFonts w:eastAsia="Calibri"/>
          <w:lang w:eastAsia="zh-CN"/>
        </w:rPr>
        <w:t xml:space="preserve">. при отсутствии одного из указанных вариантов представления конкурсное сочинение на </w:t>
      </w:r>
      <w:r w:rsidR="00FF5A8B" w:rsidRPr="004E5094">
        <w:rPr>
          <w:rFonts w:eastAsia="Calibri"/>
          <w:lang w:eastAsia="zh-CN"/>
        </w:rPr>
        <w:t>муниципальный</w:t>
      </w:r>
      <w:r w:rsidRPr="004E5094">
        <w:rPr>
          <w:rFonts w:eastAsia="Calibri"/>
          <w:lang w:eastAsia="zh-CN"/>
        </w:rPr>
        <w:t xml:space="preserve"> этап Конкурса не принимается.</w:t>
      </w:r>
      <w:r>
        <w:rPr>
          <w:rFonts w:eastAsia="Calibri"/>
          <w:lang w:eastAsia="zh-CN"/>
        </w:rPr>
        <w:t xml:space="preserve"> </w:t>
      </w:r>
    </w:p>
    <w:p w:rsidR="007E6286" w:rsidRDefault="007E6286" w:rsidP="00BB243E">
      <w:pPr>
        <w:suppressAutoHyphens/>
        <w:ind w:firstLine="567"/>
        <w:jc w:val="both"/>
        <w:rPr>
          <w:rFonts w:eastAsia="Calibri"/>
          <w:lang w:eastAsia="zh-CN"/>
        </w:rPr>
      </w:pPr>
      <w:r>
        <w:rPr>
          <w:rFonts w:eastAsia="Calibri"/>
          <w:lang w:eastAsia="zh-CN"/>
        </w:rPr>
        <w:t xml:space="preserve">7.6. На всех этапах Конкурса жюри Конкурса проверяет конкурсные сочинения на наличие некорректных заимствований. В случае выявления на федеральном этапе высокого процента некорректных заимствований в конкурсном сочинении (более 25%) участник </w:t>
      </w:r>
      <w:proofErr w:type="gramStart"/>
      <w:r>
        <w:rPr>
          <w:rFonts w:eastAsia="Calibri"/>
          <w:lang w:eastAsia="zh-CN"/>
        </w:rPr>
        <w:t>Конкурса</w:t>
      </w:r>
      <w:r w:rsidRPr="00956CF5">
        <w:rPr>
          <w:rFonts w:eastAsia="Calibri"/>
          <w:lang w:eastAsia="zh-CN"/>
        </w:rPr>
        <w:t xml:space="preserve"> </w:t>
      </w:r>
      <w:r>
        <w:rPr>
          <w:rFonts w:eastAsia="Calibri"/>
          <w:lang w:eastAsia="zh-CN"/>
        </w:rPr>
        <w:t xml:space="preserve"> лишается</w:t>
      </w:r>
      <w:proofErr w:type="gramEnd"/>
      <w:r>
        <w:rPr>
          <w:rFonts w:eastAsia="Calibri"/>
          <w:lang w:eastAsia="zh-CN"/>
        </w:rPr>
        <w:t xml:space="preserve"> права на дальнейшее участие в Конкурсе и не включается в список финалистов. </w:t>
      </w:r>
    </w:p>
    <w:p w:rsidR="007E6286" w:rsidRPr="007C345A" w:rsidRDefault="007E6286" w:rsidP="00BB243E">
      <w:pPr>
        <w:suppressAutoHyphens/>
        <w:ind w:firstLine="567"/>
        <w:jc w:val="both"/>
        <w:rPr>
          <w:rFonts w:eastAsia="Calibri"/>
          <w:lang w:eastAsia="zh-CN"/>
        </w:rPr>
      </w:pPr>
      <w:r>
        <w:rPr>
          <w:rFonts w:eastAsia="Calibri"/>
          <w:lang w:eastAsia="zh-CN"/>
        </w:rPr>
        <w:t>7</w:t>
      </w:r>
      <w:r w:rsidRPr="007C345A">
        <w:rPr>
          <w:rFonts w:eastAsia="Calibri"/>
          <w:lang w:eastAsia="zh-CN"/>
        </w:rPr>
        <w:t xml:space="preserve">.7. Победители и финалисты конкурсов прошлых лет принимают участие в новом конкурсе на общих основаниях и обязаны </w:t>
      </w:r>
      <w:r>
        <w:rPr>
          <w:rFonts w:eastAsia="Calibri"/>
          <w:lang w:eastAsia="zh-CN"/>
        </w:rPr>
        <w:t>подавать для участия работы</w:t>
      </w:r>
      <w:r w:rsidRPr="007C345A">
        <w:rPr>
          <w:rFonts w:eastAsia="Calibri"/>
          <w:lang w:eastAsia="zh-CN"/>
        </w:rPr>
        <w:t>, с которыми ранее не выступали.</w:t>
      </w:r>
    </w:p>
    <w:p w:rsidR="007E6286" w:rsidRPr="007C345A" w:rsidRDefault="007E6286" w:rsidP="00BB243E">
      <w:pPr>
        <w:suppressAutoHyphens/>
        <w:ind w:firstLine="567"/>
        <w:jc w:val="both"/>
        <w:rPr>
          <w:rFonts w:eastAsia="Calibri"/>
          <w:lang w:eastAsia="zh-CN"/>
        </w:rPr>
      </w:pPr>
      <w:r>
        <w:rPr>
          <w:rFonts w:eastAsia="Calibri"/>
          <w:lang w:eastAsia="zh-CN"/>
        </w:rPr>
        <w:t>7</w:t>
      </w:r>
      <w:r w:rsidRPr="007C345A">
        <w:rPr>
          <w:rFonts w:eastAsia="Calibri"/>
          <w:lang w:eastAsia="zh-CN"/>
        </w:rPr>
        <w:t>.8. При нарушении правил участия в Конкурсе участник может быть снят с конкурсного испытания. Решение об этом принимает оргкомитет или жюри соответствующего тура.</w:t>
      </w:r>
    </w:p>
    <w:p w:rsidR="007E6286" w:rsidRPr="007C345A" w:rsidRDefault="007E6286" w:rsidP="007E6286">
      <w:pPr>
        <w:suppressAutoHyphens/>
        <w:jc w:val="both"/>
        <w:rPr>
          <w:rFonts w:eastAsia="Calibri"/>
          <w:lang w:eastAsia="zh-CN"/>
        </w:rPr>
      </w:pPr>
    </w:p>
    <w:p w:rsidR="00BB243E" w:rsidRPr="007C345A" w:rsidRDefault="007E6286" w:rsidP="00BB243E">
      <w:pPr>
        <w:suppressAutoHyphens/>
        <w:jc w:val="center"/>
        <w:rPr>
          <w:rFonts w:eastAsia="Calibri"/>
          <w:b/>
          <w:lang w:eastAsia="zh-CN"/>
        </w:rPr>
      </w:pPr>
      <w:r>
        <w:rPr>
          <w:rFonts w:eastAsia="Calibri"/>
          <w:b/>
          <w:lang w:eastAsia="zh-CN"/>
        </w:rPr>
        <w:t>8</w:t>
      </w:r>
      <w:r w:rsidRPr="007C345A">
        <w:rPr>
          <w:rFonts w:eastAsia="Calibri"/>
          <w:b/>
          <w:lang w:eastAsia="zh-CN"/>
        </w:rPr>
        <w:t>. КВОТЫ УЧАСТНИКОВ ПО ТУРАМ</w:t>
      </w:r>
    </w:p>
    <w:p w:rsidR="007E6286" w:rsidRPr="007C345A" w:rsidRDefault="007E6286" w:rsidP="00BB243E">
      <w:pPr>
        <w:suppressAutoHyphens/>
        <w:ind w:firstLine="567"/>
        <w:jc w:val="both"/>
        <w:rPr>
          <w:rFonts w:eastAsia="Calibri"/>
          <w:lang w:eastAsia="zh-CN"/>
        </w:rPr>
      </w:pPr>
      <w:r>
        <w:rPr>
          <w:rFonts w:eastAsia="Calibri"/>
          <w:lang w:eastAsia="zh-CN"/>
        </w:rPr>
        <w:t>8</w:t>
      </w:r>
      <w:r w:rsidRPr="007C345A">
        <w:rPr>
          <w:rFonts w:eastAsia="Calibri"/>
          <w:lang w:eastAsia="zh-CN"/>
        </w:rPr>
        <w:t>.1. Количество участников первого тура (классного) не ограничено.</w:t>
      </w:r>
    </w:p>
    <w:p w:rsidR="007E6286" w:rsidRPr="007C345A" w:rsidRDefault="007E6286" w:rsidP="00BB243E">
      <w:pPr>
        <w:suppressAutoHyphens/>
        <w:ind w:firstLine="567"/>
        <w:jc w:val="both"/>
        <w:rPr>
          <w:rFonts w:eastAsia="Calibri"/>
          <w:lang w:eastAsia="zh-CN"/>
        </w:rPr>
      </w:pPr>
      <w:r>
        <w:rPr>
          <w:rFonts w:eastAsia="Calibri"/>
          <w:lang w:eastAsia="zh-CN"/>
        </w:rPr>
        <w:t>8</w:t>
      </w:r>
      <w:r w:rsidRPr="007C345A">
        <w:rPr>
          <w:rFonts w:eastAsia="Calibri"/>
          <w:lang w:eastAsia="zh-CN"/>
        </w:rPr>
        <w:t>.2. Количество победителей первого тура (классного) – не более 3-х конкурсантов от каждого класса.</w:t>
      </w:r>
    </w:p>
    <w:p w:rsidR="007E6286" w:rsidRPr="00BB243E" w:rsidRDefault="007E6286" w:rsidP="00BB243E">
      <w:pPr>
        <w:suppressAutoHyphens/>
        <w:ind w:firstLine="567"/>
        <w:jc w:val="both"/>
        <w:rPr>
          <w:rFonts w:eastAsia="Calibri"/>
          <w:b/>
          <w:lang w:eastAsia="zh-CN"/>
        </w:rPr>
      </w:pPr>
      <w:r>
        <w:rPr>
          <w:rFonts w:eastAsia="Calibri"/>
          <w:lang w:eastAsia="zh-CN"/>
        </w:rPr>
        <w:t>8</w:t>
      </w:r>
      <w:r w:rsidRPr="007C345A">
        <w:rPr>
          <w:rFonts w:eastAsia="Calibri"/>
          <w:lang w:eastAsia="zh-CN"/>
        </w:rPr>
        <w:t xml:space="preserve">.3. Количество победителей второго тура (школьного) – </w:t>
      </w:r>
      <w:r w:rsidRPr="00BB243E">
        <w:rPr>
          <w:rFonts w:eastAsia="Calibri"/>
          <w:b/>
          <w:lang w:eastAsia="zh-CN"/>
        </w:rPr>
        <w:t xml:space="preserve">не более 3-х победителей от каждой школы (по одной в каждой возрастной категории участников). Деление на возрастные группы является обязательным условием Конкурса. </w:t>
      </w:r>
    </w:p>
    <w:p w:rsidR="007E6286" w:rsidRPr="007C345A" w:rsidRDefault="007E6286" w:rsidP="00BB243E">
      <w:pPr>
        <w:suppressAutoHyphens/>
        <w:ind w:firstLine="567"/>
        <w:jc w:val="both"/>
        <w:rPr>
          <w:rFonts w:eastAsia="Calibri"/>
          <w:lang w:eastAsia="zh-CN"/>
        </w:rPr>
      </w:pPr>
      <w:r>
        <w:rPr>
          <w:rFonts w:eastAsia="Calibri"/>
          <w:lang w:eastAsia="zh-CN"/>
        </w:rPr>
        <w:t>8</w:t>
      </w:r>
      <w:r w:rsidRPr="007C345A">
        <w:rPr>
          <w:rFonts w:eastAsia="Calibri"/>
          <w:lang w:eastAsia="zh-CN"/>
        </w:rPr>
        <w:t>.4. Количество победителей третьего тура (районного / муниципального) – не более 3-х конкурсантов от каждого района/ муниципалитета.</w:t>
      </w:r>
    </w:p>
    <w:p w:rsidR="007E6286" w:rsidRPr="007C345A" w:rsidRDefault="007E6286" w:rsidP="00BB243E">
      <w:pPr>
        <w:suppressAutoHyphens/>
        <w:ind w:firstLine="567"/>
        <w:jc w:val="both"/>
        <w:rPr>
          <w:rFonts w:eastAsia="Calibri"/>
          <w:lang w:eastAsia="zh-CN"/>
        </w:rPr>
      </w:pPr>
      <w:r>
        <w:rPr>
          <w:rFonts w:eastAsia="Calibri"/>
          <w:lang w:eastAsia="zh-CN"/>
        </w:rPr>
        <w:t>8</w:t>
      </w:r>
      <w:r w:rsidRPr="007C345A">
        <w:rPr>
          <w:rFonts w:eastAsia="Calibri"/>
          <w:lang w:eastAsia="zh-CN"/>
        </w:rPr>
        <w:t>.5. Количество победителей четвертого тура (регионального) – не более 3-х конкурсантов от каждого региона.</w:t>
      </w:r>
    </w:p>
    <w:p w:rsidR="007E6286" w:rsidRPr="007C345A" w:rsidRDefault="007E6286" w:rsidP="00BB243E">
      <w:pPr>
        <w:suppressAutoHyphens/>
        <w:ind w:firstLine="567"/>
        <w:jc w:val="both"/>
        <w:rPr>
          <w:rFonts w:eastAsia="Calibri"/>
          <w:lang w:eastAsia="zh-CN"/>
        </w:rPr>
      </w:pPr>
      <w:r>
        <w:rPr>
          <w:rFonts w:eastAsia="Calibri"/>
          <w:lang w:eastAsia="zh-CN"/>
        </w:rPr>
        <w:t>8</w:t>
      </w:r>
      <w:r w:rsidRPr="007C345A">
        <w:rPr>
          <w:rFonts w:eastAsia="Calibri"/>
          <w:lang w:eastAsia="zh-CN"/>
        </w:rPr>
        <w:t>.6. Количество победителей отборочных туров всероссийского финала Конкурса – не более 15 конкурсантов.</w:t>
      </w:r>
    </w:p>
    <w:p w:rsidR="007E6286" w:rsidRPr="007C345A" w:rsidRDefault="007E6286" w:rsidP="00BB243E">
      <w:pPr>
        <w:suppressAutoHyphens/>
        <w:ind w:firstLine="567"/>
        <w:jc w:val="both"/>
        <w:rPr>
          <w:rFonts w:eastAsia="Calibri"/>
          <w:lang w:eastAsia="zh-CN"/>
        </w:rPr>
      </w:pPr>
      <w:r>
        <w:rPr>
          <w:rFonts w:eastAsia="Calibri"/>
          <w:lang w:eastAsia="zh-CN"/>
        </w:rPr>
        <w:t>8</w:t>
      </w:r>
      <w:r w:rsidR="00BB243E">
        <w:rPr>
          <w:rFonts w:eastAsia="Calibri"/>
          <w:lang w:eastAsia="zh-CN"/>
        </w:rPr>
        <w:t>.7</w:t>
      </w:r>
      <w:r w:rsidRPr="007C345A">
        <w:rPr>
          <w:rFonts w:eastAsia="Calibri"/>
          <w:lang w:eastAsia="zh-CN"/>
        </w:rPr>
        <w:t>. Оргкомитет имеет право в исключительных случаях изменить количество участников Всероссийского финала и суперфинала.</w:t>
      </w:r>
    </w:p>
    <w:p w:rsidR="00BB243E" w:rsidRDefault="00BB243E" w:rsidP="007E6286">
      <w:pPr>
        <w:suppressAutoHyphens/>
        <w:spacing w:line="360" w:lineRule="auto"/>
        <w:jc w:val="center"/>
        <w:rPr>
          <w:rFonts w:eastAsia="Calibri"/>
          <w:b/>
          <w:lang w:eastAsia="zh-CN"/>
        </w:rPr>
      </w:pPr>
    </w:p>
    <w:p w:rsidR="007E6286" w:rsidRPr="007C345A" w:rsidRDefault="007E6286" w:rsidP="007E6286">
      <w:pPr>
        <w:suppressAutoHyphens/>
        <w:spacing w:line="360" w:lineRule="auto"/>
        <w:jc w:val="center"/>
        <w:rPr>
          <w:rFonts w:eastAsia="Calibri"/>
          <w:b/>
          <w:lang w:eastAsia="zh-CN"/>
        </w:rPr>
      </w:pPr>
      <w:r>
        <w:rPr>
          <w:rFonts w:eastAsia="Calibri"/>
          <w:b/>
          <w:lang w:eastAsia="zh-CN"/>
        </w:rPr>
        <w:lastRenderedPageBreak/>
        <w:t>9</w:t>
      </w:r>
      <w:r w:rsidRPr="007C345A">
        <w:rPr>
          <w:rFonts w:eastAsia="Calibri"/>
          <w:b/>
          <w:lang w:eastAsia="zh-CN"/>
        </w:rPr>
        <w:t>. НАГРАЖДЕНИЕ УЧАСТНИКОВ И ПОБЕДИТЕЛЕЙ</w:t>
      </w:r>
    </w:p>
    <w:p w:rsidR="007E6286" w:rsidRPr="007C345A" w:rsidRDefault="007E6286" w:rsidP="00BB243E">
      <w:pPr>
        <w:suppressAutoHyphens/>
        <w:ind w:firstLine="567"/>
        <w:jc w:val="both"/>
        <w:rPr>
          <w:rFonts w:eastAsia="Calibri"/>
          <w:lang w:eastAsia="zh-CN"/>
        </w:rPr>
      </w:pPr>
      <w:r>
        <w:rPr>
          <w:rFonts w:eastAsia="Calibri"/>
          <w:lang w:eastAsia="zh-CN"/>
        </w:rPr>
        <w:t>9</w:t>
      </w:r>
      <w:r w:rsidRPr="007C345A">
        <w:rPr>
          <w:rFonts w:eastAsia="Calibri"/>
          <w:lang w:eastAsia="zh-CN"/>
        </w:rPr>
        <w:t xml:space="preserve">.1. </w:t>
      </w:r>
      <w:r>
        <w:rPr>
          <w:rFonts w:eastAsia="Calibri"/>
          <w:lang w:eastAsia="zh-CN"/>
        </w:rPr>
        <w:t>Работы</w:t>
      </w:r>
      <w:r w:rsidRPr="007C345A">
        <w:rPr>
          <w:rFonts w:eastAsia="Calibri"/>
          <w:lang w:eastAsia="zh-CN"/>
        </w:rPr>
        <w:t xml:space="preserve"> участников конкурса оцениваются исходя из критериев, представленных в приложении 2 настоящего Положения.</w:t>
      </w:r>
    </w:p>
    <w:p w:rsidR="007E6286" w:rsidRPr="007C345A" w:rsidRDefault="007E6286" w:rsidP="00BB243E">
      <w:pPr>
        <w:suppressAutoHyphens/>
        <w:ind w:firstLine="567"/>
        <w:jc w:val="both"/>
        <w:rPr>
          <w:rFonts w:eastAsia="Calibri"/>
          <w:lang w:eastAsia="zh-CN"/>
        </w:rPr>
      </w:pPr>
      <w:r>
        <w:rPr>
          <w:rFonts w:eastAsia="Calibri"/>
          <w:lang w:eastAsia="zh-CN"/>
        </w:rPr>
        <w:t>9</w:t>
      </w:r>
      <w:r w:rsidRPr="007C345A">
        <w:rPr>
          <w:rFonts w:eastAsia="Calibri"/>
          <w:lang w:eastAsia="zh-CN"/>
        </w:rPr>
        <w:t xml:space="preserve">.2. Победителями школьного тура Конкурса </w:t>
      </w:r>
      <w:r w:rsidR="00BB243E" w:rsidRPr="007C345A">
        <w:rPr>
          <w:rFonts w:eastAsia="Calibri"/>
          <w:lang w:eastAsia="zh-CN"/>
        </w:rPr>
        <w:t>считаются 3 участника</w:t>
      </w:r>
      <w:r w:rsidRPr="007C345A">
        <w:rPr>
          <w:rFonts w:eastAsia="Calibri"/>
          <w:lang w:eastAsia="zh-CN"/>
        </w:rPr>
        <w:t xml:space="preserve">, набравшие наибольшее количество баллов. Они награждаются дипломом «Победитель школьного тура Всероссийского конкурса </w:t>
      </w:r>
      <w:r>
        <w:rPr>
          <w:rFonts w:eastAsia="Calibri"/>
          <w:lang w:eastAsia="zh-CN"/>
        </w:rPr>
        <w:t xml:space="preserve">сочинений «Без срока давности». </w:t>
      </w:r>
      <w:r w:rsidRPr="007C345A">
        <w:rPr>
          <w:rFonts w:eastAsia="Calibri"/>
          <w:lang w:eastAsia="zh-CN"/>
        </w:rPr>
        <w:t>Победители школьного тура становятся участниками районного тура Конкурса.</w:t>
      </w:r>
    </w:p>
    <w:p w:rsidR="007E6286" w:rsidRPr="007C345A" w:rsidRDefault="007E6286" w:rsidP="00BB243E">
      <w:pPr>
        <w:suppressAutoHyphens/>
        <w:ind w:firstLine="567"/>
        <w:jc w:val="both"/>
        <w:rPr>
          <w:rFonts w:eastAsia="Calibri"/>
          <w:lang w:eastAsia="zh-CN"/>
        </w:rPr>
      </w:pPr>
      <w:r>
        <w:rPr>
          <w:rFonts w:eastAsia="Calibri"/>
          <w:lang w:eastAsia="zh-CN"/>
        </w:rPr>
        <w:t>9</w:t>
      </w:r>
      <w:r w:rsidRPr="007C345A">
        <w:rPr>
          <w:rFonts w:eastAsia="Calibri"/>
          <w:lang w:eastAsia="zh-CN"/>
        </w:rPr>
        <w:t xml:space="preserve">.5. Победителями районного тура Конкурса </w:t>
      </w:r>
      <w:r w:rsidR="00BB243E" w:rsidRPr="007C345A">
        <w:rPr>
          <w:rFonts w:eastAsia="Calibri"/>
          <w:lang w:eastAsia="zh-CN"/>
        </w:rPr>
        <w:t>считаются 3 участника</w:t>
      </w:r>
      <w:r w:rsidRPr="007C345A">
        <w:rPr>
          <w:rFonts w:eastAsia="Calibri"/>
          <w:lang w:eastAsia="zh-CN"/>
        </w:rPr>
        <w:t xml:space="preserve">, набравшие наибольшее количество баллов. Они награждаются дипломом «Победитель районного тура Всероссийского конкурса </w:t>
      </w:r>
      <w:r>
        <w:rPr>
          <w:rFonts w:eastAsia="Calibri"/>
          <w:lang w:eastAsia="zh-CN"/>
        </w:rPr>
        <w:t>сочинений «Без срока давности»</w:t>
      </w:r>
      <w:r w:rsidRPr="007C345A">
        <w:rPr>
          <w:rFonts w:eastAsia="Calibri"/>
          <w:lang w:eastAsia="zh-CN"/>
        </w:rPr>
        <w:t>. Победители районного этапа становятся участниками регионального этапа Конкурса.</w:t>
      </w:r>
    </w:p>
    <w:p w:rsidR="007E6286" w:rsidRPr="007C345A" w:rsidRDefault="007E6286" w:rsidP="00BB243E">
      <w:pPr>
        <w:suppressAutoHyphens/>
        <w:ind w:firstLine="567"/>
        <w:jc w:val="both"/>
        <w:rPr>
          <w:rFonts w:eastAsia="Calibri"/>
          <w:lang w:eastAsia="zh-CN"/>
        </w:rPr>
      </w:pPr>
      <w:r>
        <w:rPr>
          <w:rFonts w:eastAsia="Calibri"/>
          <w:lang w:eastAsia="zh-CN"/>
        </w:rPr>
        <w:t>9</w:t>
      </w:r>
      <w:r w:rsidRPr="007C345A">
        <w:rPr>
          <w:rFonts w:eastAsia="Calibri"/>
          <w:lang w:eastAsia="zh-CN"/>
        </w:rPr>
        <w:t xml:space="preserve">.6. Победителями регионального этапа Конкурса </w:t>
      </w:r>
      <w:r w:rsidR="00BB243E" w:rsidRPr="007C345A">
        <w:rPr>
          <w:rFonts w:eastAsia="Calibri"/>
          <w:lang w:eastAsia="zh-CN"/>
        </w:rPr>
        <w:t>считаются 3 участника</w:t>
      </w:r>
      <w:r w:rsidRPr="007C345A">
        <w:rPr>
          <w:rFonts w:eastAsia="Calibri"/>
          <w:lang w:eastAsia="zh-CN"/>
        </w:rPr>
        <w:t xml:space="preserve">, набравшие наибольшее количество баллов. Они награждаются дипломом «Победитель регионального тура Всероссийского конкурса </w:t>
      </w:r>
      <w:r>
        <w:rPr>
          <w:rFonts w:eastAsia="Calibri"/>
          <w:lang w:eastAsia="zh-CN"/>
        </w:rPr>
        <w:t xml:space="preserve">сочинений «Без срока давности». </w:t>
      </w:r>
      <w:r w:rsidRPr="007C345A">
        <w:rPr>
          <w:rFonts w:eastAsia="Calibri"/>
          <w:lang w:eastAsia="zh-CN"/>
        </w:rPr>
        <w:t>Победители регионального этапа Конкурса становятся участниками Всероссийского финала.</w:t>
      </w:r>
    </w:p>
    <w:p w:rsidR="007E6286" w:rsidRDefault="007E6286" w:rsidP="00BB243E">
      <w:pPr>
        <w:suppressAutoHyphens/>
        <w:ind w:firstLine="567"/>
        <w:jc w:val="both"/>
        <w:rPr>
          <w:rFonts w:eastAsia="Calibri"/>
          <w:lang w:eastAsia="zh-CN"/>
        </w:rPr>
      </w:pPr>
      <w:r>
        <w:rPr>
          <w:rFonts w:eastAsia="Calibri"/>
          <w:lang w:eastAsia="zh-CN"/>
        </w:rPr>
        <w:t>9</w:t>
      </w:r>
      <w:r w:rsidRPr="007C345A">
        <w:rPr>
          <w:rFonts w:eastAsia="Calibri"/>
          <w:lang w:eastAsia="zh-CN"/>
        </w:rPr>
        <w:t>.8. Победителями Всероссийского Конкурса считаются 3 участника, набравших наибольшее количество баллов. Они н</w:t>
      </w:r>
      <w:r>
        <w:rPr>
          <w:rFonts w:eastAsia="Calibri"/>
          <w:lang w:eastAsia="zh-CN"/>
        </w:rPr>
        <w:t>аграждаются дипломом «Победитель</w:t>
      </w:r>
      <w:r w:rsidRPr="007C345A">
        <w:rPr>
          <w:rFonts w:eastAsia="Calibri"/>
          <w:lang w:eastAsia="zh-CN"/>
        </w:rPr>
        <w:t xml:space="preserve"> Всероссийского конкурса </w:t>
      </w:r>
      <w:r>
        <w:rPr>
          <w:rFonts w:eastAsia="Calibri"/>
          <w:lang w:eastAsia="zh-CN"/>
        </w:rPr>
        <w:t>сочинений «Без срока давности» и</w:t>
      </w:r>
      <w:r w:rsidRPr="007C345A">
        <w:rPr>
          <w:rFonts w:eastAsia="Calibri"/>
          <w:lang w:eastAsia="zh-CN"/>
        </w:rPr>
        <w:t xml:space="preserve"> подарками от спонсоров</w:t>
      </w:r>
      <w:r>
        <w:rPr>
          <w:rFonts w:eastAsia="Calibri"/>
          <w:lang w:eastAsia="zh-CN"/>
        </w:rPr>
        <w:t>.</w:t>
      </w:r>
    </w:p>
    <w:p w:rsidR="007E6286" w:rsidRDefault="007E6286" w:rsidP="007E6286">
      <w:pPr>
        <w:suppressAutoHyphens/>
        <w:jc w:val="both"/>
        <w:rPr>
          <w:rFonts w:eastAsia="Calibri"/>
          <w:lang w:eastAsia="zh-CN"/>
        </w:rPr>
      </w:pPr>
    </w:p>
    <w:p w:rsidR="007E6286" w:rsidRDefault="007E6286" w:rsidP="007E6286">
      <w:pPr>
        <w:jc w:val="right"/>
        <w:rPr>
          <w:sz w:val="22"/>
          <w:szCs w:val="28"/>
        </w:rPr>
      </w:pPr>
    </w:p>
    <w:p w:rsidR="007E6286" w:rsidRPr="007C345A" w:rsidRDefault="007E6286" w:rsidP="007E6286">
      <w:pPr>
        <w:jc w:val="right"/>
        <w:rPr>
          <w:sz w:val="22"/>
          <w:szCs w:val="28"/>
        </w:rPr>
      </w:pPr>
      <w:r w:rsidRPr="007C345A">
        <w:rPr>
          <w:sz w:val="22"/>
          <w:szCs w:val="28"/>
        </w:rPr>
        <w:t>Приложение 2</w:t>
      </w:r>
    </w:p>
    <w:p w:rsidR="0020258D" w:rsidRPr="00F73633" w:rsidRDefault="0020258D" w:rsidP="0020258D">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20258D" w:rsidRPr="00F73633" w:rsidRDefault="0020258D" w:rsidP="0020258D">
      <w:pPr>
        <w:jc w:val="right"/>
        <w:rPr>
          <w:sz w:val="22"/>
          <w:szCs w:val="22"/>
        </w:rPr>
      </w:pPr>
      <w:proofErr w:type="gramStart"/>
      <w:r w:rsidRPr="00F73633">
        <w:rPr>
          <w:sz w:val="22"/>
          <w:szCs w:val="22"/>
        </w:rPr>
        <w:t>от</w:t>
      </w:r>
      <w:proofErr w:type="gramEnd"/>
      <w:r w:rsidRPr="00F73633">
        <w:rPr>
          <w:sz w:val="22"/>
          <w:szCs w:val="22"/>
        </w:rPr>
        <w:t xml:space="preserve"> </w:t>
      </w:r>
      <w:r>
        <w:rPr>
          <w:sz w:val="22"/>
          <w:szCs w:val="22"/>
        </w:rPr>
        <w:t>23</w:t>
      </w:r>
      <w:r w:rsidRPr="00F73633">
        <w:rPr>
          <w:sz w:val="22"/>
          <w:szCs w:val="22"/>
        </w:rPr>
        <w:t>.1</w:t>
      </w:r>
      <w:r>
        <w:rPr>
          <w:sz w:val="22"/>
          <w:szCs w:val="22"/>
        </w:rPr>
        <w:t>2</w:t>
      </w:r>
      <w:r w:rsidRPr="00F73633">
        <w:rPr>
          <w:sz w:val="22"/>
          <w:szCs w:val="22"/>
        </w:rPr>
        <w:t>.202</w:t>
      </w:r>
      <w:r>
        <w:rPr>
          <w:sz w:val="22"/>
          <w:szCs w:val="22"/>
        </w:rPr>
        <w:t>2 г. № 1196</w:t>
      </w:r>
    </w:p>
    <w:p w:rsidR="0020258D" w:rsidRDefault="0020258D" w:rsidP="0020258D">
      <w:pPr>
        <w:suppressAutoHyphens/>
        <w:spacing w:line="360" w:lineRule="auto"/>
        <w:jc w:val="center"/>
        <w:rPr>
          <w:rFonts w:eastAsia="Calibri"/>
          <w:b/>
          <w:lang w:eastAsia="zh-CN"/>
        </w:rPr>
      </w:pPr>
    </w:p>
    <w:p w:rsidR="007E6286" w:rsidRPr="007C345A" w:rsidRDefault="007E6286" w:rsidP="007E6286">
      <w:pPr>
        <w:suppressAutoHyphens/>
        <w:spacing w:line="360" w:lineRule="auto"/>
        <w:jc w:val="center"/>
        <w:rPr>
          <w:rFonts w:eastAsia="Calibri"/>
          <w:b/>
          <w:lang w:eastAsia="zh-CN"/>
        </w:rPr>
      </w:pPr>
      <w:r w:rsidRPr="007C345A">
        <w:rPr>
          <w:rFonts w:eastAsia="Calibri"/>
          <w:b/>
          <w:lang w:eastAsia="zh-CN"/>
        </w:rPr>
        <w:t>ПРОЦЕДУРА ОЦЕНИВАНИЯ. КРИТЕРИИ ОЦЕНКИ ВЫСТУПЛЕНИЙ УЧАСТНИКОВ КОНКУРСА</w:t>
      </w:r>
    </w:p>
    <w:p w:rsidR="007E6286" w:rsidRPr="00950843" w:rsidRDefault="007E6286" w:rsidP="007E6286">
      <w:pPr>
        <w:pStyle w:val="a7"/>
        <w:spacing w:before="0" w:beforeAutospacing="0" w:after="0" w:afterAutospacing="0"/>
        <w:ind w:firstLine="567"/>
        <w:jc w:val="both"/>
        <w:rPr>
          <w:color w:val="000000"/>
        </w:rPr>
      </w:pPr>
      <w:r w:rsidRPr="00950843">
        <w:rPr>
          <w:color w:val="000000"/>
        </w:rPr>
        <w:t>Конкурсные сочинения выполняются обучающимися в письменном виде, разборчивым почерком на бланке Конкурса установленного образца (приложение 7). Все позиции, обозначенные на титульном листе бланка конкурсной работы, обязательны для заполнения. На каждом листе бланка сочинения обязательна печать образовательной организации, в которой обучается участник конкурса.</w:t>
      </w:r>
    </w:p>
    <w:p w:rsidR="007E6286" w:rsidRPr="00950843" w:rsidRDefault="007E6286" w:rsidP="007E6286">
      <w:pPr>
        <w:pStyle w:val="a7"/>
        <w:spacing w:before="0" w:beforeAutospacing="0" w:after="0" w:afterAutospacing="0"/>
        <w:ind w:firstLine="567"/>
        <w:jc w:val="both"/>
        <w:rPr>
          <w:color w:val="000000"/>
        </w:rPr>
      </w:pPr>
      <w:r w:rsidRPr="00950843">
        <w:rPr>
          <w:color w:val="000000"/>
        </w:rPr>
        <w:t xml:space="preserve">Работы, написанные не на бланке Конкурса, а также работы без заполненного титульного листа бланка к рассмотрению не принимаются. </w:t>
      </w:r>
    </w:p>
    <w:p w:rsidR="007E6286" w:rsidRPr="00950843" w:rsidRDefault="007E6286" w:rsidP="007E6286">
      <w:pPr>
        <w:pStyle w:val="a7"/>
        <w:spacing w:before="0" w:beforeAutospacing="0" w:after="0" w:afterAutospacing="0"/>
        <w:ind w:firstLine="567"/>
        <w:jc w:val="both"/>
        <w:rPr>
          <w:color w:val="000000"/>
        </w:rPr>
      </w:pPr>
      <w:r w:rsidRPr="00950843">
        <w:rPr>
          <w:color w:val="000000"/>
        </w:rPr>
        <w:t>Объем конкурсной работы не регламентируется.</w:t>
      </w:r>
    </w:p>
    <w:p w:rsidR="007E6286" w:rsidRPr="00950843" w:rsidRDefault="007E6286" w:rsidP="007E6286">
      <w:pPr>
        <w:pStyle w:val="a7"/>
        <w:spacing w:before="0" w:beforeAutospacing="0" w:after="0" w:afterAutospacing="0"/>
        <w:ind w:firstLine="567"/>
        <w:jc w:val="both"/>
        <w:rPr>
          <w:color w:val="000000"/>
        </w:rPr>
      </w:pPr>
      <w:r w:rsidRPr="00950843">
        <w:rPr>
          <w:color w:val="000000"/>
        </w:rPr>
        <w:t xml:space="preserve">В случае выявления высокого процента плагиата (более 25%) на </w:t>
      </w:r>
      <w:r>
        <w:rPr>
          <w:color w:val="000000"/>
        </w:rPr>
        <w:t>муниципальном</w:t>
      </w:r>
      <w:r w:rsidRPr="00950843">
        <w:rPr>
          <w:color w:val="000000"/>
        </w:rPr>
        <w:t xml:space="preserve"> этапе работа лишается права участия в Конкурсе, а участник, представивший данную работу, не включается в рейтинговый список.</w:t>
      </w:r>
    </w:p>
    <w:p w:rsidR="007E6286" w:rsidRPr="00950843" w:rsidRDefault="007E6286" w:rsidP="007E6286">
      <w:pPr>
        <w:pStyle w:val="a7"/>
        <w:spacing w:before="0" w:beforeAutospacing="0" w:after="0" w:afterAutospacing="0"/>
        <w:ind w:firstLine="567"/>
        <w:jc w:val="both"/>
        <w:rPr>
          <w:color w:val="000000"/>
        </w:rPr>
      </w:pPr>
      <w:r w:rsidRPr="00950843">
        <w:rPr>
          <w:color w:val="000000"/>
        </w:rPr>
        <w:t>Конкурсная работа принимается к рассмотрению только при наличии:</w:t>
      </w:r>
    </w:p>
    <w:p w:rsidR="007E6286" w:rsidRPr="00950843" w:rsidRDefault="007E6286" w:rsidP="007E6286">
      <w:pPr>
        <w:numPr>
          <w:ilvl w:val="0"/>
          <w:numId w:val="8"/>
        </w:numPr>
        <w:jc w:val="both"/>
        <w:rPr>
          <w:color w:val="000000"/>
        </w:rPr>
      </w:pPr>
      <w:proofErr w:type="gramStart"/>
      <w:r w:rsidRPr="00950843">
        <w:rPr>
          <w:color w:val="000000"/>
        </w:rPr>
        <w:t>заявки</w:t>
      </w:r>
      <w:proofErr w:type="gramEnd"/>
      <w:r w:rsidRPr="00950843">
        <w:rPr>
          <w:color w:val="000000"/>
        </w:rPr>
        <w:t xml:space="preserve"> на участие в Конкурсе. Все поля в заявке являются обязательными для заполнения. Заявка на участие заверяется подписью руководителя и печатью образовательной организации (приложение № 5);</w:t>
      </w:r>
    </w:p>
    <w:p w:rsidR="007E6286" w:rsidRPr="00950843" w:rsidRDefault="007E6286" w:rsidP="007E6286">
      <w:pPr>
        <w:numPr>
          <w:ilvl w:val="0"/>
          <w:numId w:val="8"/>
        </w:numPr>
        <w:jc w:val="both"/>
        <w:rPr>
          <w:color w:val="000000"/>
        </w:rPr>
      </w:pPr>
      <w:proofErr w:type="gramStart"/>
      <w:r w:rsidRPr="00950843">
        <w:rPr>
          <w:color w:val="000000"/>
        </w:rPr>
        <w:t>согласия</w:t>
      </w:r>
      <w:proofErr w:type="gramEnd"/>
      <w:r w:rsidRPr="00950843">
        <w:rPr>
          <w:color w:val="000000"/>
        </w:rPr>
        <w:t xml:space="preserve"> родителей (законных представителей) участника Конкурса на обработку персональных данных, фото- и видеосъемку несовершеннолетнего, использование фото-, видеоматериала, конкурсного сочинения в некоммерческих целях (приложение № 6);</w:t>
      </w:r>
    </w:p>
    <w:p w:rsidR="007E6286" w:rsidRPr="00950843" w:rsidRDefault="007E6286" w:rsidP="007E6286">
      <w:pPr>
        <w:pStyle w:val="a7"/>
        <w:spacing w:before="0" w:beforeAutospacing="0" w:after="0" w:afterAutospacing="0"/>
        <w:jc w:val="both"/>
        <w:rPr>
          <w:color w:val="000000"/>
        </w:rPr>
      </w:pPr>
      <w:r w:rsidRPr="00950843">
        <w:rPr>
          <w:color w:val="000000"/>
        </w:rPr>
        <w:t>Участники Конкурса выполняют работу самостоятельно на русском языке в прозе, поэтические тексты не рассматриваются.</w:t>
      </w:r>
    </w:p>
    <w:p w:rsidR="007E6286" w:rsidRPr="00950843" w:rsidRDefault="007E6286" w:rsidP="007E6286">
      <w:pPr>
        <w:pStyle w:val="a7"/>
        <w:spacing w:before="0" w:beforeAutospacing="0" w:after="0" w:afterAutospacing="0"/>
        <w:jc w:val="both"/>
        <w:rPr>
          <w:color w:val="000000"/>
        </w:rPr>
      </w:pPr>
      <w:r w:rsidRPr="00950843">
        <w:rPr>
          <w:color w:val="000000"/>
        </w:rPr>
        <w:t>1. При оценке конкурсных работ учитываются следующие критерии:  </w:t>
      </w:r>
    </w:p>
    <w:p w:rsidR="007E6286" w:rsidRPr="00950843" w:rsidRDefault="007E6286" w:rsidP="007E6286">
      <w:pPr>
        <w:pStyle w:val="a7"/>
        <w:spacing w:before="0" w:beforeAutospacing="0" w:after="0" w:afterAutospacing="0"/>
        <w:jc w:val="both"/>
        <w:rPr>
          <w:color w:val="000000"/>
        </w:rPr>
      </w:pPr>
      <w:r w:rsidRPr="00950843">
        <w:rPr>
          <w:color w:val="000000"/>
        </w:rPr>
        <w:t xml:space="preserve">1) Содержание сочинения: соответствие выбранному тематическому направлению; формулировка темы сочинения (уместность, самостоятельность, оригинальность); соответствие содержания теме; полнота раскрытия темы сочинения; оригинальность </w:t>
      </w:r>
      <w:r w:rsidRPr="00950843">
        <w:rPr>
          <w:color w:val="000000"/>
        </w:rPr>
        <w:lastRenderedPageBreak/>
        <w:t>авторского замысла; корректное использование литературного, исторического, фактического (в том числе биографического), научного и другого материала; соответствие содержания выбранному жанру; воплощенность идейного замысла.</w:t>
      </w:r>
    </w:p>
    <w:p w:rsidR="007E6286" w:rsidRPr="00950843" w:rsidRDefault="007E6286" w:rsidP="007E6286">
      <w:pPr>
        <w:pStyle w:val="a7"/>
        <w:spacing w:before="0" w:beforeAutospacing="0" w:after="0" w:afterAutospacing="0"/>
        <w:jc w:val="both"/>
        <w:rPr>
          <w:color w:val="000000"/>
        </w:rPr>
      </w:pPr>
      <w:r w:rsidRPr="00950843">
        <w:rPr>
          <w:color w:val="000000"/>
        </w:rPr>
        <w:t>2) жанровое и языковое своеобразие сочинения: наличие в сочинении признаков выбранного жанра; цельность,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w:t>
      </w:r>
    </w:p>
    <w:p w:rsidR="007E6286" w:rsidRPr="00950843" w:rsidRDefault="007E6286" w:rsidP="007E6286">
      <w:pPr>
        <w:pStyle w:val="a7"/>
        <w:spacing w:before="0" w:beforeAutospacing="0" w:after="0" w:afterAutospacing="0"/>
        <w:jc w:val="both"/>
        <w:rPr>
          <w:color w:val="000000"/>
        </w:rPr>
      </w:pPr>
      <w:r w:rsidRPr="00950843">
        <w:rPr>
          <w:color w:val="000000"/>
        </w:rPr>
        <w:t>3) грамотность сочинения: соблюдение орфографических норм, соблюдение пунктуационных норм, соблюдение языковых норм (правил употребления слов, грамматических форм и стилистических ресурсов).</w:t>
      </w:r>
    </w:p>
    <w:p w:rsidR="007E6286" w:rsidRDefault="007E6286" w:rsidP="004A4A51">
      <w:pPr>
        <w:pStyle w:val="a7"/>
        <w:spacing w:before="0" w:beforeAutospacing="0" w:after="0" w:afterAutospacing="0"/>
        <w:jc w:val="both"/>
        <w:rPr>
          <w:sz w:val="22"/>
          <w:szCs w:val="28"/>
        </w:rPr>
      </w:pPr>
      <w:r w:rsidRPr="00950843">
        <w:rPr>
          <w:color w:val="000000"/>
        </w:rPr>
        <w:t>2. Оценка по каждому показателю выставляется по шкале 0-3 балла</w:t>
      </w:r>
      <w:r w:rsidR="004A4A51">
        <w:rPr>
          <w:color w:val="000000"/>
        </w:rPr>
        <w:t xml:space="preserve"> (максимально – 57 баллов).</w:t>
      </w:r>
      <w:r w:rsidR="004A4A51">
        <w:rPr>
          <w:sz w:val="22"/>
          <w:szCs w:val="28"/>
        </w:rPr>
        <w:t xml:space="preserve"> </w:t>
      </w:r>
    </w:p>
    <w:p w:rsidR="007E6286" w:rsidRDefault="007E6286" w:rsidP="007E6286">
      <w:pPr>
        <w:jc w:val="right"/>
        <w:rPr>
          <w:sz w:val="22"/>
          <w:szCs w:val="28"/>
        </w:rPr>
      </w:pPr>
    </w:p>
    <w:p w:rsidR="007E6286" w:rsidRPr="007C345A" w:rsidRDefault="007E6286" w:rsidP="007E6286">
      <w:pPr>
        <w:jc w:val="right"/>
        <w:rPr>
          <w:sz w:val="22"/>
          <w:szCs w:val="28"/>
        </w:rPr>
      </w:pPr>
      <w:r>
        <w:rPr>
          <w:sz w:val="22"/>
          <w:szCs w:val="28"/>
        </w:rPr>
        <w:t>Приложение 3</w:t>
      </w:r>
    </w:p>
    <w:p w:rsidR="0020258D" w:rsidRPr="00F73633" w:rsidRDefault="0020258D" w:rsidP="0020258D">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20258D" w:rsidRPr="00F73633" w:rsidRDefault="0020258D" w:rsidP="0020258D">
      <w:pPr>
        <w:jc w:val="right"/>
        <w:rPr>
          <w:sz w:val="22"/>
          <w:szCs w:val="22"/>
        </w:rPr>
      </w:pPr>
      <w:proofErr w:type="gramStart"/>
      <w:r w:rsidRPr="00F73633">
        <w:rPr>
          <w:sz w:val="22"/>
          <w:szCs w:val="22"/>
        </w:rPr>
        <w:t>от</w:t>
      </w:r>
      <w:proofErr w:type="gramEnd"/>
      <w:r w:rsidRPr="00F73633">
        <w:rPr>
          <w:sz w:val="22"/>
          <w:szCs w:val="22"/>
        </w:rPr>
        <w:t xml:space="preserve"> </w:t>
      </w:r>
      <w:r>
        <w:rPr>
          <w:sz w:val="22"/>
          <w:szCs w:val="22"/>
        </w:rPr>
        <w:t>23</w:t>
      </w:r>
      <w:r w:rsidRPr="00F73633">
        <w:rPr>
          <w:sz w:val="22"/>
          <w:szCs w:val="22"/>
        </w:rPr>
        <w:t>.1</w:t>
      </w:r>
      <w:r>
        <w:rPr>
          <w:sz w:val="22"/>
          <w:szCs w:val="22"/>
        </w:rPr>
        <w:t>2</w:t>
      </w:r>
      <w:r w:rsidRPr="00F73633">
        <w:rPr>
          <w:sz w:val="22"/>
          <w:szCs w:val="22"/>
        </w:rPr>
        <w:t>.202</w:t>
      </w:r>
      <w:r>
        <w:rPr>
          <w:sz w:val="22"/>
          <w:szCs w:val="22"/>
        </w:rPr>
        <w:t>2 г. № 1196</w:t>
      </w:r>
    </w:p>
    <w:p w:rsidR="0020258D" w:rsidRDefault="0020258D" w:rsidP="0020258D">
      <w:pPr>
        <w:suppressAutoHyphens/>
        <w:spacing w:line="360" w:lineRule="auto"/>
        <w:jc w:val="center"/>
        <w:rPr>
          <w:rFonts w:eastAsia="Calibri"/>
          <w:b/>
          <w:lang w:eastAsia="zh-CN"/>
        </w:rPr>
      </w:pPr>
    </w:p>
    <w:p w:rsidR="007E6286" w:rsidRPr="007C345A" w:rsidRDefault="00BB243E" w:rsidP="007E6286">
      <w:pPr>
        <w:suppressAutoHyphens/>
        <w:spacing w:line="360" w:lineRule="auto"/>
        <w:jc w:val="center"/>
        <w:rPr>
          <w:rFonts w:eastAsia="Calibri"/>
          <w:b/>
          <w:lang w:eastAsia="zh-CN"/>
        </w:rPr>
      </w:pPr>
      <w:r>
        <w:rPr>
          <w:rFonts w:eastAsia="Calibri"/>
          <w:b/>
          <w:lang w:eastAsia="zh-CN"/>
        </w:rPr>
        <w:t>КАЛЕНДАРЬ КОНКУРСА 2023</w:t>
      </w:r>
      <w:r w:rsidR="007E6286" w:rsidRPr="007C345A">
        <w:rPr>
          <w:rFonts w:eastAsia="Calibri"/>
          <w:b/>
          <w:lang w:eastAsia="zh-CN"/>
        </w:rPr>
        <w:t xml:space="preserve"> ГОДА</w:t>
      </w:r>
    </w:p>
    <w:p w:rsidR="007E6286" w:rsidRPr="007C345A" w:rsidRDefault="007E6286" w:rsidP="007E6286">
      <w:pPr>
        <w:suppressAutoHyphens/>
        <w:jc w:val="both"/>
        <w:rPr>
          <w:rFonts w:eastAsia="Calibri"/>
          <w:b/>
          <w:lang w:eastAsia="zh-CN"/>
        </w:rPr>
      </w:pPr>
      <w:r w:rsidRPr="007C345A">
        <w:rPr>
          <w:rFonts w:eastAsia="Calibri"/>
          <w:b/>
          <w:lang w:eastAsia="zh-CN"/>
        </w:rPr>
        <w:t>Школьный тур</w:t>
      </w:r>
    </w:p>
    <w:p w:rsidR="007E6286" w:rsidRPr="007C345A" w:rsidRDefault="0020258D" w:rsidP="007E6286">
      <w:pPr>
        <w:suppressAutoHyphens/>
        <w:jc w:val="both"/>
        <w:rPr>
          <w:rFonts w:eastAsia="Calibri"/>
          <w:lang w:eastAsia="zh-CN"/>
        </w:rPr>
      </w:pPr>
      <w:r>
        <w:rPr>
          <w:rFonts w:eastAsia="Calibri"/>
          <w:lang w:eastAsia="zh-CN"/>
        </w:rPr>
        <w:t>9.12.2022-30.01.2023</w:t>
      </w:r>
    </w:p>
    <w:p w:rsidR="007E6286" w:rsidRPr="007C345A" w:rsidRDefault="007E6286" w:rsidP="007E6286">
      <w:pPr>
        <w:suppressAutoHyphens/>
        <w:jc w:val="both"/>
        <w:rPr>
          <w:rFonts w:eastAsia="Calibri"/>
          <w:b/>
          <w:lang w:eastAsia="zh-CN"/>
        </w:rPr>
      </w:pPr>
      <w:r w:rsidRPr="007C345A">
        <w:rPr>
          <w:rFonts w:eastAsia="Calibri"/>
          <w:b/>
          <w:lang w:eastAsia="zh-CN"/>
        </w:rPr>
        <w:t>Районный/муниципальный тур</w:t>
      </w:r>
    </w:p>
    <w:p w:rsidR="007E6286" w:rsidRPr="007C345A" w:rsidRDefault="00BB243E" w:rsidP="007E6286">
      <w:pPr>
        <w:suppressAutoHyphens/>
        <w:jc w:val="both"/>
        <w:rPr>
          <w:rFonts w:eastAsia="Calibri"/>
          <w:lang w:eastAsia="zh-CN"/>
        </w:rPr>
      </w:pPr>
      <w:r>
        <w:rPr>
          <w:rFonts w:eastAsia="Calibri"/>
          <w:lang w:eastAsia="zh-CN"/>
        </w:rPr>
        <w:t>31.01.2023-10.02.2023</w:t>
      </w:r>
    </w:p>
    <w:p w:rsidR="007E6286" w:rsidRPr="007C345A" w:rsidRDefault="007E6286" w:rsidP="007E6286">
      <w:pPr>
        <w:suppressAutoHyphens/>
        <w:jc w:val="both"/>
        <w:rPr>
          <w:rFonts w:eastAsia="Calibri"/>
          <w:b/>
          <w:lang w:eastAsia="zh-CN"/>
        </w:rPr>
      </w:pPr>
      <w:r w:rsidRPr="007C345A">
        <w:rPr>
          <w:rFonts w:eastAsia="Calibri"/>
          <w:b/>
          <w:lang w:eastAsia="zh-CN"/>
        </w:rPr>
        <w:t>Региональный тур</w:t>
      </w:r>
    </w:p>
    <w:p w:rsidR="007E6286" w:rsidRPr="007C345A" w:rsidRDefault="00BB243E" w:rsidP="007E6286">
      <w:pPr>
        <w:suppressAutoHyphens/>
        <w:jc w:val="both"/>
        <w:rPr>
          <w:rFonts w:eastAsia="Calibri"/>
          <w:lang w:eastAsia="zh-CN"/>
        </w:rPr>
      </w:pPr>
      <w:r>
        <w:rPr>
          <w:rFonts w:eastAsia="Calibri"/>
          <w:lang w:eastAsia="zh-CN"/>
        </w:rPr>
        <w:t>11.02.2023-28.02.2023</w:t>
      </w:r>
    </w:p>
    <w:p w:rsidR="007E6286" w:rsidRPr="007C345A" w:rsidRDefault="007E6286" w:rsidP="007E6286">
      <w:pPr>
        <w:suppressAutoHyphens/>
        <w:jc w:val="both"/>
        <w:rPr>
          <w:rFonts w:eastAsia="Calibri"/>
          <w:b/>
          <w:lang w:eastAsia="zh-CN"/>
        </w:rPr>
      </w:pPr>
      <w:r>
        <w:rPr>
          <w:rFonts w:eastAsia="Calibri"/>
          <w:b/>
          <w:lang w:eastAsia="zh-CN"/>
        </w:rPr>
        <w:t>Федеральный тур</w:t>
      </w:r>
    </w:p>
    <w:p w:rsidR="007E6286" w:rsidRPr="007C345A" w:rsidRDefault="00BB243E" w:rsidP="007E6286">
      <w:pPr>
        <w:suppressAutoHyphens/>
        <w:jc w:val="both"/>
        <w:rPr>
          <w:rFonts w:eastAsia="Calibri"/>
          <w:lang w:eastAsia="zh-CN"/>
        </w:rPr>
      </w:pPr>
      <w:r>
        <w:rPr>
          <w:rFonts w:eastAsia="Calibri"/>
          <w:lang w:eastAsia="zh-CN"/>
        </w:rPr>
        <w:t>01.03.2023-23.03.2023</w:t>
      </w:r>
    </w:p>
    <w:p w:rsidR="007E6286" w:rsidRPr="007C345A" w:rsidRDefault="007E6286" w:rsidP="007E6286">
      <w:pPr>
        <w:rPr>
          <w:sz w:val="22"/>
          <w:szCs w:val="28"/>
        </w:rPr>
      </w:pPr>
    </w:p>
    <w:p w:rsidR="007E6286" w:rsidRPr="007C345A" w:rsidRDefault="007E6286" w:rsidP="007E6286">
      <w:pPr>
        <w:jc w:val="right"/>
        <w:rPr>
          <w:sz w:val="22"/>
          <w:szCs w:val="28"/>
        </w:rPr>
      </w:pPr>
    </w:p>
    <w:p w:rsidR="00FF5A8B" w:rsidRDefault="00FF5A8B">
      <w:pPr>
        <w:spacing w:after="200" w:line="276" w:lineRule="auto"/>
        <w:rPr>
          <w:sz w:val="22"/>
          <w:szCs w:val="28"/>
        </w:rPr>
      </w:pPr>
      <w:r>
        <w:rPr>
          <w:sz w:val="22"/>
          <w:szCs w:val="28"/>
        </w:rPr>
        <w:br w:type="page"/>
      </w:r>
    </w:p>
    <w:p w:rsidR="007E6286" w:rsidRPr="007C345A" w:rsidRDefault="007E6286" w:rsidP="007E6286">
      <w:pPr>
        <w:spacing w:line="276" w:lineRule="auto"/>
        <w:jc w:val="right"/>
        <w:rPr>
          <w:sz w:val="22"/>
          <w:szCs w:val="28"/>
        </w:rPr>
      </w:pPr>
      <w:r w:rsidRPr="007C345A">
        <w:rPr>
          <w:sz w:val="22"/>
          <w:szCs w:val="28"/>
        </w:rPr>
        <w:lastRenderedPageBreak/>
        <w:t>Приложение 4</w:t>
      </w:r>
    </w:p>
    <w:p w:rsidR="0020258D" w:rsidRPr="00F73633" w:rsidRDefault="0020258D" w:rsidP="0020258D">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20258D" w:rsidRPr="00F73633" w:rsidRDefault="0020258D" w:rsidP="0020258D">
      <w:pPr>
        <w:jc w:val="right"/>
        <w:rPr>
          <w:sz w:val="22"/>
          <w:szCs w:val="22"/>
        </w:rPr>
      </w:pPr>
      <w:proofErr w:type="gramStart"/>
      <w:r w:rsidRPr="00F73633">
        <w:rPr>
          <w:sz w:val="22"/>
          <w:szCs w:val="22"/>
        </w:rPr>
        <w:t>от</w:t>
      </w:r>
      <w:proofErr w:type="gramEnd"/>
      <w:r w:rsidRPr="00F73633">
        <w:rPr>
          <w:sz w:val="22"/>
          <w:szCs w:val="22"/>
        </w:rPr>
        <w:t xml:space="preserve"> </w:t>
      </w:r>
      <w:r>
        <w:rPr>
          <w:sz w:val="22"/>
          <w:szCs w:val="22"/>
        </w:rPr>
        <w:t>23</w:t>
      </w:r>
      <w:r w:rsidRPr="00F73633">
        <w:rPr>
          <w:sz w:val="22"/>
          <w:szCs w:val="22"/>
        </w:rPr>
        <w:t>.1</w:t>
      </w:r>
      <w:r>
        <w:rPr>
          <w:sz w:val="22"/>
          <w:szCs w:val="22"/>
        </w:rPr>
        <w:t>2</w:t>
      </w:r>
      <w:r w:rsidRPr="00F73633">
        <w:rPr>
          <w:sz w:val="22"/>
          <w:szCs w:val="22"/>
        </w:rPr>
        <w:t>.202</w:t>
      </w:r>
      <w:r>
        <w:rPr>
          <w:sz w:val="22"/>
          <w:szCs w:val="22"/>
        </w:rPr>
        <w:t>2 г. № 1196</w:t>
      </w:r>
    </w:p>
    <w:p w:rsidR="0020258D" w:rsidRDefault="0020258D" w:rsidP="0020258D">
      <w:pPr>
        <w:suppressAutoHyphens/>
        <w:spacing w:line="360" w:lineRule="auto"/>
        <w:jc w:val="center"/>
        <w:rPr>
          <w:rFonts w:eastAsia="Calibri"/>
          <w:b/>
          <w:lang w:eastAsia="zh-CN"/>
        </w:rPr>
      </w:pPr>
    </w:p>
    <w:p w:rsidR="007E6286" w:rsidRDefault="007E6286" w:rsidP="007E6286">
      <w:pPr>
        <w:tabs>
          <w:tab w:val="left" w:pos="6345"/>
        </w:tabs>
        <w:jc w:val="right"/>
        <w:rPr>
          <w:b/>
        </w:rPr>
      </w:pPr>
      <w:r w:rsidRPr="00CC0545">
        <w:rPr>
          <w:b/>
        </w:rPr>
        <w:t>202</w:t>
      </w:r>
      <w:r w:rsidR="0020258D">
        <w:rPr>
          <w:b/>
        </w:rPr>
        <w:t>2/23</w:t>
      </w:r>
      <w:r w:rsidRPr="00CC0545">
        <w:rPr>
          <w:b/>
        </w:rPr>
        <w:t xml:space="preserve"> учебный год</w:t>
      </w:r>
    </w:p>
    <w:p w:rsidR="007E6286" w:rsidRPr="00CC0545" w:rsidRDefault="007E6286" w:rsidP="007E6286">
      <w:pPr>
        <w:tabs>
          <w:tab w:val="left" w:pos="6345"/>
        </w:tabs>
        <w:jc w:val="right"/>
        <w:rPr>
          <w:b/>
        </w:rPr>
      </w:pPr>
    </w:p>
    <w:p w:rsidR="007E6286" w:rsidRPr="00253048" w:rsidRDefault="007E6286" w:rsidP="007E6286">
      <w:pPr>
        <w:spacing w:after="5" w:line="369" w:lineRule="auto"/>
        <w:jc w:val="center"/>
        <w:rPr>
          <w:sz w:val="28"/>
          <w:szCs w:val="28"/>
        </w:rPr>
      </w:pPr>
      <w:r w:rsidRPr="00253048">
        <w:rPr>
          <w:noProof/>
        </w:rPr>
        <w:drawing>
          <wp:inline distT="0" distB="0" distL="0" distR="0" wp14:anchorId="04A1AD09" wp14:editId="4977EFEF">
            <wp:extent cx="2924716" cy="13620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7643" t="17382" r="17551" b="29045"/>
                    <a:stretch/>
                  </pic:blipFill>
                  <pic:spPr bwMode="auto">
                    <a:xfrm>
                      <a:off x="0" y="0"/>
                      <a:ext cx="2967990" cy="1382183"/>
                    </a:xfrm>
                    <a:prstGeom prst="rect">
                      <a:avLst/>
                    </a:prstGeom>
                    <a:ln>
                      <a:noFill/>
                    </a:ln>
                    <a:extLst>
                      <a:ext uri="{53640926-AAD7-44D8-BBD7-CCE9431645EC}">
                        <a14:shadowObscured xmlns:a14="http://schemas.microsoft.com/office/drawing/2010/main"/>
                      </a:ext>
                    </a:extLst>
                  </pic:spPr>
                </pic:pic>
              </a:graphicData>
            </a:graphic>
          </wp:inline>
        </w:drawing>
      </w:r>
    </w:p>
    <w:p w:rsidR="0020258D" w:rsidRDefault="007E6286" w:rsidP="007E6286">
      <w:pPr>
        <w:pStyle w:val="1"/>
        <w:ind w:left="462" w:right="455"/>
        <w:jc w:val="center"/>
        <w:rPr>
          <w:color w:val="auto"/>
          <w:sz w:val="28"/>
          <w:szCs w:val="28"/>
          <w:u w:val="single"/>
        </w:rPr>
      </w:pPr>
      <w:r w:rsidRPr="00253048">
        <w:rPr>
          <w:color w:val="auto"/>
          <w:sz w:val="28"/>
          <w:szCs w:val="28"/>
          <w:u w:val="single"/>
        </w:rPr>
        <w:t xml:space="preserve">Заявка на участие во Всероссийском конкурсе сочинений </w:t>
      </w:r>
    </w:p>
    <w:p w:rsidR="007E6286" w:rsidRPr="00253048" w:rsidRDefault="007E6286" w:rsidP="007E6286">
      <w:pPr>
        <w:pStyle w:val="1"/>
        <w:ind w:left="462" w:right="455"/>
        <w:jc w:val="center"/>
        <w:rPr>
          <w:color w:val="auto"/>
          <w:sz w:val="28"/>
          <w:szCs w:val="28"/>
          <w:u w:val="single"/>
        </w:rPr>
      </w:pPr>
      <w:r w:rsidRPr="00253048">
        <w:rPr>
          <w:color w:val="auto"/>
          <w:sz w:val="28"/>
          <w:szCs w:val="28"/>
          <w:u w:val="single"/>
        </w:rPr>
        <w:t>«Без срока давности»</w:t>
      </w:r>
    </w:p>
    <w:p w:rsidR="007E6286" w:rsidRPr="00253048" w:rsidRDefault="007E6286" w:rsidP="007E6286">
      <w:pPr>
        <w:spacing w:after="27"/>
        <w:rPr>
          <w:b/>
          <w:sz w:val="28"/>
          <w:szCs w:val="28"/>
        </w:rPr>
      </w:pPr>
    </w:p>
    <w:tbl>
      <w:tblPr>
        <w:tblStyle w:val="a6"/>
        <w:tblW w:w="0" w:type="auto"/>
        <w:tblLook w:val="04A0" w:firstRow="1" w:lastRow="0" w:firstColumn="1" w:lastColumn="0" w:noHBand="0" w:noVBand="1"/>
      </w:tblPr>
      <w:tblGrid>
        <w:gridCol w:w="4106"/>
        <w:gridCol w:w="5241"/>
      </w:tblGrid>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Наименование субъекта Российской Федерации/ Зарубежного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Наименование муниципального образования</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Ф.И.О. (полностью) участника Всероссийского Конкурса сочинений «Без срока давности»</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Дата рождения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Класс (курс) обучения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Индекс и почтовый адрес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Электронная почта участника Конкурса (родителей/законных представителей)</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Контактный телефон участника Конкурса (родителей/законных представителей)</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Default="007E6286" w:rsidP="00B56F4B">
            <w:pPr>
              <w:spacing w:after="27"/>
              <w:rPr>
                <w:sz w:val="28"/>
                <w:szCs w:val="28"/>
              </w:rPr>
            </w:pPr>
            <w:r w:rsidRPr="00253048">
              <w:rPr>
                <w:sz w:val="28"/>
                <w:szCs w:val="28"/>
              </w:rPr>
              <w:t xml:space="preserve">Ф.И.О. (полностью) </w:t>
            </w:r>
          </w:p>
          <w:p w:rsidR="007E6286" w:rsidRPr="00253048" w:rsidRDefault="007E6286" w:rsidP="00B56F4B">
            <w:pPr>
              <w:spacing w:after="27"/>
              <w:rPr>
                <w:sz w:val="28"/>
                <w:szCs w:val="28"/>
              </w:rPr>
            </w:pPr>
            <w:proofErr w:type="gramStart"/>
            <w:r w:rsidRPr="00253048">
              <w:rPr>
                <w:sz w:val="28"/>
                <w:szCs w:val="28"/>
              </w:rPr>
              <w:t>и</w:t>
            </w:r>
            <w:proofErr w:type="gramEnd"/>
            <w:r w:rsidRPr="00253048">
              <w:rPr>
                <w:sz w:val="28"/>
                <w:szCs w:val="28"/>
              </w:rPr>
              <w:t xml:space="preserve"> должность учителя, обеспечивающего педагогическое сопровождение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 xml:space="preserve">Контактный телефон учителя, </w:t>
            </w:r>
            <w:r w:rsidRPr="00253048">
              <w:rPr>
                <w:sz w:val="28"/>
                <w:szCs w:val="28"/>
              </w:rPr>
              <w:lastRenderedPageBreak/>
              <w:t>обеспечивающего педагогическое сопровождение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lastRenderedPageBreak/>
              <w:t>Электронная почта учителя, обеспечивающего педагогическое сопровождение участника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 xml:space="preserve">Полное название образовательной организации, </w:t>
            </w:r>
            <w:r>
              <w:rPr>
                <w:sz w:val="28"/>
                <w:szCs w:val="28"/>
              </w:rPr>
              <w:br/>
            </w:r>
            <w:r w:rsidRPr="00253048">
              <w:rPr>
                <w:sz w:val="28"/>
                <w:szCs w:val="28"/>
              </w:rPr>
              <w:t>в которой обучается участник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 xml:space="preserve">Индекс и почтовый адрес образовательной организации, </w:t>
            </w:r>
            <w:r>
              <w:rPr>
                <w:sz w:val="28"/>
                <w:szCs w:val="28"/>
              </w:rPr>
              <w:br/>
            </w:r>
            <w:r w:rsidRPr="00253048">
              <w:rPr>
                <w:sz w:val="28"/>
                <w:szCs w:val="28"/>
              </w:rPr>
              <w:t>в которой обучается участник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 xml:space="preserve">Электронная почта образовательной организации, </w:t>
            </w:r>
            <w:r>
              <w:rPr>
                <w:sz w:val="28"/>
                <w:szCs w:val="28"/>
              </w:rPr>
              <w:br/>
            </w:r>
            <w:r w:rsidRPr="00253048">
              <w:rPr>
                <w:sz w:val="28"/>
                <w:szCs w:val="28"/>
              </w:rPr>
              <w:t>в которой обучается участник Конкурса</w:t>
            </w:r>
          </w:p>
        </w:tc>
        <w:tc>
          <w:tcPr>
            <w:tcW w:w="5241" w:type="dxa"/>
          </w:tcPr>
          <w:p w:rsidR="007E6286" w:rsidRPr="00253048" w:rsidRDefault="007E6286" w:rsidP="00B56F4B">
            <w:pPr>
              <w:spacing w:after="27"/>
              <w:rPr>
                <w:sz w:val="28"/>
                <w:szCs w:val="28"/>
              </w:rPr>
            </w:pPr>
          </w:p>
        </w:tc>
      </w:tr>
      <w:tr w:rsidR="007E6286" w:rsidRPr="00253048" w:rsidTr="00B56F4B">
        <w:tc>
          <w:tcPr>
            <w:tcW w:w="4106" w:type="dxa"/>
          </w:tcPr>
          <w:p w:rsidR="007E6286" w:rsidRPr="00253048" w:rsidRDefault="007E6286" w:rsidP="00B56F4B">
            <w:pPr>
              <w:spacing w:after="27"/>
              <w:rPr>
                <w:sz w:val="28"/>
                <w:szCs w:val="28"/>
              </w:rPr>
            </w:pPr>
            <w:r w:rsidRPr="00253048">
              <w:rPr>
                <w:sz w:val="28"/>
                <w:szCs w:val="28"/>
              </w:rPr>
              <w:t>Телефон образовательной организации (с кодом населённого пункта), в которой обучается участник Конкурса</w:t>
            </w:r>
          </w:p>
        </w:tc>
        <w:tc>
          <w:tcPr>
            <w:tcW w:w="5241" w:type="dxa"/>
          </w:tcPr>
          <w:p w:rsidR="007E6286" w:rsidRPr="00253048" w:rsidRDefault="007E6286" w:rsidP="00B56F4B">
            <w:pPr>
              <w:spacing w:after="27"/>
              <w:rPr>
                <w:sz w:val="28"/>
                <w:szCs w:val="28"/>
              </w:rPr>
            </w:pPr>
          </w:p>
        </w:tc>
      </w:tr>
    </w:tbl>
    <w:p w:rsidR="007E6286" w:rsidRPr="00253048" w:rsidRDefault="007E6286" w:rsidP="007E6286">
      <w:pPr>
        <w:spacing w:after="27"/>
        <w:rPr>
          <w:sz w:val="28"/>
          <w:szCs w:val="28"/>
        </w:rPr>
      </w:pPr>
    </w:p>
    <w:p w:rsidR="007E6286" w:rsidRPr="00253048" w:rsidRDefault="007E6286" w:rsidP="007E6286">
      <w:pPr>
        <w:rPr>
          <w:sz w:val="28"/>
          <w:szCs w:val="28"/>
        </w:rPr>
      </w:pPr>
    </w:p>
    <w:p w:rsidR="007E6286" w:rsidRPr="00253048" w:rsidRDefault="007E6286" w:rsidP="007E6286">
      <w:pPr>
        <w:rPr>
          <w:sz w:val="28"/>
          <w:szCs w:val="28"/>
        </w:rPr>
      </w:pPr>
    </w:p>
    <w:p w:rsidR="007E6286" w:rsidRPr="00253048" w:rsidRDefault="007E6286" w:rsidP="007E6286">
      <w:pPr>
        <w:spacing w:after="5" w:line="269" w:lineRule="auto"/>
        <w:ind w:left="-5" w:hanging="10"/>
        <w:rPr>
          <w:sz w:val="28"/>
          <w:szCs w:val="28"/>
        </w:rPr>
      </w:pPr>
      <w:r w:rsidRPr="00253048">
        <w:rPr>
          <w:b/>
          <w:sz w:val="28"/>
          <w:szCs w:val="28"/>
        </w:rPr>
        <w:t xml:space="preserve">Подпись участника Конкурса </w:t>
      </w:r>
      <w:r w:rsidRPr="00253048">
        <w:rPr>
          <w:sz w:val="28"/>
          <w:szCs w:val="28"/>
        </w:rPr>
        <w:t>___________________________________________________</w:t>
      </w:r>
      <w:r w:rsidR="0020258D">
        <w:rPr>
          <w:sz w:val="28"/>
          <w:szCs w:val="28"/>
        </w:rPr>
        <w:t>___</w:t>
      </w:r>
      <w:r w:rsidRPr="00253048">
        <w:rPr>
          <w:sz w:val="28"/>
          <w:szCs w:val="28"/>
        </w:rPr>
        <w:t>_</w:t>
      </w:r>
      <w:r w:rsidRPr="00253048">
        <w:rPr>
          <w:b/>
          <w:sz w:val="28"/>
          <w:szCs w:val="28"/>
        </w:rPr>
        <w:t xml:space="preserve">(ФИО) </w:t>
      </w:r>
    </w:p>
    <w:p w:rsidR="007E6286" w:rsidRPr="00253048" w:rsidRDefault="007E6286" w:rsidP="007E6286">
      <w:pPr>
        <w:rPr>
          <w:sz w:val="28"/>
          <w:szCs w:val="28"/>
        </w:rPr>
      </w:pPr>
    </w:p>
    <w:p w:rsidR="007E6286" w:rsidRPr="00253048" w:rsidRDefault="007E6286" w:rsidP="007E6286">
      <w:pPr>
        <w:spacing w:after="26"/>
        <w:rPr>
          <w:sz w:val="28"/>
          <w:szCs w:val="28"/>
        </w:rPr>
      </w:pPr>
    </w:p>
    <w:p w:rsidR="007E6286" w:rsidRPr="00253048" w:rsidRDefault="007E6286" w:rsidP="007E6286">
      <w:pPr>
        <w:pStyle w:val="20"/>
        <w:ind w:left="-5" w:right="464"/>
        <w:rPr>
          <w:color w:val="auto"/>
          <w:sz w:val="28"/>
          <w:szCs w:val="28"/>
        </w:rPr>
      </w:pPr>
      <w:r w:rsidRPr="00253048">
        <w:rPr>
          <w:color w:val="auto"/>
          <w:sz w:val="28"/>
          <w:szCs w:val="28"/>
        </w:rPr>
        <w:t xml:space="preserve">Подпись руководителя/заместителя руководителя образовательной организации </w:t>
      </w:r>
      <w:r w:rsidRPr="00253048">
        <w:rPr>
          <w:b w:val="0"/>
          <w:color w:val="auto"/>
          <w:sz w:val="28"/>
          <w:szCs w:val="28"/>
        </w:rPr>
        <w:t>________________________________________</w:t>
      </w:r>
      <w:r w:rsidRPr="00253048">
        <w:rPr>
          <w:color w:val="auto"/>
          <w:sz w:val="28"/>
          <w:szCs w:val="28"/>
        </w:rPr>
        <w:t xml:space="preserve">(ФИО) </w:t>
      </w:r>
    </w:p>
    <w:p w:rsidR="007E6286" w:rsidRPr="00253048" w:rsidRDefault="007E6286" w:rsidP="007E6286">
      <w:pPr>
        <w:ind w:right="1"/>
        <w:jc w:val="right"/>
        <w:rPr>
          <w:sz w:val="28"/>
          <w:szCs w:val="28"/>
        </w:rPr>
      </w:pPr>
    </w:p>
    <w:p w:rsidR="007E6286" w:rsidRPr="00253048" w:rsidRDefault="007E6286" w:rsidP="007E6286">
      <w:pPr>
        <w:ind w:right="1"/>
        <w:jc w:val="right"/>
        <w:rPr>
          <w:sz w:val="28"/>
          <w:szCs w:val="28"/>
        </w:rPr>
      </w:pPr>
    </w:p>
    <w:p w:rsidR="007E6286" w:rsidRPr="00253048" w:rsidRDefault="007E6286" w:rsidP="007E6286">
      <w:pPr>
        <w:ind w:right="1"/>
        <w:jc w:val="right"/>
        <w:rPr>
          <w:sz w:val="28"/>
          <w:szCs w:val="28"/>
        </w:rPr>
      </w:pPr>
    </w:p>
    <w:p w:rsidR="007E6286" w:rsidRDefault="007E6286" w:rsidP="007E6286">
      <w:pPr>
        <w:ind w:left="7080" w:firstLine="708"/>
      </w:pPr>
      <w:r w:rsidRPr="00253048">
        <w:rPr>
          <w:sz w:val="28"/>
          <w:szCs w:val="28"/>
        </w:rPr>
        <w:t>МП</w:t>
      </w:r>
    </w:p>
    <w:p w:rsidR="007E6286" w:rsidRDefault="007E6286" w:rsidP="007E6286">
      <w:pPr>
        <w:spacing w:after="200" w:line="276" w:lineRule="auto"/>
        <w:rPr>
          <w:sz w:val="22"/>
          <w:szCs w:val="28"/>
        </w:rPr>
      </w:pPr>
      <w:r>
        <w:rPr>
          <w:sz w:val="22"/>
          <w:szCs w:val="28"/>
        </w:rPr>
        <w:br w:type="page"/>
      </w:r>
    </w:p>
    <w:p w:rsidR="007E6286" w:rsidRPr="007C345A" w:rsidRDefault="007E6286" w:rsidP="007E6286">
      <w:pPr>
        <w:spacing w:line="276" w:lineRule="auto"/>
        <w:jc w:val="right"/>
        <w:rPr>
          <w:sz w:val="22"/>
          <w:szCs w:val="28"/>
        </w:rPr>
      </w:pPr>
      <w:r w:rsidRPr="007C345A">
        <w:rPr>
          <w:sz w:val="22"/>
          <w:szCs w:val="28"/>
        </w:rPr>
        <w:lastRenderedPageBreak/>
        <w:t xml:space="preserve">Приложение </w:t>
      </w:r>
      <w:r w:rsidR="00FF5A8B">
        <w:rPr>
          <w:sz w:val="22"/>
          <w:szCs w:val="28"/>
        </w:rPr>
        <w:t>5</w:t>
      </w:r>
    </w:p>
    <w:p w:rsidR="0020258D" w:rsidRPr="00F73633" w:rsidRDefault="0020258D" w:rsidP="0020258D">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20258D" w:rsidRPr="00F73633" w:rsidRDefault="0020258D" w:rsidP="0020258D">
      <w:pPr>
        <w:jc w:val="right"/>
        <w:rPr>
          <w:sz w:val="22"/>
          <w:szCs w:val="22"/>
        </w:rPr>
      </w:pPr>
      <w:proofErr w:type="gramStart"/>
      <w:r w:rsidRPr="00F73633">
        <w:rPr>
          <w:sz w:val="22"/>
          <w:szCs w:val="22"/>
        </w:rPr>
        <w:t>от</w:t>
      </w:r>
      <w:proofErr w:type="gramEnd"/>
      <w:r w:rsidRPr="00F73633">
        <w:rPr>
          <w:sz w:val="22"/>
          <w:szCs w:val="22"/>
        </w:rPr>
        <w:t xml:space="preserve"> </w:t>
      </w:r>
      <w:r>
        <w:rPr>
          <w:sz w:val="22"/>
          <w:szCs w:val="22"/>
        </w:rPr>
        <w:t>23</w:t>
      </w:r>
      <w:r w:rsidRPr="00F73633">
        <w:rPr>
          <w:sz w:val="22"/>
          <w:szCs w:val="22"/>
        </w:rPr>
        <w:t>.1</w:t>
      </w:r>
      <w:r>
        <w:rPr>
          <w:sz w:val="22"/>
          <w:szCs w:val="22"/>
        </w:rPr>
        <w:t>2</w:t>
      </w:r>
      <w:r w:rsidRPr="00F73633">
        <w:rPr>
          <w:sz w:val="22"/>
          <w:szCs w:val="22"/>
        </w:rPr>
        <w:t>.202</w:t>
      </w:r>
      <w:r>
        <w:rPr>
          <w:sz w:val="22"/>
          <w:szCs w:val="22"/>
        </w:rPr>
        <w:t>2 г. № 1196</w:t>
      </w:r>
    </w:p>
    <w:p w:rsidR="0020258D" w:rsidRDefault="0020258D" w:rsidP="0020258D">
      <w:pPr>
        <w:suppressAutoHyphens/>
        <w:spacing w:line="360" w:lineRule="auto"/>
        <w:jc w:val="center"/>
        <w:rPr>
          <w:rFonts w:eastAsia="Calibri"/>
          <w:b/>
          <w:lang w:eastAsia="zh-CN"/>
        </w:rPr>
      </w:pPr>
    </w:p>
    <w:p w:rsidR="007E6286" w:rsidRDefault="007E6286" w:rsidP="007E6286">
      <w:pPr>
        <w:tabs>
          <w:tab w:val="left" w:pos="6345"/>
        </w:tabs>
        <w:jc w:val="right"/>
        <w:rPr>
          <w:b/>
        </w:rPr>
      </w:pPr>
      <w:r w:rsidRPr="00CC0545">
        <w:rPr>
          <w:b/>
        </w:rPr>
        <w:t>202</w:t>
      </w:r>
      <w:r w:rsidR="0020258D">
        <w:rPr>
          <w:b/>
        </w:rPr>
        <w:t>2</w:t>
      </w:r>
      <w:r w:rsidRPr="00CC0545">
        <w:rPr>
          <w:b/>
        </w:rPr>
        <w:t>/2</w:t>
      </w:r>
      <w:r w:rsidR="0020258D">
        <w:rPr>
          <w:b/>
        </w:rPr>
        <w:t>3</w:t>
      </w:r>
      <w:r w:rsidRPr="00CC0545">
        <w:rPr>
          <w:b/>
        </w:rPr>
        <w:t xml:space="preserve"> учебный год</w:t>
      </w:r>
    </w:p>
    <w:p w:rsidR="007E6286" w:rsidRDefault="007E6286" w:rsidP="007E6286">
      <w:pPr>
        <w:adjustRightInd w:val="0"/>
        <w:jc w:val="center"/>
        <w:rPr>
          <w:rFonts w:eastAsia="Calibri"/>
          <w:b/>
          <w:bCs/>
          <w:lang w:eastAsia="en-US"/>
        </w:rPr>
      </w:pPr>
    </w:p>
    <w:p w:rsidR="007E6286" w:rsidRPr="00C56732" w:rsidRDefault="007E6286" w:rsidP="007E6286">
      <w:pPr>
        <w:adjustRightInd w:val="0"/>
        <w:jc w:val="center"/>
        <w:rPr>
          <w:rFonts w:eastAsia="Calibri"/>
          <w:b/>
          <w:bCs/>
          <w:lang w:eastAsia="en-US"/>
        </w:rPr>
      </w:pPr>
      <w:r w:rsidRPr="00C56732">
        <w:rPr>
          <w:rFonts w:eastAsia="Calibri"/>
          <w:b/>
          <w:bCs/>
          <w:lang w:eastAsia="en-US"/>
        </w:rPr>
        <w:t>СОГЛАСИЕ</w:t>
      </w:r>
    </w:p>
    <w:p w:rsidR="007E6286" w:rsidRPr="00C56732" w:rsidRDefault="007E6286" w:rsidP="007E6286">
      <w:pPr>
        <w:adjustRightInd w:val="0"/>
        <w:jc w:val="center"/>
        <w:rPr>
          <w:rFonts w:eastAsia="Calibri"/>
          <w:lang w:eastAsia="en-US"/>
        </w:rPr>
      </w:pPr>
      <w:proofErr w:type="gramStart"/>
      <w:r w:rsidRPr="00C56732">
        <w:rPr>
          <w:rFonts w:eastAsia="Calibri"/>
          <w:b/>
          <w:bCs/>
          <w:lang w:eastAsia="en-US"/>
        </w:rPr>
        <w:t>законного</w:t>
      </w:r>
      <w:proofErr w:type="gramEnd"/>
      <w:r w:rsidRPr="00C56732">
        <w:rPr>
          <w:rFonts w:eastAsia="Calibri"/>
          <w:b/>
          <w:bCs/>
          <w:lang w:eastAsia="en-US"/>
        </w:rPr>
        <w:t xml:space="preserve"> представителя участника Всероссийского конкурса сочинений</w:t>
      </w:r>
      <w:r w:rsidRPr="00F42466">
        <w:rPr>
          <w:rFonts w:eastAsia="Calibri"/>
          <w:b/>
          <w:bCs/>
          <w:lang w:eastAsia="en-US"/>
        </w:rPr>
        <w:t xml:space="preserve"> </w:t>
      </w:r>
      <w:r>
        <w:rPr>
          <w:rFonts w:eastAsia="Calibri"/>
          <w:b/>
          <w:bCs/>
          <w:lang w:eastAsia="en-US"/>
        </w:rPr>
        <w:t xml:space="preserve">«Без срока давности» </w:t>
      </w:r>
      <w:r w:rsidRPr="00C56732">
        <w:rPr>
          <w:rFonts w:eastAsia="Calibri"/>
          <w:b/>
          <w:bCs/>
          <w:lang w:eastAsia="en-US"/>
        </w:rPr>
        <w:t>на обработку персональных данных</w:t>
      </w:r>
    </w:p>
    <w:p w:rsidR="007E6286" w:rsidRPr="00C56732" w:rsidRDefault="007E6286" w:rsidP="007E6286">
      <w:pPr>
        <w:adjustRightInd w:val="0"/>
        <w:ind w:right="-1" w:firstLine="567"/>
        <w:jc w:val="center"/>
        <w:rPr>
          <w:rFonts w:eastAsia="Calibri"/>
          <w:b/>
          <w:bCs/>
          <w:lang w:eastAsia="en-US"/>
        </w:rPr>
      </w:pPr>
      <w:r w:rsidRPr="00C56732">
        <w:rPr>
          <w:rFonts w:eastAsia="Calibri"/>
          <w:b/>
          <w:bCs/>
          <w:lang w:eastAsia="en-US"/>
        </w:rPr>
        <w:t>(</w:t>
      </w:r>
      <w:proofErr w:type="gramStart"/>
      <w:r w:rsidRPr="00C56732">
        <w:rPr>
          <w:rFonts w:eastAsia="Calibri"/>
          <w:lang w:eastAsia="en-US"/>
        </w:rPr>
        <w:t>публикацию</w:t>
      </w:r>
      <w:proofErr w:type="gramEnd"/>
      <w:r w:rsidRPr="00C56732">
        <w:rPr>
          <w:rFonts w:eastAsia="Calibri"/>
          <w:lang w:eastAsia="en-US"/>
        </w:rPr>
        <w:t xml:space="preserve"> персональных данных, в том числе посредством информационно-телекоммуникационной сети «Интернет»</w:t>
      </w:r>
      <w:r w:rsidRPr="00C56732">
        <w:rPr>
          <w:rFonts w:eastAsia="Calibri"/>
          <w:b/>
          <w:bCs/>
          <w:lang w:eastAsia="en-US"/>
        </w:rPr>
        <w:t>)</w:t>
      </w:r>
    </w:p>
    <w:p w:rsidR="007E6286" w:rsidRPr="00CB00F1" w:rsidRDefault="007E6286" w:rsidP="007E6286">
      <w:pPr>
        <w:adjustRightInd w:val="0"/>
        <w:jc w:val="right"/>
        <w:rPr>
          <w:rFonts w:eastAsia="TimesNewRomanPSMT"/>
          <w:sz w:val="22"/>
          <w:szCs w:val="22"/>
        </w:rPr>
      </w:pPr>
      <w:r w:rsidRPr="00CB00F1">
        <w:rPr>
          <w:rFonts w:eastAsia="TimesNewRomanPSMT"/>
          <w:sz w:val="22"/>
          <w:szCs w:val="22"/>
        </w:rPr>
        <w:t>«___» _________20</w:t>
      </w:r>
      <w:r w:rsidRPr="009826D4">
        <w:rPr>
          <w:rFonts w:eastAsia="TimesNewRomanPSMT"/>
          <w:sz w:val="22"/>
          <w:szCs w:val="22"/>
        </w:rPr>
        <w:t>__</w:t>
      </w:r>
      <w:r w:rsidRPr="00CB00F1">
        <w:rPr>
          <w:rFonts w:eastAsia="TimesNewRomanPSMT"/>
          <w:sz w:val="22"/>
          <w:szCs w:val="22"/>
        </w:rPr>
        <w:t xml:space="preserve"> г.</w:t>
      </w:r>
    </w:p>
    <w:p w:rsidR="007E6286" w:rsidRDefault="007E6286" w:rsidP="007E6286">
      <w:pPr>
        <w:adjustRightInd w:val="0"/>
        <w:jc w:val="center"/>
        <w:rPr>
          <w:rFonts w:eastAsia="TimesNewRomanPSMT"/>
          <w:i/>
          <w:sz w:val="18"/>
          <w:szCs w:val="18"/>
        </w:rPr>
      </w:pPr>
      <w:r w:rsidRPr="00CB00F1">
        <w:rPr>
          <w:rFonts w:eastAsia="TimesNewRomanPSMT"/>
          <w:sz w:val="22"/>
          <w:szCs w:val="22"/>
        </w:rPr>
        <w:t xml:space="preserve">Я, _________________________________________________________________________________, </w:t>
      </w:r>
      <w:r w:rsidRPr="00CB00F1">
        <w:rPr>
          <w:rFonts w:eastAsia="TimesNewRomanPSMT"/>
          <w:i/>
          <w:sz w:val="18"/>
          <w:szCs w:val="18"/>
        </w:rPr>
        <w:t>(фамилия, имя, отчество полностью)</w:t>
      </w:r>
    </w:p>
    <w:p w:rsidR="007E6286" w:rsidRPr="00CB00F1" w:rsidRDefault="007E6286" w:rsidP="007E6286">
      <w:pPr>
        <w:adjustRightInd w:val="0"/>
        <w:jc w:val="both"/>
        <w:rPr>
          <w:rFonts w:eastAsia="TimesNewRomanPSMT"/>
          <w:sz w:val="22"/>
          <w:szCs w:val="22"/>
        </w:rPr>
      </w:pPr>
      <w:r w:rsidRPr="00CB00F1">
        <w:rPr>
          <w:rFonts w:eastAsia="TimesNewRomanPSMT"/>
          <w:sz w:val="22"/>
          <w:szCs w:val="22"/>
        </w:rPr>
        <w:t>___________________________серия _________№___________________</w:t>
      </w:r>
      <w:r>
        <w:rPr>
          <w:rFonts w:eastAsia="TimesNewRomanPSMT"/>
          <w:sz w:val="22"/>
          <w:szCs w:val="22"/>
        </w:rPr>
        <w:t>_____</w:t>
      </w:r>
      <w:r w:rsidRPr="00CB00F1">
        <w:rPr>
          <w:rFonts w:eastAsia="TimesNewRomanPSMT"/>
          <w:sz w:val="22"/>
          <w:szCs w:val="22"/>
        </w:rPr>
        <w:t>_________________</w:t>
      </w:r>
    </w:p>
    <w:p w:rsidR="007E6286" w:rsidRPr="00CB00F1" w:rsidRDefault="007E6286" w:rsidP="007E6286">
      <w:pPr>
        <w:adjustRightInd w:val="0"/>
        <w:jc w:val="center"/>
        <w:rPr>
          <w:rFonts w:eastAsia="TimesNewRomanPSMT"/>
          <w:i/>
          <w:sz w:val="18"/>
          <w:szCs w:val="18"/>
        </w:rPr>
      </w:pPr>
      <w:r w:rsidRPr="00CB00F1">
        <w:rPr>
          <w:rFonts w:eastAsia="TimesNewRomanPSMT"/>
          <w:i/>
          <w:sz w:val="18"/>
          <w:szCs w:val="18"/>
        </w:rPr>
        <w:t>(</w:t>
      </w:r>
      <w:proofErr w:type="gramStart"/>
      <w:r w:rsidRPr="00CB00F1">
        <w:rPr>
          <w:rFonts w:eastAsia="TimesNewRomanPSMT"/>
          <w:i/>
          <w:sz w:val="18"/>
          <w:szCs w:val="18"/>
        </w:rPr>
        <w:t>вид</w:t>
      </w:r>
      <w:proofErr w:type="gramEnd"/>
      <w:r w:rsidRPr="00CB00F1">
        <w:rPr>
          <w:rFonts w:eastAsia="TimesNewRomanPSMT"/>
          <w:i/>
          <w:sz w:val="18"/>
          <w:szCs w:val="18"/>
        </w:rPr>
        <w:t xml:space="preserve"> документа, удостоверяющего личность)</w:t>
      </w:r>
    </w:p>
    <w:p w:rsidR="007E6286" w:rsidRPr="00CB00F1" w:rsidRDefault="007E6286" w:rsidP="007E6286">
      <w:pPr>
        <w:adjustRightInd w:val="0"/>
        <w:jc w:val="both"/>
        <w:rPr>
          <w:rFonts w:eastAsia="TimesNewRomanPSMT"/>
          <w:sz w:val="22"/>
          <w:szCs w:val="22"/>
        </w:rPr>
      </w:pPr>
      <w:proofErr w:type="gramStart"/>
      <w:r w:rsidRPr="00CB00F1">
        <w:rPr>
          <w:rFonts w:eastAsia="TimesNewRomanPSMT"/>
          <w:sz w:val="22"/>
          <w:szCs w:val="22"/>
        </w:rPr>
        <w:t>выдан</w:t>
      </w:r>
      <w:proofErr w:type="gramEnd"/>
      <w:r w:rsidRPr="00CB00F1">
        <w:rPr>
          <w:rFonts w:eastAsia="TimesNewRomanPSMT"/>
          <w:sz w:val="22"/>
          <w:szCs w:val="22"/>
        </w:rPr>
        <w:t>____________________________________________________</w:t>
      </w:r>
      <w:r>
        <w:rPr>
          <w:rFonts w:eastAsia="TimesNewRomanPSMT"/>
          <w:sz w:val="22"/>
          <w:szCs w:val="22"/>
        </w:rPr>
        <w:t>/</w:t>
      </w:r>
      <w:r w:rsidRPr="00CB00F1">
        <w:rPr>
          <w:rFonts w:eastAsia="TimesNewRomanPSMT"/>
          <w:sz w:val="22"/>
          <w:szCs w:val="22"/>
        </w:rPr>
        <w:t xml:space="preserve"> _________________________</w:t>
      </w:r>
    </w:p>
    <w:p w:rsidR="007E6286" w:rsidRDefault="007E6286" w:rsidP="007E6286">
      <w:pPr>
        <w:adjustRightInd w:val="0"/>
        <w:jc w:val="center"/>
        <w:rPr>
          <w:rFonts w:eastAsia="TimesNewRomanPSMT"/>
          <w:i/>
          <w:sz w:val="18"/>
          <w:szCs w:val="18"/>
        </w:rPr>
      </w:pPr>
      <w:r w:rsidRPr="00CB00F1">
        <w:rPr>
          <w:rFonts w:eastAsia="TimesNewRomanPSMT"/>
          <w:i/>
          <w:sz w:val="18"/>
          <w:szCs w:val="18"/>
        </w:rPr>
        <w:t>(</w:t>
      </w:r>
      <w:proofErr w:type="gramStart"/>
      <w:r w:rsidRPr="00CB00F1">
        <w:rPr>
          <w:rFonts w:eastAsia="TimesNewRomanPSMT"/>
          <w:i/>
          <w:sz w:val="18"/>
          <w:szCs w:val="18"/>
        </w:rPr>
        <w:t>кем</w:t>
      </w:r>
      <w:proofErr w:type="gramEnd"/>
      <w:r w:rsidRPr="00CB00F1">
        <w:rPr>
          <w:rFonts w:eastAsia="TimesNewRomanPSMT"/>
          <w:i/>
          <w:sz w:val="18"/>
          <w:szCs w:val="18"/>
        </w:rPr>
        <w:t xml:space="preserve"> и когда)</w:t>
      </w:r>
    </w:p>
    <w:p w:rsidR="007E6286" w:rsidRPr="00CB00F1" w:rsidRDefault="007E6286" w:rsidP="007E6286">
      <w:pPr>
        <w:adjustRightInd w:val="0"/>
        <w:jc w:val="both"/>
        <w:rPr>
          <w:rFonts w:eastAsia="TimesNewRomanPSMT"/>
          <w:sz w:val="22"/>
          <w:szCs w:val="22"/>
        </w:rPr>
      </w:pPr>
      <w:proofErr w:type="gramStart"/>
      <w:r w:rsidRPr="00CB00F1">
        <w:rPr>
          <w:rFonts w:eastAsia="TimesNewRomanPSMT"/>
          <w:sz w:val="22"/>
          <w:szCs w:val="22"/>
        </w:rPr>
        <w:t>проживающий</w:t>
      </w:r>
      <w:proofErr w:type="gramEnd"/>
      <w:r w:rsidRPr="00CB00F1">
        <w:rPr>
          <w:rFonts w:eastAsia="TimesNewRomanPSMT"/>
          <w:sz w:val="22"/>
          <w:szCs w:val="22"/>
        </w:rPr>
        <w:t xml:space="preserve"> (</w:t>
      </w:r>
      <w:r w:rsidRPr="00CB00F1">
        <w:rPr>
          <w:rFonts w:eastAsia="TimesNewRomanPSMT"/>
          <w:b/>
          <w:sz w:val="22"/>
          <w:szCs w:val="22"/>
        </w:rPr>
        <w:t>-</w:t>
      </w:r>
      <w:r w:rsidRPr="00CB00F1">
        <w:rPr>
          <w:rFonts w:eastAsia="TimesNewRomanPSMT"/>
          <w:sz w:val="22"/>
          <w:szCs w:val="22"/>
        </w:rPr>
        <w:t xml:space="preserve"> </w:t>
      </w:r>
      <w:proofErr w:type="spellStart"/>
      <w:r w:rsidRPr="00CB00F1">
        <w:rPr>
          <w:rFonts w:eastAsia="TimesNewRomanPSMT"/>
          <w:sz w:val="22"/>
          <w:szCs w:val="22"/>
        </w:rPr>
        <w:t>ая</w:t>
      </w:r>
      <w:proofErr w:type="spellEnd"/>
      <w:r w:rsidRPr="00CB00F1">
        <w:rPr>
          <w:rFonts w:eastAsia="TimesNewRomanPSMT"/>
          <w:sz w:val="22"/>
          <w:szCs w:val="22"/>
        </w:rPr>
        <w:t>) по адресу _________________________________________________________</w:t>
      </w:r>
    </w:p>
    <w:p w:rsidR="007E6286" w:rsidRDefault="007E6286" w:rsidP="007E6286">
      <w:pPr>
        <w:adjustRightInd w:val="0"/>
        <w:jc w:val="both"/>
        <w:rPr>
          <w:rFonts w:eastAsia="TimesNewRomanPSMT"/>
          <w:sz w:val="22"/>
          <w:szCs w:val="22"/>
        </w:rPr>
      </w:pPr>
      <w:r w:rsidRPr="00CB00F1">
        <w:rPr>
          <w:rFonts w:eastAsia="TimesNewRomanPSMT"/>
          <w:sz w:val="22"/>
          <w:szCs w:val="22"/>
        </w:rPr>
        <w:t>___________________________________________________________________________________,</w:t>
      </w:r>
    </w:p>
    <w:p w:rsidR="007E6286" w:rsidRPr="00D43F08" w:rsidRDefault="007E6286" w:rsidP="007E6286">
      <w:pPr>
        <w:adjustRightInd w:val="0"/>
        <w:jc w:val="both"/>
        <w:rPr>
          <w:rFonts w:eastAsia="TimesNewRomanPSMT"/>
          <w:sz w:val="22"/>
          <w:szCs w:val="22"/>
        </w:rPr>
      </w:pPr>
      <w:proofErr w:type="gramStart"/>
      <w:r w:rsidRPr="00CB00F1">
        <w:rPr>
          <w:rFonts w:eastAsia="TimesNewRomanPSMT"/>
          <w:sz w:val="22"/>
          <w:szCs w:val="22"/>
        </w:rPr>
        <w:t>являясь</w:t>
      </w:r>
      <w:proofErr w:type="gramEnd"/>
      <w:r w:rsidRPr="00CB00F1">
        <w:rPr>
          <w:rFonts w:eastAsia="TimesNewRomanPSMT"/>
          <w:sz w:val="22"/>
          <w:szCs w:val="22"/>
        </w:rPr>
        <w:t xml:space="preserve"> законным представителем несовершеннолетнего </w:t>
      </w:r>
      <w:r w:rsidRPr="00CB00F1">
        <w:rPr>
          <w:rFonts w:eastAsia="Calibri"/>
          <w:bCs/>
          <w:sz w:val="22"/>
          <w:szCs w:val="22"/>
          <w:lang w:eastAsia="en-US"/>
        </w:rPr>
        <w:t>______________________</w:t>
      </w:r>
      <w:r>
        <w:rPr>
          <w:rFonts w:eastAsia="Calibri"/>
          <w:bCs/>
          <w:sz w:val="22"/>
          <w:szCs w:val="22"/>
          <w:lang w:eastAsia="en-US"/>
        </w:rPr>
        <w:t>__________</w:t>
      </w:r>
      <w:r w:rsidRPr="00CB00F1">
        <w:rPr>
          <w:rFonts w:eastAsia="Calibri"/>
          <w:bCs/>
          <w:sz w:val="22"/>
          <w:szCs w:val="22"/>
          <w:lang w:eastAsia="en-US"/>
        </w:rPr>
        <w:t>__</w:t>
      </w:r>
      <w:r>
        <w:rPr>
          <w:rFonts w:eastAsia="Calibri"/>
          <w:bCs/>
          <w:sz w:val="22"/>
          <w:szCs w:val="22"/>
          <w:lang w:eastAsia="en-US"/>
        </w:rPr>
        <w:t>,</w:t>
      </w:r>
    </w:p>
    <w:p w:rsidR="007E6286" w:rsidRPr="009826D4" w:rsidRDefault="007E6286" w:rsidP="007E6286">
      <w:pPr>
        <w:adjustRightInd w:val="0"/>
        <w:rPr>
          <w:rFonts w:eastAsia="Calibri"/>
          <w:bCs/>
          <w:sz w:val="16"/>
          <w:szCs w:val="22"/>
          <w:lang w:eastAsia="en-US"/>
        </w:rPr>
      </w:pPr>
      <w:r>
        <w:rPr>
          <w:rFonts w:eastAsia="Calibri"/>
          <w:bCs/>
          <w:sz w:val="22"/>
          <w:szCs w:val="22"/>
          <w:lang w:eastAsia="en-US"/>
        </w:rPr>
        <w:t xml:space="preserve">  </w:t>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Pr>
          <w:rFonts w:eastAsia="Calibri"/>
          <w:bCs/>
          <w:sz w:val="22"/>
          <w:szCs w:val="22"/>
          <w:lang w:eastAsia="en-US"/>
        </w:rPr>
        <w:tab/>
      </w:r>
      <w:r w:rsidRPr="009826D4">
        <w:rPr>
          <w:rFonts w:eastAsia="Calibri"/>
          <w:bCs/>
          <w:sz w:val="16"/>
          <w:szCs w:val="22"/>
          <w:lang w:eastAsia="en-US"/>
        </w:rPr>
        <w:t>Ф.И.О</w:t>
      </w:r>
    </w:p>
    <w:p w:rsidR="007E6286" w:rsidRPr="00D43F08" w:rsidRDefault="007E6286" w:rsidP="007E6286">
      <w:pPr>
        <w:adjustRightInd w:val="0"/>
        <w:jc w:val="both"/>
        <w:rPr>
          <w:rFonts w:eastAsia="Calibri"/>
          <w:bCs/>
          <w:sz w:val="22"/>
          <w:szCs w:val="22"/>
          <w:lang w:eastAsia="en-US"/>
        </w:rPr>
      </w:pPr>
      <w:proofErr w:type="gramStart"/>
      <w:r w:rsidRPr="00CB00F1">
        <w:rPr>
          <w:rFonts w:eastAsia="Calibri"/>
          <w:bCs/>
          <w:sz w:val="22"/>
          <w:szCs w:val="22"/>
          <w:lang w:eastAsia="en-US"/>
        </w:rPr>
        <w:t>дата</w:t>
      </w:r>
      <w:proofErr w:type="gramEnd"/>
      <w:r w:rsidRPr="00CB00F1">
        <w:rPr>
          <w:rFonts w:eastAsia="Calibri"/>
          <w:bCs/>
          <w:sz w:val="22"/>
          <w:szCs w:val="22"/>
          <w:lang w:eastAsia="en-US"/>
        </w:rPr>
        <w:t xml:space="preserve"> рождения ________, проживающей (его) по а</w:t>
      </w:r>
      <w:r>
        <w:rPr>
          <w:rFonts w:eastAsia="Calibri"/>
          <w:bCs/>
          <w:sz w:val="22"/>
          <w:szCs w:val="22"/>
          <w:lang w:eastAsia="en-US"/>
        </w:rPr>
        <w:t>дресу: ____________________________________</w:t>
      </w:r>
    </w:p>
    <w:p w:rsidR="007E6286" w:rsidRDefault="007E6286" w:rsidP="007E6286">
      <w:pPr>
        <w:adjustRightInd w:val="0"/>
        <w:jc w:val="both"/>
        <w:rPr>
          <w:rFonts w:eastAsia="Calibri"/>
          <w:sz w:val="22"/>
          <w:szCs w:val="22"/>
          <w:lang w:eastAsia="en-US"/>
        </w:rPr>
      </w:pPr>
      <w:r>
        <w:rPr>
          <w:rFonts w:eastAsia="Calibri"/>
          <w:sz w:val="22"/>
          <w:szCs w:val="22"/>
          <w:lang w:eastAsia="en-US"/>
        </w:rPr>
        <w:t xml:space="preserve">____________________________________________________________________________________                                                                                                                                                                   </w:t>
      </w:r>
    </w:p>
    <w:p w:rsidR="007E6286" w:rsidRPr="00CB00F1" w:rsidRDefault="007E6286" w:rsidP="007E6286">
      <w:pPr>
        <w:adjustRightInd w:val="0"/>
        <w:jc w:val="both"/>
        <w:rPr>
          <w:rFonts w:eastAsia="Calibri"/>
          <w:bCs/>
          <w:sz w:val="22"/>
          <w:szCs w:val="22"/>
          <w:lang w:eastAsia="en-US"/>
        </w:rPr>
      </w:pPr>
      <w:r w:rsidRPr="00CB00F1">
        <w:rPr>
          <w:rFonts w:eastAsia="Calibri"/>
          <w:sz w:val="22"/>
          <w:szCs w:val="22"/>
          <w:lang w:eastAsia="en-US"/>
        </w:rPr>
        <w:t xml:space="preserve">в соответствии с пунктом 4 статьи 9 Федерального закона от 27.07.2006 № 152-ФЗ «О персональных </w:t>
      </w:r>
      <w:r w:rsidRPr="00CB00F1">
        <w:rPr>
          <w:rFonts w:eastAsia="Calibri"/>
          <w:bCs/>
          <w:sz w:val="22"/>
          <w:szCs w:val="22"/>
          <w:lang w:eastAsia="en-US"/>
        </w:rPr>
        <w:t xml:space="preserve">данных» даю согласие оператору Всероссийского конкурса сочинений (далее – Конкурс) – федеральному государственному автономному образовательному учреждению дополнительного профессионального образования «Центр реализации государственной образовательной политики и информационных технологий», расположенному по адресу: 125212, г. Москва, </w:t>
      </w:r>
      <w:proofErr w:type="spellStart"/>
      <w:r w:rsidRPr="00CB00F1">
        <w:rPr>
          <w:rFonts w:eastAsia="Calibri"/>
          <w:bCs/>
          <w:sz w:val="22"/>
          <w:szCs w:val="22"/>
          <w:lang w:eastAsia="en-US"/>
        </w:rPr>
        <w:t>Головинское</w:t>
      </w:r>
      <w:proofErr w:type="spellEnd"/>
      <w:r w:rsidRPr="00CB00F1">
        <w:rPr>
          <w:rFonts w:eastAsia="Calibri"/>
          <w:bCs/>
          <w:sz w:val="22"/>
          <w:szCs w:val="22"/>
          <w:lang w:eastAsia="en-US"/>
        </w:rPr>
        <w:t xml:space="preserve"> ш., д. 8, корпус 2а (далее – Оператор), на автоматизированную, а также без использования средств автоматизации обработку персональных данных моего  ребенка,</w:t>
      </w:r>
      <w:r w:rsidRPr="00CB00F1">
        <w:t xml:space="preserve"> </w:t>
      </w:r>
      <w:r w:rsidRPr="00CB00F1">
        <w:rPr>
          <w:rFonts w:eastAsia="Calibri"/>
          <w:bCs/>
          <w:sz w:val="22"/>
          <w:szCs w:val="22"/>
          <w:lang w:eastAsia="en-US"/>
        </w:rPr>
        <w:t>а именно:</w:t>
      </w:r>
    </w:p>
    <w:p w:rsidR="007E6286" w:rsidRPr="00CB00F1" w:rsidRDefault="007E6286" w:rsidP="007E6286">
      <w:pPr>
        <w:adjustRightInd w:val="0"/>
        <w:ind w:firstLine="567"/>
        <w:jc w:val="both"/>
        <w:rPr>
          <w:rFonts w:eastAsia="Calibri"/>
          <w:bCs/>
          <w:sz w:val="22"/>
          <w:szCs w:val="22"/>
          <w:lang w:eastAsia="en-US"/>
        </w:rPr>
      </w:pPr>
      <w:r w:rsidRPr="00CB00F1">
        <w:rPr>
          <w:rFonts w:eastAsia="Calibri"/>
          <w:bCs/>
          <w:sz w:val="22"/>
          <w:szCs w:val="22"/>
          <w:lang w:eastAsia="en-US"/>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фамилия, имя, отчество;</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дата рождения;</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название образовательной организации, в которой обучается участник</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класс (курс) обучения;</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почтовый адрес с индексом;</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электронная почта (</w:t>
      </w:r>
      <w:r>
        <w:rPr>
          <w:rFonts w:eastAsia="Calibri"/>
          <w:bCs/>
          <w:sz w:val="22"/>
          <w:szCs w:val="22"/>
          <w:lang w:eastAsia="en-US"/>
        </w:rPr>
        <w:t>участника/</w:t>
      </w:r>
      <w:r w:rsidRPr="00CB00F1">
        <w:rPr>
          <w:rFonts w:eastAsia="Calibri"/>
          <w:bCs/>
          <w:sz w:val="22"/>
          <w:szCs w:val="22"/>
          <w:lang w:eastAsia="en-US"/>
        </w:rPr>
        <w:t>родителей/законных представителей);</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номер телефона (</w:t>
      </w:r>
      <w:r>
        <w:rPr>
          <w:rFonts w:eastAsia="Calibri"/>
          <w:bCs/>
          <w:sz w:val="22"/>
          <w:szCs w:val="22"/>
          <w:lang w:eastAsia="en-US"/>
        </w:rPr>
        <w:t>участника/</w:t>
      </w:r>
      <w:r w:rsidRPr="00CB00F1">
        <w:rPr>
          <w:rFonts w:eastAsia="Calibri"/>
          <w:bCs/>
          <w:sz w:val="22"/>
          <w:szCs w:val="22"/>
          <w:lang w:eastAsia="en-US"/>
        </w:rPr>
        <w:t>родителей/законных представителей);</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иная информация, относящаяся к личности участника;</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xml:space="preserve">- фото- и </w:t>
      </w:r>
      <w:proofErr w:type="gramStart"/>
      <w:r w:rsidRPr="00CB00F1">
        <w:rPr>
          <w:rFonts w:eastAsia="Calibri"/>
          <w:bCs/>
          <w:sz w:val="22"/>
          <w:szCs w:val="22"/>
          <w:lang w:eastAsia="en-US"/>
        </w:rPr>
        <w:t>видео-изображение</w:t>
      </w:r>
      <w:proofErr w:type="gramEnd"/>
      <w:r w:rsidRPr="00CB00F1">
        <w:rPr>
          <w:rFonts w:eastAsia="Calibri"/>
          <w:bCs/>
          <w:sz w:val="22"/>
          <w:szCs w:val="22"/>
          <w:lang w:eastAsia="en-US"/>
        </w:rPr>
        <w:t>.</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2. Размещение в общедоступных источниках, в том числе в информационно-телекоммуникационной сети «Интернет» следующих персональных данных:</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фамилия, имя, отчество;</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название образовательной организации, в которой обучается участник</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класс (курс) обучения;</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иная информация, относящаяся к личности участника;</w:t>
      </w:r>
    </w:p>
    <w:p w:rsidR="007E6286" w:rsidRPr="00CB00F1" w:rsidRDefault="007E6286" w:rsidP="007E6286">
      <w:pPr>
        <w:tabs>
          <w:tab w:val="left" w:pos="709"/>
        </w:tabs>
        <w:adjustRightInd w:val="0"/>
        <w:ind w:firstLine="567"/>
        <w:jc w:val="both"/>
        <w:rPr>
          <w:rFonts w:eastAsia="Calibri"/>
          <w:bCs/>
          <w:sz w:val="22"/>
          <w:szCs w:val="22"/>
          <w:lang w:eastAsia="en-US"/>
        </w:rPr>
      </w:pPr>
      <w:r w:rsidRPr="00CB00F1">
        <w:rPr>
          <w:rFonts w:eastAsia="Calibri"/>
          <w:bCs/>
          <w:sz w:val="22"/>
          <w:szCs w:val="22"/>
          <w:lang w:eastAsia="en-US"/>
        </w:rPr>
        <w:t xml:space="preserve">- фото- и </w:t>
      </w:r>
      <w:proofErr w:type="gramStart"/>
      <w:r w:rsidRPr="00CB00F1">
        <w:rPr>
          <w:rFonts w:eastAsia="Calibri"/>
          <w:bCs/>
          <w:sz w:val="22"/>
          <w:szCs w:val="22"/>
          <w:lang w:eastAsia="en-US"/>
        </w:rPr>
        <w:t>видео-изображение</w:t>
      </w:r>
      <w:proofErr w:type="gramEnd"/>
      <w:r w:rsidRPr="00CB00F1">
        <w:rPr>
          <w:rFonts w:eastAsia="Calibri"/>
          <w:bCs/>
          <w:sz w:val="22"/>
          <w:szCs w:val="22"/>
          <w:lang w:eastAsia="en-US"/>
        </w:rPr>
        <w:t>.</w:t>
      </w:r>
    </w:p>
    <w:p w:rsidR="007E6286" w:rsidRPr="00CB00F1" w:rsidRDefault="007E6286" w:rsidP="007E6286">
      <w:pPr>
        <w:ind w:firstLine="567"/>
        <w:rPr>
          <w:rFonts w:eastAsia="Calibri"/>
          <w:sz w:val="22"/>
          <w:szCs w:val="22"/>
          <w:lang w:eastAsia="en-US"/>
        </w:rPr>
      </w:pPr>
      <w:r w:rsidRPr="00CB00F1">
        <w:rPr>
          <w:rFonts w:eastAsia="Calibri"/>
          <w:sz w:val="22"/>
          <w:szCs w:val="22"/>
          <w:lang w:eastAsia="en-US"/>
        </w:rPr>
        <w:t>Обработка и передача третьим лицам персональных данных осуществляется в целях:</w:t>
      </w:r>
    </w:p>
    <w:p w:rsidR="007E6286" w:rsidRPr="00CB00F1" w:rsidRDefault="007E6286" w:rsidP="007E6286">
      <w:pPr>
        <w:ind w:firstLine="567"/>
        <w:rPr>
          <w:rFonts w:eastAsia="Calibri"/>
          <w:sz w:val="22"/>
          <w:szCs w:val="22"/>
          <w:lang w:eastAsia="en-US"/>
        </w:rPr>
      </w:pPr>
      <w:r w:rsidRPr="00CB00F1">
        <w:rPr>
          <w:rFonts w:eastAsia="Calibri"/>
          <w:sz w:val="22"/>
          <w:szCs w:val="22"/>
          <w:lang w:eastAsia="en-US"/>
        </w:rPr>
        <w:t xml:space="preserve">- организации, проведения и популяризации </w:t>
      </w:r>
      <w:r w:rsidRPr="00CB00F1">
        <w:rPr>
          <w:rFonts w:eastAsia="Calibri"/>
          <w:bCs/>
          <w:sz w:val="22"/>
          <w:szCs w:val="22"/>
          <w:lang w:eastAsia="en-US"/>
        </w:rPr>
        <w:t>Конкурса;</w:t>
      </w:r>
    </w:p>
    <w:p w:rsidR="007E6286" w:rsidRPr="00CB00F1" w:rsidRDefault="007E6286" w:rsidP="007E6286">
      <w:pPr>
        <w:adjustRightInd w:val="0"/>
        <w:ind w:firstLine="567"/>
        <w:jc w:val="both"/>
        <w:rPr>
          <w:rFonts w:eastAsia="Calibri"/>
          <w:bCs/>
          <w:sz w:val="22"/>
          <w:szCs w:val="22"/>
          <w:lang w:eastAsia="en-US"/>
        </w:rPr>
      </w:pPr>
      <w:r w:rsidRPr="00CB00F1">
        <w:rPr>
          <w:rFonts w:eastAsia="Calibri"/>
          <w:bCs/>
          <w:sz w:val="22"/>
          <w:szCs w:val="22"/>
          <w:lang w:eastAsia="en-US"/>
        </w:rPr>
        <w:t>- обеспечения участия несовершеннолетнего в Конкурсе и мероприятиях, связанных с награждением победителей Конкурса;</w:t>
      </w:r>
    </w:p>
    <w:p w:rsidR="007E6286" w:rsidRPr="00CB00F1" w:rsidRDefault="007E6286" w:rsidP="007E6286">
      <w:pPr>
        <w:adjustRightInd w:val="0"/>
        <w:ind w:firstLine="567"/>
        <w:jc w:val="both"/>
        <w:rPr>
          <w:rFonts w:eastAsia="Calibri"/>
          <w:bCs/>
          <w:sz w:val="22"/>
          <w:szCs w:val="22"/>
          <w:lang w:eastAsia="en-US"/>
        </w:rPr>
      </w:pPr>
      <w:r w:rsidRPr="00CB00F1">
        <w:rPr>
          <w:rFonts w:eastAsia="Calibri"/>
          <w:bCs/>
          <w:sz w:val="22"/>
          <w:szCs w:val="22"/>
          <w:lang w:eastAsia="en-US"/>
        </w:rPr>
        <w:t>- формирования статистических и аналитических отчётов по результатам Конкурса, подготовки информационных материалов</w:t>
      </w:r>
      <w:r>
        <w:rPr>
          <w:rFonts w:eastAsia="Calibri"/>
          <w:bCs/>
          <w:sz w:val="22"/>
          <w:szCs w:val="22"/>
          <w:lang w:eastAsia="en-US"/>
        </w:rPr>
        <w:t>, сборника работ победителей Всероссийского конкурса сочинений</w:t>
      </w:r>
      <w:r w:rsidRPr="00CB00F1">
        <w:rPr>
          <w:rFonts w:eastAsia="Calibri"/>
          <w:bCs/>
          <w:sz w:val="22"/>
          <w:szCs w:val="22"/>
          <w:lang w:eastAsia="en-US"/>
        </w:rPr>
        <w:t>;</w:t>
      </w:r>
    </w:p>
    <w:p w:rsidR="007E6286" w:rsidRPr="00CB00F1" w:rsidRDefault="007E6286" w:rsidP="007E6286">
      <w:pPr>
        <w:adjustRightInd w:val="0"/>
        <w:ind w:firstLine="567"/>
        <w:jc w:val="both"/>
        <w:rPr>
          <w:rFonts w:eastAsia="Calibri"/>
          <w:bCs/>
          <w:sz w:val="22"/>
          <w:szCs w:val="22"/>
          <w:lang w:eastAsia="en-US"/>
        </w:rPr>
      </w:pPr>
      <w:r w:rsidRPr="00CB00F1">
        <w:rPr>
          <w:rFonts w:eastAsia="Calibri"/>
          <w:bCs/>
          <w:sz w:val="22"/>
          <w:szCs w:val="22"/>
          <w:lang w:eastAsia="en-US"/>
        </w:rPr>
        <w:lastRenderedPageBreak/>
        <w:t>- создания базы данных участников Конкурса, размещения информации об участниках Конкурса в информационно-телекоммуникационной сети «Интернет»</w:t>
      </w:r>
      <w:r>
        <w:rPr>
          <w:rFonts w:eastAsia="Calibri"/>
          <w:bCs/>
          <w:sz w:val="22"/>
          <w:szCs w:val="22"/>
          <w:lang w:eastAsia="en-US"/>
        </w:rPr>
        <w:t>, на сайте оператора</w:t>
      </w:r>
      <w:r w:rsidRPr="00CB00F1">
        <w:rPr>
          <w:rFonts w:eastAsia="Calibri"/>
          <w:bCs/>
          <w:sz w:val="22"/>
          <w:szCs w:val="22"/>
          <w:lang w:eastAsia="en-US"/>
        </w:rPr>
        <w:t>;</w:t>
      </w:r>
    </w:p>
    <w:p w:rsidR="007E6286" w:rsidRPr="00CB00F1" w:rsidRDefault="007E6286" w:rsidP="007E6286">
      <w:pPr>
        <w:adjustRightInd w:val="0"/>
        <w:ind w:firstLine="567"/>
        <w:jc w:val="both"/>
        <w:rPr>
          <w:rFonts w:eastAsia="Calibri"/>
          <w:bCs/>
          <w:sz w:val="22"/>
          <w:szCs w:val="22"/>
          <w:lang w:eastAsia="en-US"/>
        </w:rPr>
      </w:pPr>
      <w:r w:rsidRPr="00CB00F1">
        <w:rPr>
          <w:rFonts w:eastAsia="Calibri"/>
          <w:bCs/>
          <w:sz w:val="22"/>
          <w:szCs w:val="22"/>
          <w:lang w:eastAsia="en-US"/>
        </w:rPr>
        <w:t>- обеспечения соблюдения законов и иных нормативных правовых актов Российской Федерации.</w:t>
      </w:r>
    </w:p>
    <w:p w:rsidR="007E6286" w:rsidRPr="00CB00F1" w:rsidRDefault="007E6286" w:rsidP="007E6286">
      <w:pPr>
        <w:adjustRightInd w:val="0"/>
        <w:ind w:firstLine="426"/>
        <w:jc w:val="both"/>
        <w:rPr>
          <w:rFonts w:eastAsia="TimesNewRomanPSMT"/>
          <w:sz w:val="22"/>
          <w:szCs w:val="22"/>
        </w:rPr>
      </w:pPr>
      <w:r w:rsidRPr="00CB00F1">
        <w:rPr>
          <w:rFonts w:eastAsia="TimesNewRomanPSMT"/>
          <w:sz w:val="22"/>
          <w:szCs w:val="22"/>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w:t>
      </w:r>
      <w:r>
        <w:rPr>
          <w:rFonts w:eastAsia="TimesNewRomanPSMT"/>
          <w:sz w:val="22"/>
          <w:szCs w:val="22"/>
        </w:rPr>
        <w:t>издательству, выпускающему сборник сочинени</w:t>
      </w:r>
      <w:r w:rsidRPr="00CB00F1">
        <w:rPr>
          <w:rFonts w:eastAsia="TimesNewRomanPSMT"/>
          <w:sz w:val="22"/>
          <w:szCs w:val="22"/>
        </w:rPr>
        <w:t>и</w:t>
      </w:r>
      <w:r>
        <w:rPr>
          <w:rFonts w:eastAsia="TimesNewRomanPSMT"/>
          <w:sz w:val="22"/>
          <w:szCs w:val="22"/>
        </w:rPr>
        <w:t xml:space="preserve"> и</w:t>
      </w:r>
      <w:r w:rsidRPr="00CB00F1">
        <w:rPr>
          <w:rFonts w:eastAsia="TimesNewRomanPSMT"/>
          <w:sz w:val="22"/>
          <w:szCs w:val="22"/>
        </w:rPr>
        <w:t xml:space="preserve"> т. д.), а равно как при привлечении третьих лиц к оказанию услуг в интересах несовершеннолетнего  Ф.И.О____________________</w:t>
      </w:r>
      <w:r>
        <w:rPr>
          <w:rFonts w:eastAsia="TimesNewRomanPSMT"/>
          <w:sz w:val="22"/>
          <w:szCs w:val="22"/>
        </w:rPr>
        <w:t>_________</w:t>
      </w:r>
      <w:r w:rsidRPr="00CB00F1">
        <w:rPr>
          <w:rFonts w:eastAsia="TimesNewRomanPSMT"/>
          <w:sz w:val="22"/>
          <w:szCs w:val="22"/>
        </w:rPr>
        <w:t xml:space="preserve"> Оператор вправе в необходимом объёме раскрывать для совершения вышеуказанных действий информацию о несовершеннолетнем Ф.И.О____________________ (включая персональные данные) таким третьим лицам.</w:t>
      </w:r>
    </w:p>
    <w:p w:rsidR="007E6286" w:rsidRPr="00CB00F1" w:rsidRDefault="007E6286" w:rsidP="007E6286">
      <w:pPr>
        <w:adjustRightInd w:val="0"/>
        <w:ind w:firstLine="426"/>
        <w:jc w:val="both"/>
        <w:rPr>
          <w:rFonts w:eastAsia="Calibri"/>
          <w:sz w:val="22"/>
          <w:szCs w:val="22"/>
          <w:lang w:eastAsia="en-US"/>
        </w:rPr>
      </w:pPr>
      <w:r w:rsidRPr="00CB00F1">
        <w:rPr>
          <w:rFonts w:eastAsia="Calibri"/>
          <w:sz w:val="22"/>
          <w:szCs w:val="22"/>
          <w:lang w:eastAsia="en-US"/>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7E6286" w:rsidRPr="00CB00F1" w:rsidRDefault="007E6286" w:rsidP="007E6286">
      <w:pPr>
        <w:adjustRightInd w:val="0"/>
        <w:rPr>
          <w:rFonts w:eastAsia="Calibri"/>
          <w:lang w:eastAsia="en-US"/>
        </w:rPr>
      </w:pPr>
      <w:r w:rsidRPr="00CB00F1">
        <w:rPr>
          <w:rFonts w:eastAsia="Calibri"/>
          <w:lang w:eastAsia="en-US"/>
        </w:rPr>
        <w:t>_________________</w:t>
      </w:r>
      <w:r w:rsidRPr="00CB00F1">
        <w:rPr>
          <w:rFonts w:eastAsia="Calibri"/>
          <w:lang w:eastAsia="en-US"/>
        </w:rPr>
        <w:tab/>
      </w:r>
      <w:r w:rsidRPr="00CB00F1">
        <w:rPr>
          <w:rFonts w:eastAsia="Calibri"/>
          <w:lang w:eastAsia="en-US"/>
        </w:rPr>
        <w:tab/>
        <w:t xml:space="preserve">_________________ </w:t>
      </w:r>
      <w:r w:rsidRPr="00CB00F1">
        <w:rPr>
          <w:rFonts w:eastAsia="Calibri"/>
          <w:lang w:eastAsia="en-US"/>
        </w:rPr>
        <w:tab/>
      </w:r>
      <w:r w:rsidRPr="00CB00F1">
        <w:rPr>
          <w:rFonts w:eastAsia="Calibri"/>
          <w:lang w:eastAsia="en-US"/>
        </w:rPr>
        <w:tab/>
        <w:t>___________________________</w:t>
      </w:r>
    </w:p>
    <w:p w:rsidR="007E6286" w:rsidRPr="00C56732" w:rsidRDefault="007E6286" w:rsidP="007E6286">
      <w:pPr>
        <w:adjustRightInd w:val="0"/>
        <w:ind w:firstLine="708"/>
        <w:rPr>
          <w:rFonts w:ascii="Calibri" w:eastAsia="Calibri" w:hAnsi="Calibri"/>
          <w:sz w:val="28"/>
          <w:szCs w:val="28"/>
          <w:lang w:eastAsia="en-US"/>
        </w:rPr>
      </w:pPr>
      <w:r w:rsidRPr="00C56732">
        <w:rPr>
          <w:rFonts w:eastAsia="Calibri"/>
          <w:i/>
          <w:sz w:val="28"/>
          <w:szCs w:val="28"/>
          <w:vertAlign w:val="superscript"/>
          <w:lang w:eastAsia="en-US"/>
        </w:rPr>
        <w:t>(</w:t>
      </w:r>
      <w:proofErr w:type="gramStart"/>
      <w:r w:rsidRPr="00C56732">
        <w:rPr>
          <w:rFonts w:eastAsia="Calibri"/>
          <w:i/>
          <w:sz w:val="28"/>
          <w:szCs w:val="28"/>
          <w:vertAlign w:val="superscript"/>
          <w:lang w:eastAsia="en-US"/>
        </w:rPr>
        <w:t xml:space="preserve">дата)   </w:t>
      </w:r>
      <w:proofErr w:type="gramEnd"/>
      <w:r w:rsidRPr="00C56732">
        <w:rPr>
          <w:rFonts w:eastAsia="Calibri"/>
          <w:i/>
          <w:sz w:val="28"/>
          <w:szCs w:val="28"/>
          <w:vertAlign w:val="superscript"/>
          <w:lang w:eastAsia="en-US"/>
        </w:rPr>
        <w:t xml:space="preserve">     </w:t>
      </w:r>
      <w:r w:rsidRPr="00C56732">
        <w:rPr>
          <w:rFonts w:eastAsia="Calibri"/>
          <w:i/>
          <w:sz w:val="28"/>
          <w:szCs w:val="28"/>
          <w:vertAlign w:val="superscript"/>
          <w:lang w:eastAsia="en-US"/>
        </w:rPr>
        <w:tab/>
      </w:r>
      <w:r w:rsidRPr="00C56732">
        <w:rPr>
          <w:rFonts w:eastAsia="Calibri"/>
          <w:i/>
          <w:sz w:val="28"/>
          <w:szCs w:val="28"/>
          <w:vertAlign w:val="superscript"/>
          <w:lang w:eastAsia="en-US"/>
        </w:rPr>
        <w:tab/>
      </w:r>
      <w:r w:rsidRPr="00C56732">
        <w:rPr>
          <w:rFonts w:eastAsia="Calibri"/>
          <w:i/>
          <w:sz w:val="28"/>
          <w:szCs w:val="28"/>
          <w:vertAlign w:val="superscript"/>
          <w:lang w:eastAsia="en-US"/>
        </w:rPr>
        <w:tab/>
        <w:t xml:space="preserve"> (подпись) </w:t>
      </w:r>
      <w:r w:rsidRPr="00C56732">
        <w:rPr>
          <w:rFonts w:eastAsia="Calibri"/>
          <w:i/>
          <w:sz w:val="28"/>
          <w:szCs w:val="28"/>
          <w:vertAlign w:val="superscript"/>
          <w:lang w:eastAsia="en-US"/>
        </w:rPr>
        <w:tab/>
      </w:r>
      <w:r w:rsidRPr="00C56732">
        <w:rPr>
          <w:rFonts w:eastAsia="Calibri"/>
          <w:i/>
          <w:sz w:val="28"/>
          <w:szCs w:val="28"/>
          <w:vertAlign w:val="superscript"/>
          <w:lang w:eastAsia="en-US"/>
        </w:rPr>
        <w:tab/>
      </w:r>
      <w:r w:rsidRPr="00C56732">
        <w:rPr>
          <w:rFonts w:eastAsia="Calibri"/>
          <w:i/>
          <w:sz w:val="28"/>
          <w:szCs w:val="28"/>
          <w:vertAlign w:val="superscript"/>
          <w:lang w:eastAsia="en-US"/>
        </w:rPr>
        <w:tab/>
        <w:t>(расшифровка подписи)</w:t>
      </w:r>
    </w:p>
    <w:p w:rsidR="007E6286" w:rsidRPr="00CB00F1" w:rsidRDefault="007E6286" w:rsidP="007E6286">
      <w:pPr>
        <w:rPr>
          <w:rFonts w:ascii="Arial" w:hAnsi="Arial" w:cs="Arial"/>
          <w:sz w:val="25"/>
          <w:szCs w:val="25"/>
        </w:rPr>
      </w:pPr>
    </w:p>
    <w:p w:rsidR="007E6286" w:rsidRDefault="007E6286" w:rsidP="007E6286">
      <w:pPr>
        <w:spacing w:after="200" w:line="276" w:lineRule="auto"/>
      </w:pPr>
      <w:r>
        <w:br w:type="page"/>
      </w:r>
    </w:p>
    <w:p w:rsidR="007E6286" w:rsidRPr="007C345A" w:rsidRDefault="007E6286" w:rsidP="007E6286">
      <w:pPr>
        <w:spacing w:line="276" w:lineRule="auto"/>
        <w:jc w:val="right"/>
        <w:rPr>
          <w:szCs w:val="28"/>
        </w:rPr>
      </w:pPr>
      <w:r w:rsidRPr="007C345A">
        <w:rPr>
          <w:szCs w:val="28"/>
        </w:rPr>
        <w:lastRenderedPageBreak/>
        <w:t xml:space="preserve">Приложение </w:t>
      </w:r>
      <w:r w:rsidR="00FF5A8B">
        <w:rPr>
          <w:szCs w:val="28"/>
        </w:rPr>
        <w:t>6</w:t>
      </w:r>
    </w:p>
    <w:p w:rsidR="0020258D" w:rsidRPr="00F73633" w:rsidRDefault="0020258D" w:rsidP="0020258D">
      <w:pPr>
        <w:jc w:val="right"/>
        <w:rPr>
          <w:sz w:val="22"/>
          <w:szCs w:val="22"/>
        </w:rPr>
      </w:pPr>
      <w:proofErr w:type="gramStart"/>
      <w:r w:rsidRPr="00F73633">
        <w:rPr>
          <w:sz w:val="22"/>
          <w:szCs w:val="22"/>
        </w:rPr>
        <w:t>к</w:t>
      </w:r>
      <w:proofErr w:type="gramEnd"/>
      <w:r w:rsidRPr="00F73633">
        <w:rPr>
          <w:sz w:val="22"/>
          <w:szCs w:val="22"/>
        </w:rPr>
        <w:t xml:space="preserve"> приказу УОААР</w:t>
      </w:r>
    </w:p>
    <w:p w:rsidR="0020258D" w:rsidRPr="00F73633" w:rsidRDefault="0020258D" w:rsidP="0020258D">
      <w:pPr>
        <w:jc w:val="right"/>
        <w:rPr>
          <w:sz w:val="22"/>
          <w:szCs w:val="22"/>
        </w:rPr>
      </w:pPr>
      <w:proofErr w:type="gramStart"/>
      <w:r w:rsidRPr="00F73633">
        <w:rPr>
          <w:sz w:val="22"/>
          <w:szCs w:val="22"/>
        </w:rPr>
        <w:t>от</w:t>
      </w:r>
      <w:proofErr w:type="gramEnd"/>
      <w:r w:rsidRPr="00F73633">
        <w:rPr>
          <w:sz w:val="22"/>
          <w:szCs w:val="22"/>
        </w:rPr>
        <w:t xml:space="preserve"> </w:t>
      </w:r>
      <w:r>
        <w:rPr>
          <w:sz w:val="22"/>
          <w:szCs w:val="22"/>
        </w:rPr>
        <w:t>23</w:t>
      </w:r>
      <w:r w:rsidRPr="00F73633">
        <w:rPr>
          <w:sz w:val="22"/>
          <w:szCs w:val="22"/>
        </w:rPr>
        <w:t>.1</w:t>
      </w:r>
      <w:r>
        <w:rPr>
          <w:sz w:val="22"/>
          <w:szCs w:val="22"/>
        </w:rPr>
        <w:t>2</w:t>
      </w:r>
      <w:r w:rsidRPr="00F73633">
        <w:rPr>
          <w:sz w:val="22"/>
          <w:szCs w:val="22"/>
        </w:rPr>
        <w:t>.202</w:t>
      </w:r>
      <w:r>
        <w:rPr>
          <w:sz w:val="22"/>
          <w:szCs w:val="22"/>
        </w:rPr>
        <w:t>2 г. № 1196</w:t>
      </w:r>
    </w:p>
    <w:p w:rsidR="0020258D" w:rsidRDefault="0020258D" w:rsidP="0020258D">
      <w:pPr>
        <w:suppressAutoHyphens/>
        <w:spacing w:line="360" w:lineRule="auto"/>
        <w:jc w:val="center"/>
        <w:rPr>
          <w:rFonts w:eastAsia="Calibri"/>
          <w:b/>
          <w:lang w:eastAsia="zh-CN"/>
        </w:rPr>
      </w:pPr>
    </w:p>
    <w:p w:rsidR="007E6286" w:rsidRDefault="007E6286" w:rsidP="007E6286">
      <w:pPr>
        <w:tabs>
          <w:tab w:val="left" w:pos="6345"/>
        </w:tabs>
        <w:jc w:val="right"/>
        <w:rPr>
          <w:b/>
        </w:rPr>
      </w:pPr>
      <w:r>
        <w:rPr>
          <w:b/>
        </w:rPr>
        <w:t>2022/23</w:t>
      </w:r>
      <w:r w:rsidRPr="00CC0545">
        <w:rPr>
          <w:b/>
        </w:rPr>
        <w:t xml:space="preserve"> учебный год</w:t>
      </w:r>
    </w:p>
    <w:p w:rsidR="007E6286" w:rsidRPr="00253048" w:rsidRDefault="007E6286" w:rsidP="007E6286">
      <w:pPr>
        <w:ind w:right="-14"/>
        <w:jc w:val="center"/>
        <w:rPr>
          <w:b/>
          <w:sz w:val="28"/>
          <w:szCs w:val="28"/>
        </w:rPr>
      </w:pPr>
      <w:r w:rsidRPr="00253048">
        <w:rPr>
          <w:noProof/>
        </w:rPr>
        <w:drawing>
          <wp:inline distT="0" distB="0" distL="0" distR="0" wp14:anchorId="4335AA29" wp14:editId="7CCDC261">
            <wp:extent cx="2765474" cy="143804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7643" t="17382" r="17551" b="29045"/>
                    <a:stretch/>
                  </pic:blipFill>
                  <pic:spPr bwMode="auto">
                    <a:xfrm>
                      <a:off x="0" y="0"/>
                      <a:ext cx="2795469" cy="1453643"/>
                    </a:xfrm>
                    <a:prstGeom prst="rect">
                      <a:avLst/>
                    </a:prstGeom>
                    <a:ln>
                      <a:noFill/>
                    </a:ln>
                    <a:extLst>
                      <a:ext uri="{53640926-AAD7-44D8-BBD7-CCE9431645EC}">
                        <a14:shadowObscured xmlns:a14="http://schemas.microsoft.com/office/drawing/2010/main"/>
                      </a:ext>
                    </a:extLst>
                  </pic:spPr>
                </pic:pic>
              </a:graphicData>
            </a:graphic>
          </wp:inline>
        </w:drawing>
      </w:r>
    </w:p>
    <w:p w:rsidR="007E6286" w:rsidRPr="00253048" w:rsidRDefault="007E6286" w:rsidP="007E6286">
      <w:pPr>
        <w:pStyle w:val="1"/>
        <w:ind w:left="462" w:right="454"/>
        <w:jc w:val="left"/>
        <w:rPr>
          <w:color w:val="auto"/>
          <w:sz w:val="28"/>
          <w:szCs w:val="28"/>
          <w:u w:val="single" w:color="000000"/>
        </w:rPr>
      </w:pPr>
    </w:p>
    <w:p w:rsidR="007E6286" w:rsidRPr="00253048" w:rsidRDefault="007E6286" w:rsidP="007E6286">
      <w:pPr>
        <w:pStyle w:val="1"/>
        <w:ind w:left="462" w:right="454"/>
        <w:jc w:val="center"/>
        <w:rPr>
          <w:color w:val="auto"/>
          <w:sz w:val="28"/>
          <w:szCs w:val="28"/>
        </w:rPr>
      </w:pPr>
      <w:r w:rsidRPr="00253048">
        <w:rPr>
          <w:color w:val="auto"/>
          <w:sz w:val="28"/>
          <w:szCs w:val="28"/>
          <w:u w:val="single" w:color="000000"/>
        </w:rPr>
        <w:t>Бланк конкурсной работы Всероссийского Конкурса сочинений «Без срока давности»</w:t>
      </w:r>
    </w:p>
    <w:p w:rsidR="007E6286" w:rsidRPr="00253048" w:rsidRDefault="007E6286" w:rsidP="007E6286">
      <w:pPr>
        <w:ind w:left="58"/>
        <w:jc w:val="center"/>
        <w:rPr>
          <w:sz w:val="28"/>
          <w:szCs w:val="28"/>
        </w:rPr>
      </w:pPr>
    </w:p>
    <w:tbl>
      <w:tblPr>
        <w:tblStyle w:val="a6"/>
        <w:tblW w:w="0" w:type="auto"/>
        <w:tblLook w:val="04A0" w:firstRow="1" w:lastRow="0" w:firstColumn="1" w:lastColumn="0" w:noHBand="0" w:noVBand="1"/>
      </w:tblPr>
      <w:tblGrid>
        <w:gridCol w:w="9347"/>
      </w:tblGrid>
      <w:tr w:rsidR="007E6286" w:rsidRPr="00253048" w:rsidTr="00B56F4B">
        <w:tc>
          <w:tcPr>
            <w:tcW w:w="9347" w:type="dxa"/>
          </w:tcPr>
          <w:p w:rsidR="007E6286" w:rsidRPr="00253048" w:rsidRDefault="007E6286" w:rsidP="00B56F4B">
            <w:pPr>
              <w:spacing w:line="276" w:lineRule="auto"/>
              <w:rPr>
                <w:b/>
                <w:sz w:val="28"/>
                <w:szCs w:val="28"/>
              </w:rPr>
            </w:pPr>
            <w:r w:rsidRPr="00253048">
              <w:rPr>
                <w:b/>
                <w:sz w:val="28"/>
                <w:szCs w:val="28"/>
              </w:rPr>
              <w:t>Субъект Российской Федерации / Зарубежный участник Конкурса</w:t>
            </w: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r w:rsidRPr="00253048">
              <w:rPr>
                <w:b/>
                <w:sz w:val="28"/>
                <w:szCs w:val="28"/>
              </w:rPr>
              <w:t>Город (населенный пункт)</w:t>
            </w: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r w:rsidRPr="00253048">
              <w:rPr>
                <w:b/>
                <w:sz w:val="28"/>
                <w:szCs w:val="28"/>
              </w:rPr>
              <w:t>Полное название образовательной организации</w:t>
            </w: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sz w:val="28"/>
                <w:szCs w:val="28"/>
              </w:rPr>
            </w:pPr>
            <w:r w:rsidRPr="00253048">
              <w:rPr>
                <w:b/>
                <w:sz w:val="28"/>
                <w:szCs w:val="28"/>
              </w:rPr>
              <w:t>Участник Конкурса</w:t>
            </w:r>
          </w:p>
        </w:tc>
      </w:tr>
      <w:tr w:rsidR="007E6286" w:rsidRPr="00253048" w:rsidTr="00B56F4B">
        <w:tc>
          <w:tcPr>
            <w:tcW w:w="9347" w:type="dxa"/>
          </w:tcPr>
          <w:p w:rsidR="007E6286" w:rsidRPr="00253048" w:rsidRDefault="007E6286" w:rsidP="00B56F4B">
            <w:pPr>
              <w:spacing w:line="276" w:lineRule="auto"/>
              <w:rPr>
                <w:b/>
                <w:sz w:val="28"/>
                <w:szCs w:val="28"/>
              </w:rPr>
            </w:pPr>
          </w:p>
        </w:tc>
      </w:tr>
      <w:tr w:rsidR="007E6286" w:rsidRPr="00253048" w:rsidTr="00B56F4B">
        <w:tc>
          <w:tcPr>
            <w:tcW w:w="9347" w:type="dxa"/>
          </w:tcPr>
          <w:p w:rsidR="007E6286" w:rsidRPr="00253048" w:rsidRDefault="007E6286" w:rsidP="00B56F4B">
            <w:pPr>
              <w:spacing w:line="276" w:lineRule="auto"/>
              <w:rPr>
                <w:b/>
                <w:i/>
                <w:sz w:val="28"/>
                <w:szCs w:val="28"/>
              </w:rPr>
            </w:pPr>
            <w:r w:rsidRPr="00253048">
              <w:rPr>
                <w:b/>
                <w:i/>
                <w:sz w:val="28"/>
                <w:szCs w:val="28"/>
              </w:rPr>
              <w:t>Фамилия</w:t>
            </w:r>
          </w:p>
        </w:tc>
      </w:tr>
      <w:tr w:rsidR="007E6286" w:rsidRPr="00253048" w:rsidTr="00B56F4B">
        <w:tc>
          <w:tcPr>
            <w:tcW w:w="9347" w:type="dxa"/>
          </w:tcPr>
          <w:p w:rsidR="007E6286" w:rsidRPr="00253048" w:rsidRDefault="007E6286" w:rsidP="00B56F4B">
            <w:pPr>
              <w:spacing w:line="276" w:lineRule="auto"/>
              <w:rPr>
                <w:b/>
                <w:i/>
                <w:sz w:val="28"/>
                <w:szCs w:val="28"/>
              </w:rPr>
            </w:pPr>
          </w:p>
        </w:tc>
      </w:tr>
      <w:tr w:rsidR="007E6286" w:rsidRPr="00253048" w:rsidTr="00B56F4B">
        <w:tc>
          <w:tcPr>
            <w:tcW w:w="9347" w:type="dxa"/>
          </w:tcPr>
          <w:p w:rsidR="007E6286" w:rsidRPr="00253048" w:rsidRDefault="007E6286" w:rsidP="00B56F4B">
            <w:pPr>
              <w:spacing w:line="276" w:lineRule="auto"/>
              <w:rPr>
                <w:b/>
                <w:i/>
                <w:sz w:val="28"/>
                <w:szCs w:val="28"/>
              </w:rPr>
            </w:pPr>
            <w:r w:rsidRPr="00253048">
              <w:rPr>
                <w:b/>
                <w:i/>
                <w:sz w:val="28"/>
                <w:szCs w:val="28"/>
              </w:rPr>
              <w:t>Имя</w:t>
            </w:r>
          </w:p>
        </w:tc>
      </w:tr>
      <w:tr w:rsidR="007E6286" w:rsidRPr="00253048" w:rsidTr="00B56F4B">
        <w:tc>
          <w:tcPr>
            <w:tcW w:w="9347" w:type="dxa"/>
          </w:tcPr>
          <w:p w:rsidR="007E6286" w:rsidRPr="00253048" w:rsidRDefault="007E6286" w:rsidP="00B56F4B">
            <w:pPr>
              <w:spacing w:line="276" w:lineRule="auto"/>
              <w:rPr>
                <w:b/>
                <w:i/>
                <w:sz w:val="28"/>
                <w:szCs w:val="28"/>
              </w:rPr>
            </w:pPr>
          </w:p>
        </w:tc>
      </w:tr>
      <w:tr w:rsidR="007E6286" w:rsidRPr="00253048" w:rsidTr="00B56F4B">
        <w:tc>
          <w:tcPr>
            <w:tcW w:w="9347" w:type="dxa"/>
          </w:tcPr>
          <w:p w:rsidR="007E6286" w:rsidRPr="00253048" w:rsidRDefault="007E6286" w:rsidP="00B56F4B">
            <w:pPr>
              <w:spacing w:line="276" w:lineRule="auto"/>
              <w:rPr>
                <w:b/>
                <w:i/>
                <w:sz w:val="28"/>
                <w:szCs w:val="28"/>
              </w:rPr>
            </w:pPr>
            <w:r w:rsidRPr="00253048">
              <w:rPr>
                <w:b/>
                <w:i/>
                <w:sz w:val="28"/>
                <w:szCs w:val="28"/>
              </w:rPr>
              <w:t>Отчество</w:t>
            </w:r>
          </w:p>
        </w:tc>
      </w:tr>
      <w:tr w:rsidR="007E6286" w:rsidRPr="00253048" w:rsidTr="00B56F4B">
        <w:tc>
          <w:tcPr>
            <w:tcW w:w="9347" w:type="dxa"/>
          </w:tcPr>
          <w:p w:rsidR="007E6286" w:rsidRPr="00253048" w:rsidRDefault="007E6286" w:rsidP="00B56F4B">
            <w:pPr>
              <w:spacing w:line="276" w:lineRule="auto"/>
              <w:rPr>
                <w:b/>
                <w:sz w:val="28"/>
                <w:szCs w:val="28"/>
              </w:rPr>
            </w:pPr>
          </w:p>
        </w:tc>
      </w:tr>
    </w:tbl>
    <w:p w:rsidR="007E6286" w:rsidRDefault="007E6286" w:rsidP="007E6286">
      <w:pPr>
        <w:spacing w:line="276" w:lineRule="auto"/>
        <w:ind w:left="10" w:right="4084" w:hanging="10"/>
        <w:jc w:val="right"/>
        <w:rPr>
          <w:b/>
          <w:sz w:val="28"/>
          <w:szCs w:val="28"/>
        </w:rPr>
      </w:pPr>
    </w:p>
    <w:p w:rsidR="007E6286" w:rsidRDefault="007E6286" w:rsidP="007E6286">
      <w:pPr>
        <w:spacing w:line="276" w:lineRule="auto"/>
        <w:ind w:left="10" w:right="4084" w:hanging="10"/>
        <w:jc w:val="right"/>
        <w:rPr>
          <w:b/>
          <w:sz w:val="28"/>
          <w:szCs w:val="28"/>
        </w:rPr>
      </w:pPr>
    </w:p>
    <w:p w:rsidR="007E6286" w:rsidRDefault="007E6286" w:rsidP="007E6286">
      <w:pPr>
        <w:spacing w:line="276" w:lineRule="auto"/>
        <w:ind w:left="10" w:right="4084" w:hanging="10"/>
        <w:jc w:val="right"/>
        <w:rPr>
          <w:b/>
          <w:sz w:val="28"/>
          <w:szCs w:val="28"/>
        </w:rPr>
      </w:pPr>
    </w:p>
    <w:p w:rsidR="007E6286" w:rsidRDefault="007E6286" w:rsidP="007E6286">
      <w:pPr>
        <w:spacing w:line="276" w:lineRule="auto"/>
        <w:ind w:left="10" w:right="4084" w:hanging="10"/>
        <w:jc w:val="right"/>
        <w:rPr>
          <w:b/>
          <w:sz w:val="28"/>
          <w:szCs w:val="28"/>
        </w:rPr>
      </w:pPr>
    </w:p>
    <w:p w:rsidR="0020258D" w:rsidRPr="00253048" w:rsidRDefault="0020258D" w:rsidP="007E6286">
      <w:pPr>
        <w:spacing w:line="276" w:lineRule="auto"/>
        <w:ind w:left="10" w:right="4084" w:hanging="10"/>
        <w:jc w:val="right"/>
        <w:rPr>
          <w:b/>
          <w:sz w:val="28"/>
          <w:szCs w:val="28"/>
        </w:rPr>
      </w:pPr>
    </w:p>
    <w:p w:rsidR="007E6286" w:rsidRDefault="007E6286" w:rsidP="007E6286">
      <w:pPr>
        <w:spacing w:line="276" w:lineRule="auto"/>
        <w:ind w:right="4084"/>
        <w:rPr>
          <w:b/>
          <w:sz w:val="28"/>
          <w:szCs w:val="28"/>
        </w:rPr>
      </w:pPr>
    </w:p>
    <w:p w:rsidR="007E6286" w:rsidRPr="00253048" w:rsidRDefault="007E6286" w:rsidP="007E6286">
      <w:pPr>
        <w:spacing w:line="276" w:lineRule="auto"/>
        <w:ind w:left="10" w:right="4084" w:hanging="10"/>
        <w:jc w:val="right"/>
        <w:rPr>
          <w:sz w:val="28"/>
          <w:szCs w:val="28"/>
        </w:rPr>
      </w:pPr>
      <w:r w:rsidRPr="00253048">
        <w:rPr>
          <w:b/>
          <w:sz w:val="28"/>
          <w:szCs w:val="28"/>
        </w:rPr>
        <w:lastRenderedPageBreak/>
        <w:t xml:space="preserve">2 страница </w:t>
      </w:r>
    </w:p>
    <w:p w:rsidR="007E6286" w:rsidRPr="00253048" w:rsidRDefault="007E6286" w:rsidP="007E6286">
      <w:pPr>
        <w:spacing w:line="276" w:lineRule="auto"/>
        <w:ind w:left="-5" w:hanging="10"/>
        <w:jc w:val="both"/>
        <w:rPr>
          <w:sz w:val="28"/>
          <w:szCs w:val="28"/>
        </w:rPr>
      </w:pPr>
      <w:r w:rsidRPr="00253048">
        <w:rPr>
          <w:b/>
          <w:sz w:val="28"/>
          <w:szCs w:val="28"/>
        </w:rPr>
        <w:t xml:space="preserve">Класс (курс) обучения участника: </w:t>
      </w:r>
    </w:p>
    <w:p w:rsidR="007E6286" w:rsidRPr="00253048" w:rsidRDefault="007E6286" w:rsidP="007E6286">
      <w:pPr>
        <w:spacing w:after="11" w:line="276" w:lineRule="auto"/>
        <w:ind w:left="-108" w:right="-106"/>
        <w:rPr>
          <w:sz w:val="28"/>
          <w:szCs w:val="28"/>
        </w:rPr>
      </w:pPr>
      <w:r>
        <w:rPr>
          <w:noProof/>
          <w:sz w:val="28"/>
          <w:szCs w:val="28"/>
        </w:rPr>
        <mc:AlternateContent>
          <mc:Choice Requires="wpg">
            <w:drawing>
              <wp:inline distT="0" distB="0" distL="0" distR="0">
                <wp:extent cx="6077585" cy="6350"/>
                <wp:effectExtent l="1905" t="0" r="0" b="698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22" name="Shape 24348"/>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1CC00A" id="Группа 2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F5wMAAJsKAAAOAAAAZHJzL2Uyb0RvYy54bWykVmuO2zYQ/l+gdyD4s4BXj5UfElYbNNl4&#10;UWDTBIh7AFqiHqgkqiRteVMUCNAj9CK9Qa6Q3KgzpKSVnezG2NqARIofhzPfzHDm6sWhrsieS1WK&#10;JqbehUsJbxKRlk0e098269mKEqVZk7JKNDym91zRF9c//nDVtRH3RSGqlEsCQhoVdW1MC63byHFU&#10;UvCaqQvR8gYWMyFrpmEqcyeVrAPpdeX4rrtwOiHTVoqEKwVfb+wivTbys4wn+m2WKa5JFVPQTZun&#10;NM8tPp3rKxblkrVFmfRqsGdoUbOygUNHUTdMM7KT5Vei6jKRQolMXySidkSWlQk3NoA1nntiza0U&#10;u9bYkkdd3o40AbUnPD1bbPLr/p0kZRpT36OkYTX46PM/Xz5++fvzJ/j/S+AzcNS1eQTQW9m+b99J&#10;aygM70Tyu4Jl53Qd57kFk233RqQglu20MBwdMlmjCLCeHIwr7kdX8IMmCXxcuMvlfDWnJIG1xeW8&#10;91RSgDu/2pQUryfblv0ms8VhkT3OqNirhPZAuKkHRtX/Y/R9wVpuHKWQpoFRf2DUrBM/uAxWlk0D&#10;G6hUUx4nK6ikArqfz2BPRWh8OFLBomSn9C0Xxgtsf6e0TYMURsa3aR8JG0iZrK4gI35yiEs6gm5Z&#10;en6fNiMMQmcCK0joBcEpBsgYMb2YxwVeTsAu+bbAYIL5rkCIpPF01O4RmYsJ7Al7gddzpMHdN8Ke&#10;kBYewb5trHeuJ85xBTjwQbHvUudNnXHCHcRUPkQNK4ZASg5NH0kwIgxLgWsyvxUKkxfDCtJ6M4Ql&#10;oDDsHgGDsgi+xICC854GQ1AgeH4WGLyN4OVZYHAmgsMp2KrT2yqh2GCZ2aCvoNBsPPAFlJoN0g3F&#10;ZgNEmjxrmUaq0GQcks5ed5hXpIipSR5crMWeb4SB6ZM7Dw5+WK2aKWpIUdR2uAIHxPBujbwpcshY&#10;EDyAhrcFW5edCTs+F2SincZ7o+1I3eQWUqIq03VZVWiukvn2VSXJnmHVNr+e9SNYZaKmEbjNxob9&#10;AjWkpxerianCf4aeH7gv/XC2XqyWs2AdzGfh0l3NXC98GS7cIAxu1n9hjHpBVJRpypu7suFDR+AF&#10;59WHvjextdz0BOhcG/tHqp9pYV1q6I6qsobWyl8CETaACs7S101qgkmzsrJj51h3QzcQMLwNJVAF&#10;bU2xJXAr0nuoL1JAuIKDoY+DQSHkB0o66Iliqv7YMckpqX5poESi9zG2zSSYL32YyOnKdrrCmgRE&#10;xVRTuAJw+ErDDLbsWlnmBZzkmUuhET9DZ5CVWISMflarfgJV2oxMB2Rs6bs1bLGmc4N66Cmv/wMA&#10;AP//AwBQSwMEFAAGAAgAAAAhAMC92iTbAAAAAwEAAA8AAABkcnMvZG93bnJldi54bWxMj09Lw0AQ&#10;xe+C32EZwZvdRKl/YjalFPVUhLaCeJtmp0lodjZkt0n67R296OXB8B7v/SZfTK5VA/Wh8WwgnSWg&#10;iEtvG64MfOxebx5BhYhssfVMBs4UYFFcXuSYWT/yhoZtrJSUcMjQQB1jl2kdypochpnviMU7+N5h&#10;lLOvtO1xlHLX6tskudcOG5aFGjta1VQetydn4G3EcXmXvgzr42F1/trN3z/XKRlzfTUtn0FFmuJf&#10;GH7wBR0KYdr7E9ugWgPySPxV8Z7mDymovYQS0EWu/7MX3wAAAP//AwBQSwECLQAUAAYACAAAACEA&#10;toM4kv4AAADhAQAAEwAAAAAAAAAAAAAAAAAAAAAAW0NvbnRlbnRfVHlwZXNdLnhtbFBLAQItABQA&#10;BgAIAAAAIQA4/SH/1gAAAJQBAAALAAAAAAAAAAAAAAAAAC8BAABfcmVscy8ucmVsc1BLAQItABQA&#10;BgAIAAAAIQDf9n/F5wMAAJsKAAAOAAAAAAAAAAAAAAAAAC4CAABkcnMvZTJvRG9jLnhtbFBLAQIt&#10;ABQABgAIAAAAIQDAvdok2wAAAAMBAAAPAAAAAAAAAAAAAAAAAEEGAABkcnMvZG93bnJldi54bWxQ&#10;SwUGAAAAAAQABADzAAAASQcAAAAA&#10;">
                <v:shape id="Shape 24348"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2PNMQA&#10;AADbAAAADwAAAGRycy9kb3ducmV2LnhtbESPQUsDMRSE74L/ITzBi9hsVyi6Ni0iFCwepLXo9bl5&#10;bhY3L9vNa5v+e1Mo9DjMzDfMdJ58p/Y0xDawgfGoAEVcB9tyY2Dzubh/BBUF2WIXmAwcKcJ8dn01&#10;xcqGA69ov5ZGZQjHCg04kb7SOtaOPMZR6Imz9xsGj5Ll0Gg74CHDfafLophojy3nBYc9vTqq/9Y7&#10;b+BBO9k8bZfpGL/qO0k/evz+/WHM7U16eQYllOQSPrffrIGyhNOX/AP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jzTEAAAA2wAAAA8AAAAAAAAAAAAAAAAAmAIAAGRycy9k&#10;b3ducmV2LnhtbFBLBQYAAAAABAAEAPUAAACJ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spacing w:line="276" w:lineRule="auto"/>
        <w:rPr>
          <w:sz w:val="28"/>
          <w:szCs w:val="28"/>
        </w:rPr>
      </w:pPr>
    </w:p>
    <w:p w:rsidR="007E6286" w:rsidRPr="00253048" w:rsidRDefault="007E6286" w:rsidP="007E6286">
      <w:pPr>
        <w:spacing w:after="62"/>
        <w:ind w:left="-108" w:right="-106"/>
        <w:rPr>
          <w:sz w:val="28"/>
          <w:szCs w:val="28"/>
        </w:rPr>
      </w:pPr>
      <w:r>
        <w:rPr>
          <w:noProof/>
          <w:sz w:val="28"/>
          <w:szCs w:val="28"/>
        </w:rPr>
        <mc:AlternateContent>
          <mc:Choice Requires="wpg">
            <w:drawing>
              <wp:inline distT="0" distB="0" distL="0" distR="0">
                <wp:extent cx="6077585" cy="6350"/>
                <wp:effectExtent l="1905" t="0" r="0" b="635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20" name="Shape 24350"/>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DF8272" id="Группа 19"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QB6QMAAJsKAAAOAAAAZHJzL2Uyb0RvYy54bWykVm1u4zYQ/V+gdyD0s4Cjj8hWJMRZdDfr&#10;oEDaLrDuAWiJ+kAlUiVpy9miQIEeoRfpDXqF3Rt1hqQc2bvJGmkCWKT4NJx5b4bD61f7riU7JlUj&#10;+NILLwKPMJ6LouHV0vtlvZpdeURpygvaCs6W3gNT3qubb7+5HvqMRaIWbcEkASNcZUO/9Gqt+8z3&#10;VV6zjqoL0TMOi6WQHdUwlZVfSDqA9a71oyBY+IOQRS9FzpSCt7d20bsx9suS5frnslRMk3bpgW/a&#10;/Erzu8Ff/+aaZpWkfd3kzg36Ai862nDY9GDqlmpKtrL5zFTX5FIoUeqLXHS+KMsmZyYGiCYMTqK5&#10;k2Lbm1iqbKj6A01A7QlPLzab/7R7J0lTgHapRzjtQKOPf3/689NfH/+F/38IvAaOhr7KAHon+/f9&#10;O2kDheG9yH9VsOyfruO8smCyGX4UBZilWy0MR/tSdmgCoid7I8XDQQq21ySHl4sgSeZXc4/ksLa4&#10;nDul8hrk/OyjvH47+SxxH5lPfJrZ7YyLziWMB9JNPTKq/h+j72vaMyOUQpocoxEknGXUrJModnHg&#10;7gAbqVRTHicrCFNA98sZdFSkIWp4oIJm+VbpOyaMCnR3r7QtgwJGRtvC+b2GCMquhYr4zicBGQjK&#10;koSRK5sDLDyC1SQN4/gUE00wzszTBi8n4IB82WA8wXzVIGTSIRD07gmbiwnsmXiB13Oswdl3gD1j&#10;DQpvAvtysOG5SpwjBQj4uONXqQunYpxwBzlVjVlD6zGR8j13mQQjQrEVBKbye6GweDGtoKzXY1oC&#10;CtPuCTA4i+BLl8PPgyEpEDw/CwxqIzg5CwxiItgchxC2ccM+XawSmg22mTVqBY1mHYIW0GrWSDc0&#10;mzUQaeqspxqpwpBxSAZ73GFdkXrpmeLBxU7s2FoYmD4582Djx9WWT1FjiaK34xE4IsZnb+xNkWPF&#10;guERND4t2Ep2Jux4X7CJcZoT6BA7Ujc5hZRom2LVtC2Gq2S1edNKsqPYtc2fk+gI1pqs4QI/s+eb&#10;fQM9xNGL3cR04d/TMIqD11E6Wy2uklm8iuezNAmuZkGYvk4XQZzGt6s/MEfDOKubomD8vuFsvBGE&#10;8Xn9wd1NbC83dwIU1+b+ketnRtg1Gm5HbdNBe44SIMImUM1o8ZYXJpk0bVo79o99N3QDAePTUAJd&#10;0PYU2wI3oniA/iIFpCsIDPc4GNRCfvDIAHeipad+21LJPNL+wKFFovqY22YSz5MIJnK6spmuUJ6D&#10;qaWnPTgCcPhGwww+2fayqWrYKTSHAhffw82gbLAJGf+sV24CXdqMzA3IxOJua3jFms4N6vFOefMf&#10;AAAA//8DAFBLAwQUAAYACAAAACEAwL3aJNsAAAADAQAADwAAAGRycy9kb3ducmV2LnhtbEyPT0vD&#10;QBDF74LfYRnBm91EqX9iNqUU9VSEtoJ4m2anSWh2NmS3SfrtHb3o5cHwHu/9Jl9MrlUD9aHxbCCd&#10;JaCIS28brgx87F5vHkGFiGyx9UwGzhRgUVxe5JhZP/KGhm2slJRwyNBAHWOXaR3KmhyGme+IxTv4&#10;3mGUs6+07XGUctfq2yS51w4bloUaO1rVVB63J2fgbcRxeZe+DOvjYXX+2s3fP9cpGXN9NS2fQUWa&#10;4l8YfvAFHQph2vsT26BaA/JI/FXxnuYPKai9hBLQRa7/sxffAAAA//8DAFBLAQItABQABgAIAAAA&#10;IQC2gziS/gAAAOEBAAATAAAAAAAAAAAAAAAAAAAAAABbQ29udGVudF9UeXBlc10ueG1sUEsBAi0A&#10;FAAGAAgAAAAhADj9If/WAAAAlAEAAAsAAAAAAAAAAAAAAAAALwEAAF9yZWxzLy5yZWxzUEsBAi0A&#10;FAAGAAgAAAAhAEnFNAHpAwAAmwoAAA4AAAAAAAAAAAAAAAAALgIAAGRycy9lMm9Eb2MueG1sUEsB&#10;Ai0AFAAGAAgAAAAhAMC92iTbAAAAAwEAAA8AAAAAAAAAAAAAAAAAQwYAAGRycy9kb3ducmV2Lnht&#10;bFBLBQYAAAAABAAEAPMAAABLBwAAAAA=&#10;">
                <v:shape id="Shape 24350"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02MEA&#10;AADbAAAADwAAAGRycy9kb3ducmV2LnhtbERPTWsCMRC9C/6HMIVeRLNaKLo1ihQKLT2Uquh13Ew3&#10;SzeT7Waq8d83h4LHx/terpNv1Zn62AQ2MJ0UoIirYBuuDex3L+M5qCjIFtvAZOBKEdar4WCJpQ0X&#10;/qTzVmqVQziWaMCJdKXWsXLkMU5CR5y5r9B7lAz7WtseLznct3pWFI/aY8O5wWFHz46q7+2vN/Cg&#10;newXP2/pGg/VSNJJT9+PH8bc36XNEyihJDfxv/vVGpjl9flL/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tNjBAAAA2wAAAA8AAAAAAAAAAAAAAAAAmAIAAGRycy9kb3du&#10;cmV2LnhtbFBLBQYAAAAABAAEAPUAAACG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ind w:left="-5" w:hanging="10"/>
        <w:jc w:val="both"/>
        <w:rPr>
          <w:sz w:val="28"/>
          <w:szCs w:val="28"/>
        </w:rPr>
      </w:pPr>
      <w:r w:rsidRPr="00253048">
        <w:rPr>
          <w:b/>
          <w:sz w:val="28"/>
          <w:szCs w:val="28"/>
        </w:rPr>
        <w:t xml:space="preserve">Тематическое направление: </w:t>
      </w:r>
    </w:p>
    <w:p w:rsidR="007E6286" w:rsidRPr="00253048" w:rsidRDefault="007E6286" w:rsidP="007E6286">
      <w:pPr>
        <w:spacing w:after="8"/>
        <w:ind w:left="-108" w:right="-106"/>
        <w:rPr>
          <w:sz w:val="28"/>
          <w:szCs w:val="28"/>
        </w:rPr>
      </w:pPr>
      <w:r>
        <w:rPr>
          <w:noProof/>
          <w:sz w:val="28"/>
          <w:szCs w:val="28"/>
        </w:rPr>
        <mc:AlternateContent>
          <mc:Choice Requires="wpg">
            <w:drawing>
              <wp:inline distT="0" distB="0" distL="0" distR="0">
                <wp:extent cx="6077585" cy="6350"/>
                <wp:effectExtent l="1905" t="0" r="0" b="571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18" name="Shape 24352"/>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786F0F" id="Группа 1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kA7AMAAJsKAAAOAAAAZHJzL2Uyb0RvYy54bWykVm1u4zYQ/V+gdyD0s4Cjj8h2JMRZdDfr&#10;oEDaLrDuAWiJ+kAlUSVpy9miQIEeoRfpDXqF3Rt1ZigpsneTNdIEsEjxcTTz3gyH168OdcX2QulS&#10;NivHv/AcJppEpmWTr5xfNuvZlcO04U3KK9mIlfMgtPPq5ttvrrs2FoEsZJUKxcBIo+OuXTmFMW3s&#10;ujopRM31hWxFA4uZVDU3MFW5myregfW6cgPPW7idVGmrZCK0hre3dtG5IftZJhLzc5ZpYVi1csA3&#10;Q7+Kfrf4695c8zhXvC3KpHeDv8CLmpcNfHQ0dcsNZztVfmaqLhMltczMRSJrV2ZZmQiKAaLxvZNo&#10;7pTctRRLHnd5O9IE1J7w9GKzyU/7d4qVKWi3dFjDa9Do49+f/vz018d/4f8fBq+Bo67NY4DeqfZ9&#10;+07ZQGF4L5NfNSy7p+s4zy2YbbsfZQpm+c5I4uiQqRpNQPTsQFI8jFKIg2EJvFx4y+X8au6wBNYW&#10;l/NeqaQAOT/blBRvJ9sgDtpEW1we28+Ri71LGA+km35kVP8/Rt8XvBUklEaaBkYh9y2jtM6C8HIe&#10;WDYJNlCppzxOVtBJDXS/nMGeisjHr45U8DjZaXMnJKnA9/fa2DJIYUTapr3fGyiZrK6gIr5zmcc6&#10;hrIsfQoCcn2E+UewgkV+GPalNWKCCaY387TBywnYY182GE4wXzUImTQGgt49YXMxgT0TL/B6jjXQ&#10;f4Q9Yy06gn05WP9cJc6RAgR8dOyr1PlTMU64g5zKh6zhxZBIyaHpMwlGjGMr8KjyW6mxeDGtoKw3&#10;Q1oCCtPuCTA4i+DLPoefB0NSIHh+FhjURjCdcBDJ85ZBTARHU8t2Ux+rgmaDbWaDWkGj2figBbSa&#10;DdINzWYDRFKdtdwgVRgyDllnjzusK1asHCoeXKzlXmwkwczJmQcfflytmilqKFH0djgCB8TwbMne&#10;FDlULBgeQMPTgq1kZ8KOvws2MU46gcbYkbrJKaRlVabrsqowXK3y7ZtKsT3Hrk1/PetHsIqyppG4&#10;zZ5v9g30kJ5e7CbUhX+P/CD0XgfRbL24Ws7CdTifRUvvaub50eto4YVReLv+A3PUD+OiTFPR3JeN&#10;GG4Efnhef+jvJraX050AxbW5f+T6mRHWpYHbUVXW0J6DJRBhE6gQPH3bpJRMhpeVHbvHvhPdQMDw&#10;JEqgC9qeYlvgVqYP0F+UhHQFgeEeB4NCqg8O6+BOtHL0bzuuhMOqHxpokag+5jZNwvkygImarmyn&#10;K7xJwNTKMQ4cATh8Y2AGW3atKvMCvuTTodDI7+FmkJXYhMg/61U/gS5NI7oBUSz9bQ2vWNM5oR7v&#10;lDf/AQAA//8DAFBLAwQUAAYACAAAACEAwL3aJNsAAAADAQAADwAAAGRycy9kb3ducmV2LnhtbEyP&#10;T0vDQBDF74LfYRnBm91EqX9iNqUU9VSEtoJ4m2anSWh2NmS3SfrtHb3o5cHwHu/9Jl9MrlUD9aHx&#10;bCCdJaCIS28brgx87F5vHkGFiGyx9UwGzhRgUVxe5JhZP/KGhm2slJRwyNBAHWOXaR3KmhyGme+I&#10;xTv43mGUs6+07XGUctfq2yS51w4bloUaO1rVVB63J2fgbcRxeZe+DOvjYXX+2s3fP9cpGXN9NS2f&#10;QUWa4l8YfvAFHQph2vsT26BaA/JI/FXxnuYPKai9hBLQRa7/sxffAAAA//8DAFBLAQItABQABgAI&#10;AAAAIQC2gziS/gAAAOEBAAATAAAAAAAAAAAAAAAAAAAAAABbQ29udGVudF9UeXBlc10ueG1sUEsB&#10;Ai0AFAAGAAgAAAAhADj9If/WAAAAlAEAAAsAAAAAAAAAAAAAAAAALwEAAF9yZWxzLy5yZWxzUEsB&#10;Ai0AFAAGAAgAAAAhAB27GQDsAwAAmwoAAA4AAAAAAAAAAAAAAAAALgIAAGRycy9lMm9Eb2MueG1s&#10;UEsBAi0AFAAGAAgAAAAhAMC92iTbAAAAAwEAAA8AAAAAAAAAAAAAAAAARgYAAGRycy9kb3ducmV2&#10;LnhtbFBLBQYAAAAABAAEAPMAAABOBwAAAAA=&#10;">
                <v:shape id="Shape 24352"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yY8QA&#10;AADbAAAADwAAAGRycy9kb3ducmV2LnhtbESPQUsDQQyF70L/w5CCF7GzVRBdOy2lICgexFr0Gnfi&#10;zuJOZt2J7fTfm4PQW8J7ee/LYlVib/Y05i6xg/msAkPcJN9x62D39nB5CyYLssc+MTk4UobVcnK2&#10;wNqnA7/Sfiut0RDONToIIkNtbW4CRcyzNBCr9pXGiKLr2Fo/4kHDY2+vqurGRuxYGwIOtAnUfG9/&#10;o4NrG2R39/NUjvm9uZDyaefPHy/OnU/L+h6MUJGT+f/60Su+wuovOoB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cmPEAAAA2wAAAA8AAAAAAAAAAAAAAAAAmAIAAGRycy9k&#10;b3ducmV2LnhtbFBLBQYAAAAABAAEAPUAAACJ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sz w:val="28"/>
          <w:szCs w:val="28"/>
        </w:rPr>
      </w:pPr>
    </w:p>
    <w:p w:rsidR="007E6286" w:rsidRPr="00253048" w:rsidRDefault="007E6286" w:rsidP="007E6286">
      <w:pPr>
        <w:spacing w:after="8"/>
        <w:ind w:left="-108" w:right="-106"/>
        <w:rPr>
          <w:sz w:val="28"/>
          <w:szCs w:val="28"/>
        </w:rPr>
      </w:pPr>
      <w:r>
        <w:rPr>
          <w:noProof/>
          <w:sz w:val="28"/>
          <w:szCs w:val="28"/>
        </w:rPr>
        <mc:AlternateContent>
          <mc:Choice Requires="wpg">
            <w:drawing>
              <wp:inline distT="0" distB="0" distL="0" distR="0">
                <wp:extent cx="6077585" cy="6350"/>
                <wp:effectExtent l="1905" t="1905" r="0" b="127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16" name="Shape 24354"/>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8FA4FC" id="Группа 1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ws7QMAAJsKAAAOAAAAZHJzL2Uyb0RvYy54bWykVmuO2zYQ/l+gdyD0s4BXj5WtlbDeoMnG&#10;iwKbJkDcA9AS9UAlUSVpy5uiQIAeoRfpDXKF5EadGT1WdrKOsd0FbNL8OJz5vhkOr1/sq5LthNKF&#10;rJeWe+FYTNSxTIo6W1q/rVezK4tpw+uEl7IWS+tBaOvFzY8/XLdNJDyZyzIRioGRWkdts7RyY5rI&#10;tnWci4rrC9mIGhZTqSpuYKoyO1G8BetVaXuOs7BbqZJGyVhoDb/edovWDdlPUxGbt2mqhWHl0gLf&#10;DH0q+tzgp31zzaNM8SYv4t4N/gwvKl7UcOho6pYbzraq+MpUVcRKapmai1hWtkzTIhYUA0TjOkfR&#10;3Cm5bSiWLGqzZqQJqD3i6dlm41937xQrEtBubrGaV6DR53++fPzy9+dP8P8vg5+Bo7bJIoDeqeZ9&#10;8051gcLwXsa/a1i2j9dxnnVgtmnfyATM8q2RxNE+VRWagOjZnqR4GKUQe8Ni+HHhBMH8ClyKYW1x&#10;Oe+VinOQ86tNcf56si3oN9EWm0fdceRi7xLGA+mmHxnV/4/R9zlvBAmlkaaB0cXAKK0zz7+c+x2b&#10;BBuo1FMeJyvopAa6n89gT0Xo4qkjFTyKt9rcCUkq8N29Nl0ZJDAibZM+E9ZQMmlVQkX8ZDOHtQxl&#10;CVyvL5sR5h7Acha6PgUK9TBivAmmN/O0wcsJ2GHfNuhPMN81CJk0BoLePWETFBthJ+IFXkfYCWtw&#10;942wE9bCA9i3g3XPVeIcKUDAR8e+S507FeMoWsipbMgang+JFO/rPpNgxDi2Aocqv5EaixfTCsp6&#10;PaQloDDtngCDswi+7HP4NBiSAsF0aYFzp8GgNoKDsyyDmAgOp+DuhD5WBc0G28watYJGs3ZBC2g1&#10;a6Qbms0aiKQ6a7hBqjBkHLK2u+6wrli+tKh4cLGSO7GWBDNHdx4c/Lha1lPUUKLo7XAFDojhuyF7&#10;UyQd2l0SA2j47sCdZGfCDs8FZzFOuoHG2JG6yS2kZVkkq6IsMVytss2rUrEdx65Nfz3rB7CSsqaW&#10;uG1wHbdDD+npxW5CXfjP0PV856UXzlaLq2Dmr/z5LAycq5njhi/DheOH/u3qL8xR14/yIklEfV/U&#10;YngRuP55/aF/m3S9nN4EKG6X+weunxlhVRh4HZVFBe3ZC4CILoFywZPXdULJZHhRdmP70HeiGwgY&#10;vokS6IJdT+la4EYmD9BflIR0BYHhHQeDXKoPFmvhTbS09B9broTFyl9qaJGoPuY2Tfx54MFETVc2&#10;0xVex2BqaRkLrgAcvjIwgy3bRhVZDie5dCnU8md4GaQFNiHyr/Oqn0CXphG9gCiW/rWGT6zpnFCP&#10;b8qb/wAAAP//AwBQSwMEFAAGAAgAAAAhAMC92iTbAAAAAwEAAA8AAABkcnMvZG93bnJldi54bWxM&#10;j09Lw0AQxe+C32EZwZvdRKl/YjalFPVUhLaCeJtmp0lodjZkt0n67R296OXB8B7v/SZfTK5VA/Wh&#10;8WwgnSWgiEtvG64MfOxebx5BhYhssfVMBs4UYFFcXuSYWT/yhoZtrJSUcMjQQB1jl2kdypochpnv&#10;iMU7+N5hlLOvtO1xlHLX6tskudcOG5aFGjta1VQetydn4G3EcXmXvgzr42F1/trN3z/XKRlzfTUt&#10;n0FFmuJfGH7wBR0KYdr7E9ugWgPySPxV8Z7mDymovYQS0EWu/7MX3wAAAP//AwBQSwECLQAUAAYA&#10;CAAAACEAtoM4kv4AAADhAQAAEwAAAAAAAAAAAAAAAAAAAAAAW0NvbnRlbnRfVHlwZXNdLnhtbFBL&#10;AQItABQABgAIAAAAIQA4/SH/1gAAAJQBAAALAAAAAAAAAAAAAAAAAC8BAABfcmVscy8ucmVsc1BL&#10;AQItABQABgAIAAAAIQAsFzws7QMAAJsKAAAOAAAAAAAAAAAAAAAAAC4CAABkcnMvZTJvRG9jLnht&#10;bFBLAQItABQABgAIAAAAIQDAvdok2wAAAAMBAAAPAAAAAAAAAAAAAAAAAEcGAABkcnMvZG93bnJl&#10;di54bWxQSwUGAAAAAAQABADzAAAATwcAAAAA&#10;">
                <v:shape id="Shape 24354"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DisIA&#10;AADbAAAADwAAAGRycy9kb3ducmV2LnhtbERPTWsCMRC9F/ofwhR6KZrVgtitUUQQLD2UqtTrdDPd&#10;LN1M1s1U479vCgVv83ifM1sk36oT9bEJbGA0LEARV8E2XBvY79aDKagoyBbbwGTgQhEW89ubGZY2&#10;nPmdTlupVQ7hWKIBJ9KVWsfKkcc4DB1x5r5C71Ey7GttezzncN/qcVFMtMeGc4PDjlaOqu/tjzfw&#10;qJ3sn44v6RI/qgdJn3r0engz5v4uLZ9BCSW5iv/dG5vnT+Dvl3yAn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kOKwgAAANsAAAAPAAAAAAAAAAAAAAAAAJgCAABkcnMvZG93&#10;bnJldi54bWxQSwUGAAAAAAQABAD1AAAAhwM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sz w:val="28"/>
          <w:szCs w:val="28"/>
        </w:rPr>
      </w:pPr>
    </w:p>
    <w:p w:rsidR="007E6286" w:rsidRPr="00253048" w:rsidRDefault="007E6286" w:rsidP="007E6286">
      <w:pPr>
        <w:spacing w:after="60"/>
        <w:ind w:left="-108" w:right="-106"/>
        <w:rPr>
          <w:sz w:val="28"/>
          <w:szCs w:val="28"/>
        </w:rPr>
      </w:pPr>
      <w:r>
        <w:rPr>
          <w:noProof/>
          <w:sz w:val="28"/>
          <w:szCs w:val="28"/>
        </w:rPr>
        <mc:AlternateContent>
          <mc:Choice Requires="wpg">
            <w:drawing>
              <wp:inline distT="0" distB="0" distL="0" distR="0">
                <wp:extent cx="6077585" cy="6350"/>
                <wp:effectExtent l="1905" t="0" r="0" b="635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14" name="Shape 24356"/>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037543" id="Группа 13"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iU6gMAAJsKAAAOAAAAZHJzL2Uyb0RvYy54bWykVmtu2zgQ/l+gdyD0cwFHj8hWJMQp2qYO&#10;CmR3C9R7AFqiHqhEqiRtOS0KLLBH2IvsDfYK7Y12hpQU2U1TI2sDEqn5OJz5ZjjDyxf7piY7JlUl&#10;+NLxzzyHMJ6KrOLF0vljvZpdOERpyjNaC86Wzh1Tzour588uuzZhgShFnTFJQAlXSdcunVLrNnFd&#10;lZasoepMtIyDMBeyoRqmsnAzSTvQ3tRu4HkLtxMya6VImVLw9doKnSujP89Zqn/Pc8U0qZcO2KbN&#10;U5rnBp/u1SVNCknbskp7M+gTrGhoxWHTUdU11ZRsZfWdqqZKpVAi12epaFyR51XKjA/gje8deXMj&#10;xbY1vhRJV7QjTUDtEU9PVpv+tnsnSZVB7M4dwmkDMfr697c/v/319V/4/0PgM3DUtUUC0BvZvm/f&#10;SesoDG9F+kGB2D2W47ywYLLpfhUZqKVbLQxH+1w2qAK8J3sTirsxFGyvSQofF14UzS/mDklBtjif&#10;95FKSwjnd4vS8s1kWdQvMktcmtjtjIm9SegPpJu6Z1T9P0bfl7RlJlAKaRoYDQdGjZwE4fl8Ydk0&#10;sIFKNeVxIkEjFdD9dAZ7KmIfdx2poEm6VfqGCRMFurtV2h6DDEYmtlmfCWs4MnlTw4n4xSUe6QiG&#10;JfKD/tiMMP8AVpLYD8NjTDDB9Gp+rBBycbLvwwqB3RHzU4WQSSMYrSMP61xMYI/4C7yeog1q3wh7&#10;RFt8AHvYMP/USJwSCgjgvWE/pQ4Lw+jGEXeQU8WQNbQcEind8z6TYEQotgLPnPxWKDy8mFZwrNdD&#10;WgIK0+4HYDAWwaYOwX6PgyEpEDzvE/5xMEQbwdFJYAgmguMp2JrT+yqh2WCbWWOsoNGsfYgFtJo1&#10;0g3NZm1LKU1aqpEqdBmHpLPlDs8VKZeOOTwobMSOrYWB6aOaBxvfS2s+RQ1HFK0dSuCAGN6t0TdF&#10;DicWFA+g4W3BNmQnwg73BZ3op6lAo+9I3aQKKVFX2aqqa3RXyWLzupZkR7Frm1/P+gGsNlnDBS6z&#10;9c1+gR7S04vdxHThz7EfhN6rIJ6tFhfRLFyF81kceRczz49fxQsvjMPr1RfMUT9MyirLGL+tOBtu&#10;BH54Wn/o7ya2l5s7AQbX5v6B6Sd62FQabkd11UB7DiIgAmmgSclo9oZnZqxpVduxe2i7oRsIGN6G&#10;EuiCtqfYFrgR2R30FykgXSHAcI+DQSnkJ4d0cCdaOurjlkrmkPothxaJ0cfcNpNwHgUwkVPJZiqh&#10;PAVVS0c7UAJw+FrDDJZsW1kVJezkm6LAxUu4GeQVNiFjn7Wqn0CXNiNzAzK+9Lc1vGJN5wZ1f6e8&#10;+g8AAP//AwBQSwMEFAAGAAgAAAAhAMC92iTbAAAAAwEAAA8AAABkcnMvZG93bnJldi54bWxMj09L&#10;w0AQxe+C32EZwZvdRKl/YjalFPVUhLaCeJtmp0lodjZkt0n67R296OXB8B7v/SZfTK5VA/Wh8Wwg&#10;nSWgiEtvG64MfOxebx5BhYhssfVMBs4UYFFcXuSYWT/yhoZtrJSUcMjQQB1jl2kdypochpnviMU7&#10;+N5hlLOvtO1xlHLX6tskudcOG5aFGjta1VQetydn4G3EcXmXvgzr42F1/trN3z/XKRlzfTUtn0FF&#10;muJfGH7wBR0KYdr7E9ugWgPySPxV8Z7mDymovYQS0EWu/7MX3wAAAP//AwBQSwECLQAUAAYACAAA&#10;ACEAtoM4kv4AAADhAQAAEwAAAAAAAAAAAAAAAAAAAAAAW0NvbnRlbnRfVHlwZXNdLnhtbFBLAQIt&#10;ABQABgAIAAAAIQA4/SH/1gAAAJQBAAALAAAAAAAAAAAAAAAAAC8BAABfcmVscy8ucmVsc1BLAQIt&#10;ABQABgAIAAAAIQA5aMiU6gMAAJsKAAAOAAAAAAAAAAAAAAAAAC4CAABkcnMvZTJvRG9jLnhtbFBL&#10;AQItABQABgAIAAAAIQDAvdok2wAAAAMBAAAPAAAAAAAAAAAAAAAAAEQGAABkcnMvZG93bnJldi54&#10;bWxQSwUGAAAAAAQABADzAAAATAcAAAAA&#10;">
                <v:shape id="Shape 24356"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4ZsIA&#10;AADbAAAADwAAAGRycy9kb3ducmV2LnhtbERPS0sDMRC+C/6HMIIXabNVkXZtWkqhoHiQPmiv42bc&#10;LG4m283Ypv/eCIK3+fieM50n36oT9bEJbGA0LEARV8E2XBvYbVeDMagoyBbbwGTgQhHms+urKZY2&#10;nHlNp43UKodwLNGAE+lKrWPlyGMcho44c5+h9ygZ9rW2PZ5zuG/1fVE8aY8N5waHHS0dVV+bb2/g&#10;QTvZTY6v6RL31Z2kDz16O7wbc3uTFs+ghJL8i//cLzbPf4TfX/I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HhmwgAAANsAAAAPAAAAAAAAAAAAAAAAAJgCAABkcnMvZG93&#10;bnJldi54bWxQSwUGAAAAAAQABAD1AAAAhwM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ind w:left="-5" w:hanging="10"/>
        <w:jc w:val="both"/>
        <w:rPr>
          <w:sz w:val="28"/>
          <w:szCs w:val="28"/>
        </w:rPr>
      </w:pPr>
      <w:r w:rsidRPr="00253048">
        <w:rPr>
          <w:b/>
          <w:sz w:val="28"/>
          <w:szCs w:val="28"/>
        </w:rPr>
        <w:t xml:space="preserve">Жанр сочинения: </w:t>
      </w:r>
    </w:p>
    <w:p w:rsidR="007E6286" w:rsidRPr="00253048" w:rsidRDefault="007E6286" w:rsidP="007E6286">
      <w:pPr>
        <w:spacing w:after="12"/>
        <w:ind w:left="-108" w:right="-106"/>
        <w:rPr>
          <w:sz w:val="28"/>
          <w:szCs w:val="28"/>
        </w:rPr>
      </w:pPr>
      <w:r>
        <w:rPr>
          <w:noProof/>
          <w:sz w:val="28"/>
          <w:szCs w:val="28"/>
        </w:rPr>
        <mc:AlternateContent>
          <mc:Choice Requires="wpg">
            <w:drawing>
              <wp:inline distT="0" distB="0" distL="0" distR="0">
                <wp:extent cx="6077585" cy="6350"/>
                <wp:effectExtent l="1905" t="0" r="0" b="698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12" name="Shape 24358"/>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11D49E" id="Группа 9"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YC6gMAAJkKAAAOAAAAZHJzL2Uyb0RvYy54bWykVmuO2zYQ/l+gdyD0s4BXkld+SFhv0GTj&#10;RYFNEyDuAWiJeqASqZK05U1RIECP0Iv0BrlCcqPOjB4rO9mNsbUBiRQ/Dme+meHM1YtDVbK90KZQ&#10;cuX4F57DhIxVUshs5fy2WU+WDjOWy4SXSoqVcy+M8+L6xx+umjoSU5WrMhGagRBpoqZeObm1deS6&#10;Js5Fxc2FqoWExVTpiluY6sxNNG9AelW6U8+bu43SSa1VLIyBrzftonNN8tNUxPZtmhphWblyQDdL&#10;T03PLT7d6yseZZrXeRF3avBnaFHxQsKhg6gbbjnb6eIrUVURa2VUai9iVbkqTYtYkA1gje+dWHOr&#10;1a4mW7KoyeqBJqD2hKdni41/3b/TrEhWTugwyStw0ed/vnz88vfnT/D/l4XIUFNnEQBvdf2+fqdb&#10;M2F4p+LfDSy7p+s4z1ow2zZvVAJS+c4qYuiQ6gpFgO3sQI64HxwhDpbF8HHuLRaz5cxhMazNL2ed&#10;n+IcnPnVpjh/Pdq26DbRFpdH7XGkYqcS2gPBZh74NP+Pz/c5rwW5ySBNHZ/+tCeU1tk0uJwtWzYJ&#10;1lNpxjyOVlBJA3Q/n8GOitDHUwcqeBTvjL0VirzA93fGtkmQwIh8m3SBsIGESasS8uEnl3msYeiW&#10;BdjV4XuYfwTLWegHwSkGyBhEdWIeF3g5Anvs2wKDEea7AiGShtNRu0dkzkewJ+wFXs+RBjffAHtC&#10;GuTdCPZtY/1zPXGOKzAwhxO/S50/dsYJdxBTWR81PO8DKT7ILpJgxDgWAo8yv1YGkxfDCtJ604cl&#10;oDDsHgGDsgi+7GL4aTAEBYJnZ4HB2whenAUGZyKYrkMwm9Ro352tGkoNFpkN+grKzMYHX0Ch2SDd&#10;UGo2QCTlTc0tUoUm45A17XWHecVyuIYxeXCxUnuxUQSzJ3ceHPywWsoxqk9R1La/AntE/65J3hjZ&#10;ZywI7kH9uwW3LjsTdnwuyEQ76QYabEfqRreQUWWRrIuyRHONzravSs32HGs2/ToXHcFKihqpcBsQ&#10;S6rjdqghHb1YTagG/xn608B7OQ0n6/lyMQnWwWwSLrzlxPPDl+HcC8LgZv0Xsu4HUV4kiZB3hRR9&#10;P+AH59WHrjNpKzl1BOjcNvaPVD/Twqqw0BuVRQWN1XQBRLQBlAuevJYJBZPlRdmO3WPdiRAgoH8T&#10;JVAF25rSlsCtSu6hvmgF4QoOhi4OBrnSHxzWQEe0cswfO66Fw8pfJJRI9D7GNk2C2WIKEz1e2Y5X&#10;uIxB1MqxDlwBOHxlYQZbdrUushxO8inMpfoZOoO0wCJE+rVadROo0jSi/ods6Xo1bLDGc0I9dJTX&#10;/wEAAP//AwBQSwMEFAAGAAgAAAAhAMC92iTbAAAAAwEAAA8AAABkcnMvZG93bnJldi54bWxMj09L&#10;w0AQxe+C32EZwZvdRKl/YjalFPVUhLaCeJtmp0lodjZkt0n67R296OXB8B7v/SZfTK5VA/Wh8Wwg&#10;nSWgiEtvG64MfOxebx5BhYhssfVMBs4UYFFcXuSYWT/yhoZtrJSUcMjQQB1jl2kdypochpnviMU7&#10;+N5hlLOvtO1xlHLX6tskudcOG5aFGjta1VQetydn4G3EcXmXvgzr42F1/trN3z/XKRlzfTUtn0FF&#10;muJfGH7wBR0KYdr7E9ugWgPySPxV8Z7mDymovYQS0EWu/7MX3wAAAP//AwBQSwECLQAUAAYACAAA&#10;ACEAtoM4kv4AAADhAQAAEwAAAAAAAAAAAAAAAAAAAAAAW0NvbnRlbnRfVHlwZXNdLnhtbFBLAQIt&#10;ABQABgAIAAAAIQA4/SH/1gAAAJQBAAALAAAAAAAAAAAAAAAAAC8BAABfcmVscy8ucmVsc1BLAQIt&#10;ABQABgAIAAAAIQBDqsYC6gMAAJkKAAAOAAAAAAAAAAAAAAAAAC4CAABkcnMvZTJvRG9jLnhtbFBL&#10;AQItABQABgAIAAAAIQDAvdok2wAAAAMBAAAPAAAAAAAAAAAAAAAAAEQGAABkcnMvZG93bnJldi54&#10;bWxQSwUGAAAAAAQABADzAAAATAcAAAAA&#10;">
                <v:shape id="Shape 24358"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FicIA&#10;AADbAAAADwAAAGRycy9kb3ducmV2LnhtbERPTWsCMRC9F/ofwhS8FM1qQexqlFIoWHooVanXcTPd&#10;LN1Mtpupxn/fFARv83ifs1gl36oj9bEJbGA8KkARV8E2XBvYbV+GM1BRkC22gcnAmSKslrc3Cyxt&#10;OPEHHTdSqxzCsUQDTqQrtY6VI49xFDrizH2F3qNk2Nfa9njK4b7Vk6KYao8N5waHHT07qr43v97A&#10;g3aye/x5Tef4Wd1LOujx2/7dmMFdepqDEkpyFV/ca5vnT+D/l3y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UWJwgAAANsAAAAPAAAAAAAAAAAAAAAAAJgCAABkcnMvZG93&#10;bnJldi54bWxQSwUGAAAAAAQABAD1AAAAhwM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sz w:val="28"/>
          <w:szCs w:val="28"/>
        </w:rPr>
      </w:pPr>
    </w:p>
    <w:p w:rsidR="007E6286" w:rsidRPr="00253048" w:rsidRDefault="007E6286" w:rsidP="007E6286">
      <w:pPr>
        <w:spacing w:after="11"/>
        <w:ind w:left="-108" w:right="-106"/>
        <w:rPr>
          <w:sz w:val="28"/>
          <w:szCs w:val="28"/>
        </w:rPr>
      </w:pPr>
      <w:r>
        <w:rPr>
          <w:noProof/>
          <w:sz w:val="28"/>
          <w:szCs w:val="28"/>
        </w:rPr>
        <mc:AlternateContent>
          <mc:Choice Requires="wpg">
            <w:drawing>
              <wp:inline distT="0" distB="0" distL="0" distR="0">
                <wp:extent cx="6077585" cy="6350"/>
                <wp:effectExtent l="1905" t="3175"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8" name="Shape 24360"/>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E86BA8" id="Группа 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tq6QMAAJgKAAAOAAAAZHJzL2Uyb0RvYy54bWykVl1u4zYQfi/QOxB8LOBIcmQrEqIsupt1&#10;UCBtF1j3ALRE/aASqZK05WxRoECP0Iv0Br3C7o06Q0qO7N1kjdQGJFL8OJz5ZoYz16/2bUN2XOla&#10;ipQGFz4lXGQyr0WZ0l/Wq9kVJdowkbNGCp7SB67pq5tvv7nuu4TPZSWbnCsCQoRO+i6llTFd4nk6&#10;q3jL9IXsuIDFQqqWGZiq0ssV60F623hz3196vVR5p2TGtYavt26R3lj5RcEz83NRaG5Ik1LQzdin&#10;ss8NPr2ba5aUinVVnQ1qsBdo0bJawKEHUbfMMLJV9Wei2jpTUsvCXGSy9WRR1Bm3NoA1gX9izZ2S&#10;287aUiZ92R1oAmpPeHqx2Oyn3TtF6jylESWCteCij39/+vPTXx//hf8/JEKG+q5MAHinuvfdO+XM&#10;hOG9zH7VsOydruO8dGCy6X+UOUhlWyMtQ/tCtSgCbCd764iHgyP43pAMPi79KFpcLSjJYG15uRj8&#10;lFXgzM82ZdXbyTYww26yWzyWuOOsioNKaA8Em37kU/8/Pt9XrOPWTRppGviEwHd82mUyDy+XVic8&#10;HFAjk3pK42QFYRrYfjmBAxNxgC48MMGSbKvNHZfWCWx3r43LgRxG1rX5oPca8qVoG0iH7zzik56g&#10;V6JgPuTMARYcwSoSB2F4iplPMIOYpwVeTsA++bLAcIL5qkAIpIMhqN0TMpcT2DP2Aq/nSAP/H2DP&#10;SIuPYF82NjjXE+e4Ahz4qNhXqQumzjjhDmKqHKOGVWMgZXsxRBKMCMM64NvE76TG3MWwgqxej2EJ&#10;KAy7J8CgLIIvhxh+HgxBgeDFWWDwNoLtBQeWPC8ZnIngeCrZbRpsVVBpsMas0VdQZdYB+ALqzBrp&#10;hkqzBiJtnnXMIFVoMg5J7247zCtSpdQmDy62csfX0sLMyZUHBz+uNmKKGlMUtR1vwBExvjsrb4oc&#10;MxYEj6Dx7cDOZWfCjs8FmWinvYEOtiN1k1tIy6bOV3XToLlalZs3jSI7hiXb/gbWj2CNjRohcZu7&#10;39wXKCEDvVhMbAn+PQ7mof96Hs9Wy6toFq7CxSyO/KuZH8Sv46UfxuHt6g+M0SBMqjrPubivBR/b&#10;gSA8rzwMjYkr5LYhQOe62D9S/UwL29pAa9TULfRV8wiIcAFUcZa/FbkNJsPqxo29Y90t3UDA+LaU&#10;QBF0NcVVwI3MH6C+KAnhCg6GJg4GlVQfKOmhIUqp/m3LFKek+UFAhUTvY2zbSbiI5jBR05XNdIWJ&#10;DESl1FC4AnD4xsAMtmw7VZcVnBTYS0HI76ExKGosQlY/p9UwgSJtR7b9sbYMrRr2V9O5RT02lDf/&#10;AQAA//8DAFBLAwQUAAYACAAAACEAwL3aJNsAAAADAQAADwAAAGRycy9kb3ducmV2LnhtbEyPT0vD&#10;QBDF74LfYRnBm91EqX9iNqUU9VSEtoJ4m2anSWh2NmS3SfrtHb3o5cHwHu/9Jl9MrlUD9aHxbCCd&#10;JaCIS28brgx87F5vHkGFiGyx9UwGzhRgUVxe5JhZP/KGhm2slJRwyNBAHWOXaR3KmhyGme+IxTv4&#10;3mGUs6+07XGUctfq2yS51w4bloUaO1rVVB63J2fgbcRxeZe+DOvjYXX+2s3fP9cpGXN9NS2fQUWa&#10;4l8YfvAFHQph2vsT26BaA/JI/FXxnuYPKai9hBLQRa7/sxffAAAA//8DAFBLAQItABQABgAIAAAA&#10;IQC2gziS/gAAAOEBAAATAAAAAAAAAAAAAAAAAAAAAABbQ29udGVudF9UeXBlc10ueG1sUEsBAi0A&#10;FAAGAAgAAAAhADj9If/WAAAAlAEAAAsAAAAAAAAAAAAAAAAALwEAAF9yZWxzLy5yZWxzUEsBAi0A&#10;FAAGAAgAAAAhAN9WW2rpAwAAmAoAAA4AAAAAAAAAAAAAAAAALgIAAGRycy9lMm9Eb2MueG1sUEsB&#10;Ai0AFAAGAAgAAAAhAMC92iTbAAAAAwEAAA8AAAAAAAAAAAAAAAAAQwYAAGRycy9kb3ducmV2Lnht&#10;bFBLBQYAAAAABAAEAPMAAABLBwAAAAA=&#10;">
                <v:shape id="Shape 24360"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jYMAA&#10;AADaAAAADwAAAGRycy9kb3ducmV2LnhtbERPTWsCMRC9F/wPYQQvpWatIO3WKCIUKh6KVtrrdDPd&#10;LN1MtptR4783h4LHx/ueL5Nv1Yn62AQ2MBkXoIirYBuuDRw+Xh+eQEVBttgGJgMXirBcDO7mWNpw&#10;5h2d9lKrHMKxRANOpCu1jpUjj3EcOuLM/YTeo2TY19r2eM7hvtWPRTHTHhvODQ47WjuqfvdHb2Cq&#10;nRye/zbpEj+re0nferL9ejdmNEyrF1BCSW7if/ebNZC35iv5BujF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ijYMAAAADaAAAADwAAAAAAAAAAAAAAAACYAgAAZHJzL2Rvd25y&#10;ZXYueG1sUEsFBgAAAAAEAAQA9QAAAIUDA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sz w:val="28"/>
          <w:szCs w:val="28"/>
        </w:rPr>
      </w:pPr>
    </w:p>
    <w:p w:rsidR="007E6286" w:rsidRPr="00253048" w:rsidRDefault="007E6286" w:rsidP="007E6286">
      <w:pPr>
        <w:spacing w:after="60"/>
        <w:ind w:left="-108" w:right="-106"/>
        <w:rPr>
          <w:sz w:val="28"/>
          <w:szCs w:val="28"/>
        </w:rPr>
      </w:pPr>
      <w:r>
        <w:rPr>
          <w:noProof/>
          <w:sz w:val="28"/>
          <w:szCs w:val="28"/>
        </w:rPr>
        <mc:AlternateContent>
          <mc:Choice Requires="wpg">
            <w:drawing>
              <wp:inline distT="0" distB="0" distL="0" distR="0">
                <wp:extent cx="6077585" cy="6350"/>
                <wp:effectExtent l="1905" t="0" r="0" b="317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6" name="Shape 24362"/>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CAFB01" id="Группа 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kV7AMAAJgKAAAOAAAAZHJzL2Uyb0RvYy54bWykVmtu20YQ/l+gd1jwZwGZpEyJJmE6aOLI&#10;KOA0AaIeYEUuHyjJZXdXopyiQIAeoRfpDXKF5EadGT5MKbEiuDYg7Wq+nZ35ZmZnrl/sq5LthNKF&#10;rCPLvXAsJupYJkWdRdZv69XsymLa8DrhpaxFZD0Ibb24+fGH67YJxVzmskyEYqCk1mHbRFZuTBPa&#10;to5zUXF9IRtRgzCVquIGtiqzE8Vb0F6V9txxlnYrVdIoGQut4dfbTmjdkP40FbF5m6ZaGFZGFthm&#10;6FPR5wY/7ZtrHmaKN3kR92bwZ1hR8aKGS0dVt9xwtlXFV6qqIlZSy9RcxLKyZZoWsSAfwBvXOfLm&#10;TsltQ75kYZs1I01A7RFPz1Yb/7p7p1iRRNbCYjWvIESf//ny8cvfnz/B/79sgQy1TRYC8E4175t3&#10;qnMTlvcy/l2D2D6W4z7rwGzTvpEJaOVbI4mhfaoqVAG+sz0F4mEMhNgbFsOPS8f3F1dgUQyy5eWi&#10;j1OcQzC/OhTnryfH/P4QHbF52F1HJvYmoT+QbPqRT/3/+Hyf80ZQmDTS1PO5HPgkMZt7l8t5Ryah&#10;Bib1lMaJBG3UwPbzCeyZCFy8dWSCh/FWmzshKQh8d69NVwMJrCi0SZ8Ha6iXtCqhHH6ymcNahlHx&#10;XXICEn2EuQewnAWu5/V1NWLmE0yv5mmFlxOww76t0JtgvqsQEml0BK17QidEbISd8Bd4HWEntMHD&#10;N8JOaAsOYN921j03EueEAgL4aNh3qXOnwTjyFnIqG7KG50Mixfu6zyRYMY59wKHCb6TG2sW0gqpe&#10;D2kJKEy7J8BgLIIv+xw+DYakQDC9WWDcaTBEG8H+WZohmAgOpuDuht5XBZ0Ge8waYwVdZu1CLKDP&#10;rJFu6DRrIJLqrOEGqUKXccna7rXDumJ5ZFHxoLCSO7GWBDNHTx5c/Cgt6ylqKFG0dngBB8Tw3ZC+&#10;KZIu7R6JATR8d+AuZGfCDu8FY9FPeoFG35G6ySukZVkkq6Is0V2tss2rUrEdx5ZNfz3rB7CSsqaW&#10;eGwwHY9DC+npxWZCLfjPwJ17zst5MFstr/yZt/IWs8B3rmaOG7wMlo4XeLervzBHXS/MiyQR9X1R&#10;i2EccL3z2kM/mHSNnAYCDG6X+wemn+lhVRgYjcqigrlq7gMRXQLlgiev64SSyfCi7Nb2oe1ENxAw&#10;fBMl0AS7ntJ1wI1MHqC/KAnpCgGGIQ4WuVQfLNbCQBRZ+o8tV8Ji5S81dEiMPuY2bbyFP4eNmko2&#10;UwmvY1AVWcaCJwCXrwzs4Mi2UUWWw00uPQq1/BkGg7TAJkT2dVb1G2jStKLxh3zpRzWcr6Z7Qj0O&#10;lDf/AQAA//8DAFBLAwQUAAYACAAAACEAwL3aJNsAAAADAQAADwAAAGRycy9kb3ducmV2LnhtbEyP&#10;T0vDQBDF74LfYRnBm91EqX9iNqUU9VSEtoJ4m2anSWh2NmS3SfrtHb3o5cHwHu/9Jl9MrlUD9aHx&#10;bCCdJaCIS28brgx87F5vHkGFiGyx9UwGzhRgUVxe5JhZP/KGhm2slJRwyNBAHWOXaR3KmhyGme+I&#10;xTv43mGUs6+07XGUctfq2yS51w4bloUaO1rVVB63J2fgbcRxeZe+DOvjYXX+2s3fP9cpGXN9NS2f&#10;QUWa4l8YfvAFHQph2vsT26BaA/JI/FXxnuYPKai9hBLQRa7/sxffAAAA//8DAFBLAQItABQABgAI&#10;AAAAIQC2gziS/gAAAOEBAAATAAAAAAAAAAAAAAAAAAAAAABbQ29udGVudF9UeXBlc10ueG1sUEsB&#10;Ai0AFAAGAAgAAAAhADj9If/WAAAAlAEAAAsAAAAAAAAAAAAAAAAALwEAAF9yZWxzLy5yZWxzUEsB&#10;Ai0AFAAGAAgAAAAhALlnqRXsAwAAmAoAAA4AAAAAAAAAAAAAAAAALgIAAGRycy9lMm9Eb2MueG1s&#10;UEsBAi0AFAAGAAgAAAAhAMC92iTbAAAAAwEAAA8AAAAAAAAAAAAAAAAARgYAAGRycy9kb3ducmV2&#10;LnhtbFBLBQYAAAAABAAEAPMAAABOBwAAAAA=&#10;">
                <v:shape id="Shape 24362"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SicQA&#10;AADaAAAADwAAAGRycy9kb3ducmV2LnhtbESPQWsCMRSE74X+h/AKvRTNakHs1igiCJYeSlXq9XXz&#10;ulm6eVk3rxr/fVMoeBxm5htmtki+VSfqYxPYwGhYgCKugm24NrDfrQdTUFGQLbaBycCFIizmtzcz&#10;LG048zudtlKrDOFYogEn0pVax8qRxzgMHXH2vkLvUbLsa217PGe4b/W4KCbaY8N5wWFHK0fV9/bH&#10;G3jUTvZPx5d0iR/Vg6RPPXo9vBlzf5eWz6CEklzD/+2NNTCBvyv5Bu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rkonEAAAA2gAAAA8AAAAAAAAAAAAAAAAAmAIAAGRycy9k&#10;b3ducmV2LnhtbFBLBQYAAAAABAAEAPUAAACJ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ind w:left="-5" w:hanging="10"/>
        <w:jc w:val="both"/>
        <w:rPr>
          <w:sz w:val="28"/>
          <w:szCs w:val="28"/>
        </w:rPr>
      </w:pPr>
      <w:r w:rsidRPr="00253048">
        <w:rPr>
          <w:b/>
          <w:sz w:val="28"/>
          <w:szCs w:val="28"/>
        </w:rPr>
        <w:t xml:space="preserve">Тема сочинения: </w:t>
      </w:r>
    </w:p>
    <w:p w:rsidR="007E6286" w:rsidRPr="00253048" w:rsidRDefault="007E6286" w:rsidP="007E6286">
      <w:pPr>
        <w:spacing w:after="9"/>
        <w:ind w:left="-108" w:right="-106"/>
        <w:rPr>
          <w:sz w:val="28"/>
          <w:szCs w:val="28"/>
        </w:rPr>
      </w:pPr>
      <w:r>
        <w:rPr>
          <w:noProof/>
          <w:sz w:val="28"/>
          <w:szCs w:val="28"/>
        </w:rPr>
        <mc:AlternateContent>
          <mc:Choice Requires="wpg">
            <w:drawing>
              <wp:inline distT="0" distB="0" distL="0" distR="0">
                <wp:extent cx="6077585" cy="6350"/>
                <wp:effectExtent l="1905" t="0" r="0" b="381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4" name="Shape 24364"/>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D739E2" id="Группа 3"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1Oo6wMAAJgKAAAOAAAAZHJzL2Uyb0RvYy54bWykVmtu4zYQ/l+gdyD4s4CjR2QrEqIsupt1&#10;UCBtF1j3ALREPVBJVEnacrYoUKBH6EV6g15h90adISVF9mazRmoDEil+HM58M8OZ61eHpiZ7LlUl&#10;2oR6Fy4lvE1FVrVFQn/ZrBdXlCjN2ozVouUJfeCKvrr59pvrvou5L0pRZ1wSENKquO8SWmrdxY6j&#10;0pI3TF2IjrewmAvZMA1TWTiZZD1Ib2rHd92V0wuZdVKkXCn4emsX6Y2Rn+c81T/nueKa1AkF3bR5&#10;SvPc4tO5uWZxIVlXVumgBnuBFg2rWjh0EnXLNCM7WX0mqqlSKZTI9UUqGkfkeZVyYwNY47kn1txJ&#10;seuMLUXcF91EE1B7wtOLxaY/7d9JUmUJvaSkZQ246OPfn/789NfHf+H/D7lEhvquiAF4J7v33Ttp&#10;zYThvUh/VbDsnK7jvLBgsu1/FBlIZTstDEOHXDYoAmwnB+OIh8kR/KBJCh9Xbhgur5aUpLC2ulwO&#10;fkpLcOZnm9Ly7WxbOGwyWxwW2+OMioNKaA8Em3rkU/0/Pt+XrOPGTQppGvgMRj7NMvGDy1VgyTSo&#10;kUk1p3G2gjoqYPvlBA5MRB6eOjHB4nSn9B0Xxglsf6+0zYEMRsa12RAHG8iXvKkhHb5ziEt6gl4J&#10;PX/ImQnmHcFKEnmBMRSSYcL4M8wg5ssCIRJn5z4tENidMF8VCIE0gVE78rTM1Qz2jL3A6znS4OKb&#10;YM9Ii45gTyvmneuJc1wBDnxU7KvUeXNnnHAHMVWMUcPKMZDSQztEEowIwzrgmsTvhMLcxbCCrN6M&#10;YQkoDLsvgEFZBJtrCM57HgxBgeDlEPDPg8HbCA7PAoMzERzNwVadwVYJlQZrzAZ9BVVm44EvoM5s&#10;kG6oNBsg0uRZxzRShSbjkPT2tsO8ImVCTfLgYiP2fCMMTJ9ceXDw42rdzlFjiqK24w04IsZ3Z+TN&#10;kWPGguARNL4t2LrsTNjxuSAT7TQ30GQ7Uje7hZSoq2xd1TWaq2SxfVNLsmdYss1vYP0IVpuoaQVu&#10;s/eb/QIlZKAXi4kpwb9Hnh+4r/1osV5dhYtgHSwXUeheLVwveh2t3CAKbtd/YIx6QVxWWcbb+6rl&#10;YzvgBeeVh6ExsYXcNAToXBv7R6qfaWFTaWiN6qqBvsoPgQgbQCVn2ds2M8GkWVXbsXOsu6EbCBjf&#10;hhIogram2Aq4FdkD1BcpIFzBwdDEwaAU8gMlPTRECVW/7ZjklNQ/tFAh0fsY22YSLEMfJnK+sp2v&#10;sDYFUQnVFK4AHL7RMIMtu05WRQkneeZSaMX30BjkFRYho5/VaphAkTYj0/4YW4ZWDfur+dygHhvK&#10;m/8AAAD//wMAUEsDBBQABgAIAAAAIQDAvdok2wAAAAMBAAAPAAAAZHJzL2Rvd25yZXYueG1sTI9P&#10;S8NAEMXvgt9hGcGb3USpf2I2pRT1VIS2gnibZqdJaHY2ZLdJ+u0dvejlwfAe7/0mX0yuVQP1ofFs&#10;IJ0loIhLbxuuDHzsXm8eQYWIbLH1TAbOFGBRXF7kmFk/8oaGbayUlHDI0EAdY5dpHcqaHIaZ74jF&#10;O/jeYZSzr7TtcZRy1+rbJLnXDhuWhRo7WtVUHrcnZ+BtxHF5l74M6+Nhdf7azd8/1ykZc301LZ9B&#10;RZriXxh+8AUdCmHa+xPboFoD8kj8VfGe5g8pqL2EEtBFrv+zF98AAAD//wMAUEsBAi0AFAAGAAgA&#10;AAAhALaDOJL+AAAA4QEAABMAAAAAAAAAAAAAAAAAAAAAAFtDb250ZW50X1R5cGVzXS54bWxQSwEC&#10;LQAUAAYACAAAACEAOP0h/9YAAACUAQAACwAAAAAAAAAAAAAAAAAvAQAAX3JlbHMvLnJlbHNQSwEC&#10;LQAUAAYACAAAACEAodNTqOsDAACYCgAADgAAAAAAAAAAAAAAAAAuAgAAZHJzL2Uyb0RvYy54bWxQ&#10;SwECLQAUAAYACAAAACEAwL3aJNsAAAADAQAADwAAAAAAAAAAAAAAAABFBgAAZHJzL2Rvd25yZXYu&#10;eG1sUEsFBgAAAAAEAAQA8wAAAE0HAAAAAA==&#10;">
                <v:shape id="Shape 24364"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pZcQA&#10;AADaAAAADwAAAGRycy9kb3ducmV2LnhtbESPX0sDMRDE3wW/Q1jBF2lzVZH2bFpKoaD4IP1D+7pe&#10;1svhZXO9rG367Y0g+DjMzG+Y6Tz5Vp2oj01gA6NhAYq4Crbh2sBuuxqMQUVBttgGJgMXijCfXV9N&#10;sbThzGs6baRWGcKxRANOpCu1jpUjj3EYOuLsfYbeo2TZ19r2eM5w3+r7onjSHhvOCw47Wjqqvjbf&#10;3sCDdrKbHF/TJe6rO0kfevR2eDfm9iYtnkEJJfkP/7VfrIFH+L2Sb4C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1qWXEAAAA2gAAAA8AAAAAAAAAAAAAAAAAmAIAAGRycy9k&#10;b3ducmV2LnhtbFBLBQYAAAAABAAEAPUAAACJ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sz w:val="28"/>
          <w:szCs w:val="28"/>
        </w:rPr>
      </w:pPr>
    </w:p>
    <w:p w:rsidR="007E6286" w:rsidRPr="00253048" w:rsidRDefault="007E6286" w:rsidP="007E6286">
      <w:pPr>
        <w:spacing w:after="8"/>
        <w:ind w:left="-108" w:right="-106"/>
        <w:rPr>
          <w:sz w:val="28"/>
          <w:szCs w:val="28"/>
        </w:rPr>
      </w:pPr>
      <w:r>
        <w:rPr>
          <w:noProof/>
          <w:sz w:val="28"/>
          <w:szCs w:val="28"/>
        </w:rPr>
        <mc:AlternateContent>
          <mc:Choice Requires="wpg">
            <w:drawing>
              <wp:inline distT="0" distB="0" distL="0" distR="0">
                <wp:extent cx="6077585" cy="6350"/>
                <wp:effectExtent l="1905" t="4445"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6350"/>
                          <a:chOff x="0" y="0"/>
                          <a:chExt cx="60777" cy="60"/>
                        </a:xfrm>
                      </wpg:grpSpPr>
                      <wps:wsp>
                        <wps:cNvPr id="2" name="Shape 24366"/>
                        <wps:cNvSpPr>
                          <a:spLocks/>
                        </wps:cNvSpPr>
                        <wps:spPr bwMode="auto">
                          <a:xfrm>
                            <a:off x="0" y="0"/>
                            <a:ext cx="60777" cy="91"/>
                          </a:xfrm>
                          <a:custGeom>
                            <a:avLst/>
                            <a:gdLst>
                              <a:gd name="T0" fmla="*/ 0 w 6077712"/>
                              <a:gd name="T1" fmla="*/ 0 h 9144"/>
                              <a:gd name="T2" fmla="*/ 6077712 w 6077712"/>
                              <a:gd name="T3" fmla="*/ 0 h 9144"/>
                              <a:gd name="T4" fmla="*/ 6077712 w 6077712"/>
                              <a:gd name="T5" fmla="*/ 9144 h 9144"/>
                              <a:gd name="T6" fmla="*/ 0 w 6077712"/>
                              <a:gd name="T7" fmla="*/ 9144 h 9144"/>
                              <a:gd name="T8" fmla="*/ 0 w 6077712"/>
                              <a:gd name="T9" fmla="*/ 0 h 9144"/>
                              <a:gd name="T10" fmla="*/ 0 w 6077712"/>
                              <a:gd name="T11" fmla="*/ 0 h 9144"/>
                              <a:gd name="T12" fmla="*/ 6077712 w 6077712"/>
                              <a:gd name="T13" fmla="*/ 9144 h 9144"/>
                            </a:gdLst>
                            <a:ahLst/>
                            <a:cxnLst>
                              <a:cxn ang="0">
                                <a:pos x="T0" y="T1"/>
                              </a:cxn>
                              <a:cxn ang="0">
                                <a:pos x="T2" y="T3"/>
                              </a:cxn>
                              <a:cxn ang="0">
                                <a:pos x="T4" y="T5"/>
                              </a:cxn>
                              <a:cxn ang="0">
                                <a:pos x="T6" y="T7"/>
                              </a:cxn>
                              <a:cxn ang="0">
                                <a:pos x="T8" y="T9"/>
                              </a:cxn>
                            </a:cxnLst>
                            <a:rect l="T10" t="T11" r="T12" b="T13"/>
                            <a:pathLst>
                              <a:path w="6077712" h="9144">
                                <a:moveTo>
                                  <a:pt x="0" y="0"/>
                                </a:moveTo>
                                <a:lnTo>
                                  <a:pt x="6077712" y="0"/>
                                </a:lnTo>
                                <a:lnTo>
                                  <a:pt x="60777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47390B" id="Группа 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fJ5QMAAJgKAAAOAAAAZHJzL2Uyb0RvYy54bWykVm1u3DYQ/V+gdyD0s8BaH9auLMHroImz&#10;RgE3NeDtAbgS9YFKpEpyV+sUBQrkCLlIbtArJDfqDCnJ2k3sLFwbWJHi03DmvRkOL1/tm5rsmFSV&#10;4EvHP/McwngqsooXS+f39Wp24RClKc9oLThbOg9MOa+ufvzhsmsTFohS1BmTBIxwlXTt0im1bhPX&#10;VWnJGqrORMs4LOZCNlTDVBZuJmkH1pvaDTxv4XZCZq0UKVMK3l7bRefK2M9zlurf8lwxTeqlA75p&#10;8yvN7wZ/3atLmhSStmWV9m7QF3jR0IrDpqOpa6op2crqK1NNlUqhRK7PUtG4Is+rlJkYIBrfO4rm&#10;Ropta2Ipkq5oR5qA2iOeXmw2fbe7k6TKQDuHcNqARJ8/fvnny4fP/8L/J+IjQ11bJAC8ke19eydt&#10;mDC8FekfCpbd43WcFxZMNt2vIgOrdKuFYWifywZNQOxkb4R4GIVge01SeLnwomh+MXdICmuL83mv&#10;U1qCmF99lJZvJ59F/UfmE5cmdjvjYu8SxgPJph75VP+Pz/uStszIpJCmns9g4NMskyA8XywsmQY1&#10;MKmmNE5W0EcFbL+cwJ6J2Eg4MkGTdKv0DRNGBLq7VdrWQAYjI23W58Ea6iVvaiiHn1zikY6gKpEf&#10;9DUzwiBxJrCSxH4YHmOAjBHTm3na4PkE7JFvGwwnmO8ahEQad0fvnrC5mMCeiRd4PcUaHHwj7Blr&#10;8QHs28H6pypxihQg4KNj36XOn4pxxB3kVDFkDS2HREr3vM8kGBGKfcAzhd8KhbWLaQVVvR7SElCY&#10;dk+AwVkEn2NCwX7PgyEpEDw/CQxqIzg6CQxiIjiegq07fawSOg32mDVqBV1m7YMW0GfWSDd0mjUQ&#10;aeqspRqpwpBxSDp72mFdkXLpmOLBxUbs2FoYmD468mDjx9WaT1FDiaK3wwk4IIZna+xNkUPFguEB&#10;NDwt2Ep2IuxwX7CJcRr1xtiRuskppERdZauqrjFcJYvNm1qSHcWWbf561g9gtckaLvAzmxv2DbSQ&#10;nl5sJqYF/xX7Qei9DuLZanERzcJVOJ/FkXcx8/z4dbzwwji8Xv2NOeqHSVllGeO3FWfDdcAPT2sP&#10;/cXENnJzIUBxbe4fuH5ihE2l4WpUVw305iACImwClYxmb3lmkknTqrZj99B3QzcQMDwNJdAEbU+x&#10;HXAjsgfoL1JAuoLAcImDQSnke4d0cCFaOurPLZXMIfUvHDokqo+5bSbhPApgIqcrm+kK5SmYWjra&#10;gSMAh280zOCTbSurooSdfHMocPEzXAzyCpuQ8c961U+gSZuRuf6YWPqrGt6vpnODerxQXv0HAAD/&#10;/wMAUEsDBBQABgAIAAAAIQDAvdok2wAAAAMBAAAPAAAAZHJzL2Rvd25yZXYueG1sTI9PS8NAEMXv&#10;gt9hGcGb3USpf2I2pRT1VIS2gnibZqdJaHY2ZLdJ+u0dvejlwfAe7/0mX0yuVQP1ofFsIJ0loIhL&#10;bxuuDHzsXm8eQYWIbLH1TAbOFGBRXF7kmFk/8oaGbayUlHDI0EAdY5dpHcqaHIaZ74jFO/jeYZSz&#10;r7TtcZRy1+rbJLnXDhuWhRo7WtVUHrcnZ+BtxHF5l74M6+Nhdf7azd8/1ykZc301LZ9BRZriXxh+&#10;8AUdCmHa+xPboFoD8kj8VfGe5g8pqL2EEtBFrv+zF98AAAD//wMAUEsBAi0AFAAGAAgAAAAhALaD&#10;OJL+AAAA4QEAABMAAAAAAAAAAAAAAAAAAAAAAFtDb250ZW50X1R5cGVzXS54bWxQSwECLQAUAAYA&#10;CAAAACEAOP0h/9YAAACUAQAACwAAAAAAAAAAAAAAAAAvAQAAX3JlbHMvLnJlbHNQSwECLQAUAAYA&#10;CAAAACEAHpFXyeUDAACYCgAADgAAAAAAAAAAAAAAAAAuAgAAZHJzL2Uyb0RvYy54bWxQSwECLQAU&#10;AAYACAAAACEAwL3aJNsAAAADAQAADwAAAAAAAAAAAAAAAAA/BgAAZHJzL2Rvd25yZXYueG1sUEsF&#10;BgAAAAAEAAQA8wAAAEcHAAAAAA==&#10;">
                <v:shape id="Shape 24366" o:spid="_x0000_s1027" style="position:absolute;width:60777;height:91;visibility:visible;mso-wrap-style:square;v-text-anchor:top" coordsize="6077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isQA&#10;AADaAAAADwAAAGRycy9kb3ducmV2LnhtbESPQWsCMRSE74X+h/AKXopmtSB2NUopFCw9lKrU63Pz&#10;ulm6edluXjX++6YgeBxm5htmsUq+VUfqYxPYwHhUgCKugm24NrDbvgxnoKIgW2wDk4EzRVgtb28W&#10;WNpw4g86bqRWGcKxRANOpCu1jpUjj3EUOuLsfYXeo2TZ19r2eMpw3+pJUUy1x4bzgsOOnh1V35tf&#10;b+BBO9k9/rymc/ys7iUd9Pht/27M4C49zUEJJbmGL+21NTCB/yv5Bu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QlIrEAAAA2gAAAA8AAAAAAAAAAAAAAAAAmAIAAGRycy9k&#10;b3ducmV2LnhtbFBLBQYAAAAABAAEAPUAAACJAwAAAAA=&#10;" path="m,l6077712,r,9144l,9144,,e" fillcolor="black" stroked="f" strokeweight="0">
                  <v:stroke miterlimit="83231f" joinstyle="miter"/>
                  <v:path arrowok="t" o:connecttype="custom" o:connectlocs="0,0;60777,0;60777,91;0,91;0,0" o:connectangles="0,0,0,0,0" textboxrect="0,0,6077712,9144"/>
                </v:shape>
                <w10:anchorlock/>
              </v:group>
            </w:pict>
          </mc:Fallback>
        </mc:AlternateContent>
      </w:r>
    </w:p>
    <w:p w:rsidR="007E6286" w:rsidRPr="00253048" w:rsidRDefault="007E6286" w:rsidP="007E6286">
      <w:pPr>
        <w:rPr>
          <w:b/>
          <w:sz w:val="28"/>
          <w:szCs w:val="28"/>
        </w:rPr>
      </w:pPr>
      <w:r w:rsidRPr="00253048">
        <w:rPr>
          <w:b/>
          <w:sz w:val="28"/>
          <w:szCs w:val="28"/>
        </w:rPr>
        <w:t xml:space="preserve"> Сочинение:</w:t>
      </w:r>
    </w:p>
    <w:p w:rsidR="007E6286" w:rsidRPr="00253048" w:rsidRDefault="007E6286" w:rsidP="007E6286">
      <w:pPr>
        <w:rPr>
          <w:b/>
          <w:sz w:val="28"/>
          <w:szCs w:val="28"/>
        </w:rPr>
      </w:pPr>
    </w:p>
    <w:tbl>
      <w:tblPr>
        <w:tblStyle w:val="a6"/>
        <w:tblW w:w="0" w:type="auto"/>
        <w:tblBorders>
          <w:top w:val="single" w:sz="4" w:space="0" w:color="auto"/>
          <w:left w:val="single" w:sz="4"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E6286" w:rsidRPr="00253048" w:rsidTr="00B56F4B">
        <w:tc>
          <w:tcPr>
            <w:tcW w:w="9571"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253048" w:rsidRDefault="007E6286" w:rsidP="00B56F4B">
            <w:pPr>
              <w:spacing w:line="480" w:lineRule="auto"/>
              <w:rPr>
                <w:sz w:val="28"/>
                <w:szCs w:val="28"/>
              </w:rPr>
            </w:pPr>
          </w:p>
        </w:tc>
      </w:tr>
      <w:tr w:rsidR="007E6286" w:rsidRPr="00253048" w:rsidTr="00B56F4B">
        <w:tc>
          <w:tcPr>
            <w:tcW w:w="9606" w:type="dxa"/>
            <w:tcBorders>
              <w:top w:val="single" w:sz="4" w:space="0" w:color="auto"/>
              <w:left w:val="nil"/>
              <w:bottom w:val="single" w:sz="4" w:space="0" w:color="auto"/>
            </w:tcBorders>
          </w:tcPr>
          <w:p w:rsidR="007E6286" w:rsidRPr="00CC0545" w:rsidRDefault="007E6286" w:rsidP="00B56F4B">
            <w:pPr>
              <w:spacing w:line="480" w:lineRule="auto"/>
              <w:rPr>
                <w:b/>
                <w:sz w:val="28"/>
                <w:szCs w:val="28"/>
              </w:rPr>
            </w:pPr>
          </w:p>
        </w:tc>
      </w:tr>
      <w:tr w:rsidR="007E6286" w:rsidRPr="00253048" w:rsidTr="00B56F4B">
        <w:tc>
          <w:tcPr>
            <w:tcW w:w="9571" w:type="dxa"/>
            <w:tcBorders>
              <w:top w:val="single" w:sz="4" w:space="0" w:color="auto"/>
              <w:left w:val="nil"/>
              <w:bottom w:val="single" w:sz="4" w:space="0" w:color="auto"/>
            </w:tcBorders>
          </w:tcPr>
          <w:p w:rsidR="007E6286" w:rsidRPr="00CC0545" w:rsidRDefault="007E6286" w:rsidP="00B56F4B">
            <w:pPr>
              <w:spacing w:line="480" w:lineRule="auto"/>
              <w:rPr>
                <w:b/>
                <w:sz w:val="28"/>
                <w:szCs w:val="28"/>
              </w:rPr>
            </w:pPr>
          </w:p>
        </w:tc>
      </w:tr>
      <w:tr w:rsidR="007E6286" w:rsidRPr="00253048" w:rsidTr="00B56F4B">
        <w:tc>
          <w:tcPr>
            <w:tcW w:w="9571" w:type="dxa"/>
            <w:tcBorders>
              <w:top w:val="single" w:sz="4" w:space="0" w:color="auto"/>
              <w:left w:val="nil"/>
              <w:bottom w:val="single" w:sz="4" w:space="0" w:color="auto"/>
            </w:tcBorders>
          </w:tcPr>
          <w:p w:rsidR="007E6286" w:rsidRPr="00CC0545" w:rsidRDefault="007E6286" w:rsidP="00B56F4B">
            <w:pPr>
              <w:spacing w:line="480" w:lineRule="auto"/>
              <w:rPr>
                <w:b/>
                <w:sz w:val="28"/>
                <w:szCs w:val="28"/>
              </w:rPr>
            </w:pPr>
          </w:p>
        </w:tc>
      </w:tr>
      <w:tr w:rsidR="007E6286" w:rsidRPr="00253048" w:rsidTr="00B56F4B">
        <w:tc>
          <w:tcPr>
            <w:tcW w:w="9571" w:type="dxa"/>
            <w:tcBorders>
              <w:top w:val="single" w:sz="4" w:space="0" w:color="auto"/>
              <w:left w:val="nil"/>
              <w:bottom w:val="single" w:sz="4" w:space="0" w:color="auto"/>
            </w:tcBorders>
          </w:tcPr>
          <w:p w:rsidR="007E6286" w:rsidRPr="00CC0545" w:rsidRDefault="007E6286" w:rsidP="00B56F4B">
            <w:pPr>
              <w:spacing w:line="480" w:lineRule="auto"/>
              <w:rPr>
                <w:b/>
                <w:sz w:val="28"/>
                <w:szCs w:val="28"/>
              </w:rPr>
            </w:pPr>
          </w:p>
        </w:tc>
      </w:tr>
    </w:tbl>
    <w:p w:rsidR="00746130" w:rsidRDefault="00746130" w:rsidP="0020258D"/>
    <w:sectPr w:rsidR="00746130" w:rsidSect="0020258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439B"/>
    <w:multiLevelType w:val="multilevel"/>
    <w:tmpl w:val="0419001F"/>
    <w:styleLink w:val="2"/>
    <w:lvl w:ilvl="0">
      <w:start w:val="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3E20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BF68D8"/>
    <w:multiLevelType w:val="hybridMultilevel"/>
    <w:tmpl w:val="CD8632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323C11"/>
    <w:multiLevelType w:val="hybridMultilevel"/>
    <w:tmpl w:val="3A88FBCA"/>
    <w:lvl w:ilvl="0" w:tplc="3B76816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56485C"/>
    <w:multiLevelType w:val="multilevel"/>
    <w:tmpl w:val="775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F214C"/>
    <w:multiLevelType w:val="multilevel"/>
    <w:tmpl w:val="2B54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96ACB"/>
    <w:multiLevelType w:val="multilevel"/>
    <w:tmpl w:val="0419001F"/>
    <w:numStyleLink w:val="2"/>
  </w:abstractNum>
  <w:abstractNum w:abstractNumId="7">
    <w:nsid w:val="4A7C2DD0"/>
    <w:multiLevelType w:val="hybridMultilevel"/>
    <w:tmpl w:val="949A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3111F9"/>
    <w:multiLevelType w:val="hybridMultilevel"/>
    <w:tmpl w:val="6A0E1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987A2E"/>
    <w:multiLevelType w:val="hybridMultilevel"/>
    <w:tmpl w:val="FAEC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8"/>
  </w:num>
  <w:num w:numId="6">
    <w:abstractNumId w:val="9"/>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86"/>
    <w:rsid w:val="000F3020"/>
    <w:rsid w:val="0020258D"/>
    <w:rsid w:val="003328D1"/>
    <w:rsid w:val="004A4A51"/>
    <w:rsid w:val="004E5094"/>
    <w:rsid w:val="00746130"/>
    <w:rsid w:val="007E6286"/>
    <w:rsid w:val="009B71E3"/>
    <w:rsid w:val="00A32783"/>
    <w:rsid w:val="00BB243E"/>
    <w:rsid w:val="00C65B4E"/>
    <w:rsid w:val="00F56A42"/>
    <w:rsid w:val="00F8422F"/>
    <w:rsid w:val="00FF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D426B-298F-4DAB-BD2C-1C9EFF5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8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7E6286"/>
    <w:pPr>
      <w:keepNext/>
      <w:keepLines/>
      <w:spacing w:after="0"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0">
    <w:name w:val="heading 2"/>
    <w:next w:val="a"/>
    <w:link w:val="21"/>
    <w:uiPriority w:val="9"/>
    <w:unhideWhenUsed/>
    <w:qFormat/>
    <w:rsid w:val="007E6286"/>
    <w:pPr>
      <w:keepNext/>
      <w:keepLines/>
      <w:spacing w:after="0" w:line="271" w:lineRule="auto"/>
      <w:ind w:left="10"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286"/>
    <w:rPr>
      <w:rFonts w:ascii="Times New Roman" w:eastAsia="Times New Roman" w:hAnsi="Times New Roman" w:cs="Times New Roman"/>
      <w:b/>
      <w:color w:val="000000"/>
      <w:sz w:val="24"/>
      <w:lang w:eastAsia="ru-RU"/>
    </w:rPr>
  </w:style>
  <w:style w:type="character" w:customStyle="1" w:styleId="21">
    <w:name w:val="Заголовок 2 Знак"/>
    <w:basedOn w:val="a0"/>
    <w:link w:val="20"/>
    <w:uiPriority w:val="9"/>
    <w:rsid w:val="007E6286"/>
    <w:rPr>
      <w:rFonts w:ascii="Times New Roman" w:eastAsia="Times New Roman" w:hAnsi="Times New Roman" w:cs="Times New Roman"/>
      <w:b/>
      <w:color w:val="000000"/>
      <w:sz w:val="24"/>
      <w:lang w:eastAsia="ru-RU"/>
    </w:rPr>
  </w:style>
  <w:style w:type="paragraph" w:styleId="a3">
    <w:name w:val="Body Text"/>
    <w:basedOn w:val="a"/>
    <w:link w:val="a4"/>
    <w:rsid w:val="007E6286"/>
    <w:pPr>
      <w:jc w:val="center"/>
    </w:pPr>
  </w:style>
  <w:style w:type="character" w:customStyle="1" w:styleId="a4">
    <w:name w:val="Основной текст Знак"/>
    <w:basedOn w:val="a0"/>
    <w:link w:val="a3"/>
    <w:rsid w:val="007E6286"/>
    <w:rPr>
      <w:rFonts w:ascii="Times New Roman" w:eastAsia="Times New Roman" w:hAnsi="Times New Roman" w:cs="Times New Roman"/>
      <w:sz w:val="24"/>
      <w:szCs w:val="24"/>
      <w:lang w:eastAsia="ru-RU"/>
    </w:rPr>
  </w:style>
  <w:style w:type="paragraph" w:styleId="a5">
    <w:name w:val="List Paragraph"/>
    <w:basedOn w:val="a"/>
    <w:qFormat/>
    <w:rsid w:val="007E6286"/>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39"/>
    <w:rsid w:val="007E6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Стиль2"/>
    <w:uiPriority w:val="99"/>
    <w:rsid w:val="007E6286"/>
    <w:pPr>
      <w:numPr>
        <w:numId w:val="4"/>
      </w:numPr>
    </w:pPr>
  </w:style>
  <w:style w:type="paragraph" w:styleId="a7">
    <w:name w:val="Normal (Web)"/>
    <w:basedOn w:val="a"/>
    <w:uiPriority w:val="99"/>
    <w:unhideWhenUsed/>
    <w:rsid w:val="007E6286"/>
    <w:pPr>
      <w:spacing w:before="100" w:beforeAutospacing="1" w:after="100" w:afterAutospacing="1"/>
    </w:pPr>
  </w:style>
  <w:style w:type="paragraph" w:styleId="a8">
    <w:name w:val="Balloon Text"/>
    <w:basedOn w:val="a"/>
    <w:link w:val="a9"/>
    <w:uiPriority w:val="99"/>
    <w:semiHidden/>
    <w:unhideWhenUsed/>
    <w:rsid w:val="007E6286"/>
    <w:rPr>
      <w:rFonts w:ascii="Tahoma" w:hAnsi="Tahoma" w:cs="Tahoma"/>
      <w:sz w:val="16"/>
      <w:szCs w:val="16"/>
    </w:rPr>
  </w:style>
  <w:style w:type="character" w:customStyle="1" w:styleId="a9">
    <w:name w:val="Текст выноски Знак"/>
    <w:basedOn w:val="a0"/>
    <w:link w:val="a8"/>
    <w:uiPriority w:val="99"/>
    <w:semiHidden/>
    <w:rsid w:val="007E62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User29</dc:creator>
  <cp:lastModifiedBy>Администратор 1</cp:lastModifiedBy>
  <cp:revision>9</cp:revision>
  <dcterms:created xsi:type="dcterms:W3CDTF">2022-12-23T13:26:00Z</dcterms:created>
  <dcterms:modified xsi:type="dcterms:W3CDTF">2023-01-30T06:47:00Z</dcterms:modified>
</cp:coreProperties>
</file>