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C55B03" w:rsidRPr="00C55B03" w:rsidTr="0002694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Основы безопасности жизнедеятельности 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C819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8 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C819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В </w:t>
            </w:r>
            <w:r w:rsidR="00C819AB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 соответствии с учебным планом и календарным учебным графиком на 2020-2021 учебный год 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рабочая программа будет выполнена за  3</w:t>
            </w:r>
            <w:r w:rsidR="00C819AB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5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 часа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Н. Ф. Виноградова, Д.В. Смирнов, Л.В. Сидоренко, А.Б. </w:t>
            </w:r>
            <w:proofErr w:type="spellStart"/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Таранин</w:t>
            </w:r>
            <w:proofErr w:type="spellEnd"/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. «Основы безопасности жизнедеятельности» издательство «</w:t>
            </w:r>
            <w:proofErr w:type="spellStart"/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Вентана</w:t>
            </w:r>
            <w:proofErr w:type="spellEnd"/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-Граф», г. Москва, 2020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</w:t>
            </w:r>
            <w:proofErr w:type="gramStart"/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соответствии</w:t>
            </w:r>
            <w:proofErr w:type="gramEnd"/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федеральным государственным  образовательным стандартом основного общего образования (Приказ МО РФ  №1897 от 17.12.2010.);</w:t>
            </w:r>
          </w:p>
          <w:p w:rsidR="00C55B03" w:rsidRPr="00C55B03" w:rsidRDefault="00C55B03" w:rsidP="0002694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примерной программой основного общего образования  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Изучение предмета «Основы безопасности жизнедеятельности» (ОБЖ) в основной школе направленно на реализацию следующей </w:t>
            </w:r>
            <w:proofErr w:type="spellStart"/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воспитательно</w:t>
            </w:r>
            <w:proofErr w:type="spellEnd"/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-образовательной </w:t>
            </w:r>
            <w:r w:rsidRPr="00C55B03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</w:rPr>
              <w:t>цели: 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расширение знаний и формирование умений подростков по организации здорового образа жизни, выбору правильного поведения в различных неординарных и чрезвычайных ситуациях.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       Основными </w:t>
            </w:r>
            <w:r w:rsidRPr="00C55B03">
              <w:rPr>
                <w:rFonts w:ascii="Times New Roman" w:eastAsia="Andale Sans UI" w:hAnsi="Times New Roman" w:cs="Times New Roman"/>
                <w:bCs/>
                <w:i/>
                <w:kern w:val="1"/>
                <w:sz w:val="24"/>
                <w:szCs w:val="24"/>
              </w:rPr>
              <w:t>задачами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 изучения данной предметной области являются следующие: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1)      Осознание необходимости изучения правил поведения в необычных, нестандартных и чрезвычайных ситуациях, овладения умением ориентироваться в них;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2)      Воспитание способности к восприятию и оценке жизненных ситуаций, таящих в себе опасность, и приобретение опыта их преодоления;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3)      Формирование представлений о причинах возникновения опасных ситуаций, правилах безопасного поведения в них;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4)      Воспитание самоконтроля и самооценки поведения в опасных для здоровья и жизни ситуациях, развитие умения предвидеть последствия своего поведения.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</w:p>
        </w:tc>
      </w:tr>
      <w:tr w:rsidR="00C55B03" w:rsidRPr="00C55B03" w:rsidTr="00026944">
        <w:trPr>
          <w:trHeight w:val="2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Опасности, с которыми мы сталкиваемся на природе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ab/>
              <w:t>8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Современный транспорт и безопасность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ab/>
              <w:t>12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Безопасный туризм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ab/>
              <w:t>15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Итого 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ab/>
              <w:t>35</w:t>
            </w:r>
          </w:p>
        </w:tc>
      </w:tr>
    </w:tbl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Default="00C55B03" w:rsidP="00C55B03"/>
    <w:p w:rsidR="00C55B03" w:rsidRDefault="00C55B03" w:rsidP="00C55B03"/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C55B03" w:rsidRPr="00C55B03" w:rsidTr="0002694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Основы безопасности жизнедеятельности 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9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C819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В </w:t>
            </w:r>
            <w:r w:rsidR="00C819AB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 соответствии с учебным планом и календарным графиком на 2020-2021 учебный год 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рабочая пр</w:t>
            </w:r>
            <w:r w:rsidR="00C819AB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ограмма 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 будет выполнена за  3</w:t>
            </w:r>
            <w:r w:rsidR="00C819AB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4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 часа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Н. Ф. Виноградова, Д.В. Смирнов, Л.В. Сидоренко, А.Б. </w:t>
            </w:r>
            <w:proofErr w:type="spellStart"/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Таранин</w:t>
            </w:r>
            <w:proofErr w:type="spellEnd"/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. «Основы безопасности жизнедеятельности» издательство «</w:t>
            </w:r>
            <w:proofErr w:type="spellStart"/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Вентана</w:t>
            </w:r>
            <w:proofErr w:type="spellEnd"/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-Граф», г. Москва, 2020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</w:t>
            </w:r>
            <w:proofErr w:type="gramStart"/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соответствии</w:t>
            </w:r>
            <w:proofErr w:type="gramEnd"/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C55B0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федеральным государственным  образовательным стандартом основного общего образования (Приказ МО РФ  №1897 от 17.12.2010.);</w:t>
            </w:r>
          </w:p>
          <w:p w:rsidR="00C55B03" w:rsidRPr="00C55B03" w:rsidRDefault="00C55B03" w:rsidP="00C55B0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примерной программой основного общего образования  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Изучение предмета «Основы безопасности жизнедеятельности» (ОБЖ) в основной школе направленно на реализацию следующей </w:t>
            </w:r>
            <w:proofErr w:type="spellStart"/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воспитательно</w:t>
            </w:r>
            <w:proofErr w:type="spellEnd"/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-образовательной </w:t>
            </w:r>
            <w:r w:rsidRPr="00C55B03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</w:rPr>
              <w:t>цели: 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расширение знаний и формирование умений подростков по организации здорового образа жизни, выбору правильного поведения в различных неординарных и чрезвычайных ситуациях.</w:t>
            </w:r>
          </w:p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       Основными </w:t>
            </w:r>
            <w:r w:rsidRPr="00C55B03">
              <w:rPr>
                <w:rFonts w:ascii="Times New Roman" w:eastAsia="Andale Sans UI" w:hAnsi="Times New Roman" w:cs="Times New Roman"/>
                <w:bCs/>
                <w:i/>
                <w:kern w:val="1"/>
                <w:sz w:val="24"/>
                <w:szCs w:val="24"/>
              </w:rPr>
              <w:t>задачами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 изучения данной предметной области являются следующие:</w:t>
            </w:r>
          </w:p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1)      Осознание необходимости изучения правил поведения в необычных, нестандартных и чрезвычайных ситуациях, овладения умением ориентироваться в них;</w:t>
            </w:r>
          </w:p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2)      Воспитание способности к восприятию и оценке жизненных ситуаций, таящих в себе опасность, и приобретение опыта их преодоления;</w:t>
            </w:r>
          </w:p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3)      Формирование представлений о причинах возникновения опасных ситуаций, правилах безопасного поведения в них;</w:t>
            </w:r>
          </w:p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4)      Воспитание самоконтроля и самооценки поведения в опасных для здоровья и жизни ситуациях, развитие умения предвидеть последствия своего поведения</w:t>
            </w:r>
          </w:p>
        </w:tc>
      </w:tr>
      <w:tr w:rsidR="00C55B03" w:rsidRPr="00C55B03" w:rsidTr="00026944">
        <w:trPr>
          <w:trHeight w:val="2639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Когда человек сам себе враг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ab/>
              <w:t>8</w:t>
            </w:r>
          </w:p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Чрезвычайные ситуации природного и техногенного характера, их классификация и характеристика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ab/>
              <w:t>16</w:t>
            </w:r>
          </w:p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Противодействие экстремизму и терроризму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ab/>
              <w:t>10</w:t>
            </w:r>
          </w:p>
          <w:p w:rsidR="00C55B03" w:rsidRPr="00C55B03" w:rsidRDefault="00C55B03" w:rsidP="00C55B0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ab/>
              <w:t xml:space="preserve">Итого 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ab/>
              <w:t>34</w:t>
            </w:r>
          </w:p>
        </w:tc>
      </w:tr>
    </w:tbl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C55B03" w:rsidRPr="00C55B03" w:rsidTr="00026944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Основы безопасности жизнедеятельности 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C819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1</w:t>
            </w:r>
            <w:r w:rsidR="00C819AB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0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4417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В </w:t>
            </w:r>
            <w:r w:rsidR="00C819AB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соответствии с учебным планом и календарным учебным графиком на 2020-2021 учебный г</w:t>
            </w:r>
            <w:r w:rsidR="004417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од рабочая программа 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будет выполнена за  3</w:t>
            </w:r>
            <w:r w:rsidR="004417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5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 час</w:t>
            </w:r>
            <w:r w:rsidR="004417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ов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4417C0" w:rsidP="004417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С.В.Ким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,</w:t>
            </w:r>
            <w:r w:rsidR="00C55B03"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В.А.Горский</w:t>
            </w:r>
            <w:proofErr w:type="spellEnd"/>
            <w:r w:rsidR="00C55B03"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. «Основы безопасности жизнедеятельности» издательство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 10-11</w:t>
            </w:r>
            <w:r w:rsidR="00C55B03"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 «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Просвещение</w:t>
            </w:r>
            <w:r w:rsidR="00C55B03"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, г. Москва, 20</w:t>
            </w: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21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</w:t>
            </w:r>
            <w:proofErr w:type="gramStart"/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соответствии</w:t>
            </w:r>
            <w:proofErr w:type="gramEnd"/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федеральным государственным  образовательным стандартом основного общего образования (Приказ МО РФ  №1897 от 17.12.2010.);</w:t>
            </w:r>
          </w:p>
          <w:p w:rsidR="00C55B03" w:rsidRPr="00C55B03" w:rsidRDefault="00C55B03" w:rsidP="0002694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примерной программой основного общего образования  </w:t>
            </w:r>
          </w:p>
        </w:tc>
      </w:tr>
      <w:tr w:rsidR="00C55B03" w:rsidRPr="00C55B03" w:rsidTr="00026944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Цель:  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разумно сочетая личные интересы с интересами общества.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Задачи: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proofErr w:type="gramStart"/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•      освоение обучающимися знаний о безопасности поведения человека в опасных и ЧС  природного, техногенного и социального характера, здоровье и здоровом образе жизни, государственной системе защиты населения от опасных и ЧС;</w:t>
            </w:r>
            <w:proofErr w:type="gramEnd"/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•      воспитание ответственности за личную безопасность, безопасность общества и государства, ценностного отношения к здоровью и человеческой жизни,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•      развитие черт личности, необходимых для безопасного поведения в ЧС и при прохождении военной службы, бдительности в отношении актов терроризма;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•      формирование умений: оценки ситуаций, опасных для жизни и здоровья; безопасного поведения в опасных и ЧС; использования средств индивидуальной и коллективной защиты; оказания первой медицинской помощи при неотложных ситуациях;</w:t>
            </w:r>
          </w:p>
        </w:tc>
      </w:tr>
      <w:tr w:rsidR="00C55B03" w:rsidRPr="00C55B03" w:rsidTr="00026944">
        <w:trPr>
          <w:trHeight w:val="2639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Глобальный комплекс проблем безопасности жизнедеятельности 5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Основы военной службы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ab/>
              <w:t>15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Военно-патриотическое воспитание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ab/>
              <w:t>9</w:t>
            </w:r>
          </w:p>
          <w:p w:rsidR="00C55B03" w:rsidRPr="00C55B03" w:rsidRDefault="00C55B03" w:rsidP="0002694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Основы медицинских знаний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ab/>
            </w:r>
            <w:r w:rsidR="004417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6</w:t>
            </w:r>
            <w:bookmarkStart w:id="0" w:name="_GoBack"/>
            <w:bookmarkEnd w:id="0"/>
          </w:p>
          <w:p w:rsidR="00C55B03" w:rsidRPr="00C55B03" w:rsidRDefault="00C55B03" w:rsidP="004417C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Итого </w:t>
            </w:r>
            <w:r w:rsidRPr="00C55B03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ab/>
              <w:t>3</w:t>
            </w:r>
            <w:r w:rsidR="004417C0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5</w:t>
            </w:r>
          </w:p>
        </w:tc>
      </w:tr>
    </w:tbl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55B03" w:rsidRPr="00C55B03" w:rsidRDefault="00C55B03" w:rsidP="00C55B0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sectPr w:rsidR="00C55B03" w:rsidRPr="00C55B03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31"/>
    <w:rsid w:val="004417C0"/>
    <w:rsid w:val="0081055A"/>
    <w:rsid w:val="00C41431"/>
    <w:rsid w:val="00C55B03"/>
    <w:rsid w:val="00C8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2020-10-30T09:06:00Z</dcterms:created>
  <dcterms:modified xsi:type="dcterms:W3CDTF">2021-03-30T08:17:00Z</dcterms:modified>
</cp:coreProperties>
</file>