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227"/>
      </w:tblGrid>
      <w:tr w:rsidR="005930F7" w:rsidTr="00010910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1F1471" w:rsidP="00010910">
            <w:pPr>
              <w:pStyle w:val="a5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Технология</w:t>
            </w:r>
          </w:p>
        </w:tc>
      </w:tr>
      <w:tr w:rsidR="005930F7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617B94" w:rsidP="00010910">
            <w:pPr>
              <w:pStyle w:val="a5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</w:tc>
      </w:tr>
      <w:tr w:rsidR="005930F7" w:rsidRPr="00C0163A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507D28" w:rsidP="00617B94">
            <w:pPr>
              <w:pStyle w:val="a5"/>
              <w:rPr>
                <w:i/>
                <w:sz w:val="28"/>
              </w:rPr>
            </w:pPr>
            <w:r w:rsidRPr="00507D28">
              <w:rPr>
                <w:i/>
                <w:sz w:val="28"/>
              </w:rPr>
              <w:t>В связи с особенностями календарного учебного графика и расписанием</w:t>
            </w:r>
            <w:r w:rsidR="00D358EB">
              <w:rPr>
                <w:i/>
                <w:sz w:val="28"/>
              </w:rPr>
              <w:t xml:space="preserve"> уроков рабочая программа в 2020-2021</w:t>
            </w:r>
            <w:r w:rsidRPr="00507D28">
              <w:rPr>
                <w:i/>
                <w:sz w:val="28"/>
              </w:rPr>
              <w:t xml:space="preserve"> у</w:t>
            </w:r>
            <w:r w:rsidR="00D358EB">
              <w:rPr>
                <w:i/>
                <w:sz w:val="28"/>
              </w:rPr>
              <w:t>чебном году будет выполнена за 3</w:t>
            </w:r>
            <w:r w:rsidR="001F1471">
              <w:rPr>
                <w:i/>
                <w:sz w:val="28"/>
              </w:rPr>
              <w:t>0</w:t>
            </w:r>
            <w:r w:rsidR="00617B94">
              <w:rPr>
                <w:i/>
                <w:sz w:val="28"/>
              </w:rPr>
              <w:t xml:space="preserve"> ча</w:t>
            </w:r>
            <w:r w:rsidR="001F1471">
              <w:rPr>
                <w:i/>
                <w:sz w:val="28"/>
              </w:rPr>
              <w:t>сов</w:t>
            </w:r>
            <w:r w:rsidR="00D514BE">
              <w:rPr>
                <w:i/>
                <w:sz w:val="28"/>
              </w:rPr>
              <w:t>.</w:t>
            </w:r>
          </w:p>
        </w:tc>
      </w:tr>
      <w:tr w:rsidR="005930F7" w:rsidRPr="008E3445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УМК (учебник)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A73ED9" w:rsidRDefault="001F1471" w:rsidP="001F1471">
            <w:pPr>
              <w:widowControl/>
              <w:suppressAutoHyphens w:val="0"/>
              <w:rPr>
                <w:rFonts w:eastAsia="Times New Roman"/>
                <w:i/>
                <w:kern w:val="0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i/>
                <w:kern w:val="0"/>
                <w:sz w:val="28"/>
                <w:szCs w:val="28"/>
              </w:rPr>
              <w:t>Т.М.Геронимус</w:t>
            </w:r>
            <w:proofErr w:type="spellEnd"/>
            <w:r w:rsidR="00A73ED9" w:rsidRPr="00A73ED9">
              <w:rPr>
                <w:rFonts w:eastAsia="Times New Roman"/>
                <w:i/>
                <w:kern w:val="0"/>
                <w:sz w:val="28"/>
                <w:szCs w:val="28"/>
              </w:rPr>
              <w:t xml:space="preserve"> «</w:t>
            </w:r>
            <w:r>
              <w:rPr>
                <w:rFonts w:eastAsia="Times New Roman"/>
                <w:i/>
                <w:kern w:val="0"/>
                <w:sz w:val="28"/>
                <w:szCs w:val="28"/>
              </w:rPr>
              <w:t>Технология</w:t>
            </w:r>
            <w:r w:rsidR="00A73ED9" w:rsidRPr="00A73ED9">
              <w:rPr>
                <w:rFonts w:eastAsia="Times New Roman"/>
                <w:i/>
                <w:kern w:val="0"/>
                <w:sz w:val="28"/>
                <w:szCs w:val="28"/>
              </w:rPr>
              <w:t xml:space="preserve">» 1 класс </w:t>
            </w:r>
            <w:r w:rsidR="00617B94">
              <w:rPr>
                <w:rFonts w:eastAsia="Times New Roman"/>
                <w:bCs/>
                <w:i/>
                <w:kern w:val="0"/>
                <w:sz w:val="28"/>
                <w:szCs w:val="28"/>
              </w:rPr>
              <w:t>–</w:t>
            </w:r>
            <w:r>
              <w:rPr>
                <w:rFonts w:eastAsia="Times New Roman"/>
                <w:bCs/>
                <w:i/>
                <w:kern w:val="0"/>
                <w:sz w:val="28"/>
                <w:szCs w:val="28"/>
              </w:rPr>
              <w:t>БИНОМ. Лаборатория знаний</w:t>
            </w:r>
            <w:r w:rsidR="00617B94">
              <w:rPr>
                <w:rFonts w:eastAsia="Times New Roman"/>
                <w:bCs/>
                <w:i/>
                <w:kern w:val="0"/>
                <w:sz w:val="28"/>
                <w:szCs w:val="28"/>
              </w:rPr>
              <w:t>, г. Москва, 2019</w:t>
            </w:r>
            <w:r w:rsidR="00A73ED9" w:rsidRPr="00A73ED9">
              <w:rPr>
                <w:rFonts w:eastAsia="Times New Roman"/>
                <w:bCs/>
                <w:i/>
                <w:kern w:val="0"/>
                <w:sz w:val="28"/>
                <w:szCs w:val="28"/>
              </w:rPr>
              <w:t>.</w:t>
            </w:r>
          </w:p>
        </w:tc>
      </w:tr>
      <w:tr w:rsidR="005930F7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Pr="008E3445" w:rsidRDefault="005930F7" w:rsidP="00010910">
            <w:pPr>
              <w:pStyle w:val="a5"/>
            </w:pPr>
            <w:r w:rsidRPr="008E3445">
              <w:rPr>
                <w:shd w:val="clear" w:color="auto" w:fill="FFFFFF"/>
              </w:rPr>
              <w:t>В соответствии с какими нормативными документами составлена данная рабочая программа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7D28" w:rsidRPr="00507D28" w:rsidRDefault="00507D28" w:rsidP="00507D28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  <w:rPr>
                <w:i/>
                <w:sz w:val="28"/>
              </w:rPr>
            </w:pPr>
            <w:r w:rsidRPr="00507D28">
              <w:rPr>
                <w:i/>
                <w:sz w:val="28"/>
              </w:rPr>
              <w:t>федеральным государственным  образовате</w:t>
            </w:r>
            <w:r w:rsidR="00A73ED9">
              <w:rPr>
                <w:i/>
                <w:sz w:val="28"/>
              </w:rPr>
              <w:t>льным стандартом начального образования (Приказ   №373 от 06.10.2009</w:t>
            </w:r>
            <w:r w:rsidRPr="00507D28">
              <w:rPr>
                <w:i/>
                <w:sz w:val="28"/>
              </w:rPr>
              <w:t>.);</w:t>
            </w:r>
          </w:p>
          <w:p w:rsidR="005930F7" w:rsidRPr="00507D28" w:rsidRDefault="00507D28" w:rsidP="00507D28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  <w:rPr>
                <w:sz w:val="28"/>
              </w:rPr>
            </w:pPr>
            <w:r w:rsidRPr="00507D28">
              <w:rPr>
                <w:i/>
                <w:sz w:val="28"/>
              </w:rPr>
              <w:t xml:space="preserve">примерной программой основного общего образования  </w:t>
            </w:r>
          </w:p>
        </w:tc>
      </w:tr>
      <w:tr w:rsidR="00727A06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A06" w:rsidRDefault="00727A06" w:rsidP="00010910">
            <w:pPr>
              <w:pStyle w:val="a5"/>
            </w:pPr>
            <w:r>
              <w:t xml:space="preserve">Цели и задачи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448D" w:rsidRPr="00DD448D" w:rsidRDefault="00DD448D" w:rsidP="00DD448D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Times" w:hAnsi="Times" w:cs="Times"/>
                <w:color w:val="000000"/>
                <w:sz w:val="28"/>
              </w:rPr>
            </w:pPr>
            <w:r>
              <w:rPr>
                <w:rStyle w:val="c2"/>
                <w:color w:val="000000"/>
              </w:rPr>
              <w:t> </w:t>
            </w:r>
            <w:r w:rsidRPr="00DD448D">
              <w:rPr>
                <w:rStyle w:val="c2"/>
                <w:color w:val="000000"/>
                <w:sz w:val="28"/>
              </w:rPr>
              <w:t>-формирование первоначальных конструкторско-технологических знаний и умений;</w:t>
            </w:r>
          </w:p>
          <w:p w:rsidR="00DD448D" w:rsidRPr="00DD448D" w:rsidRDefault="00DD448D" w:rsidP="00DD448D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Times" w:hAnsi="Times" w:cs="Times"/>
                <w:color w:val="000000"/>
                <w:sz w:val="28"/>
              </w:rPr>
            </w:pPr>
            <w:r>
              <w:rPr>
                <w:rStyle w:val="c2"/>
                <w:color w:val="000000"/>
                <w:sz w:val="28"/>
              </w:rPr>
              <w:t>- ф</w:t>
            </w:r>
            <w:r w:rsidRPr="00DD448D">
              <w:rPr>
                <w:rStyle w:val="c2"/>
                <w:color w:val="000000"/>
                <w:sz w:val="28"/>
              </w:rPr>
              <w:t>ормирование целостной картины мира материальной и духовной культуры как продукта творческой предметно-преобразующей деятельности человека;</w:t>
            </w:r>
          </w:p>
          <w:p w:rsidR="00DD448D" w:rsidRPr="00DD448D" w:rsidRDefault="00DD448D" w:rsidP="00DD448D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Times" w:hAnsi="Times" w:cs="Times"/>
                <w:color w:val="000000"/>
                <w:sz w:val="28"/>
              </w:rPr>
            </w:pPr>
            <w:r w:rsidRPr="00DD448D">
              <w:rPr>
                <w:rStyle w:val="c2"/>
                <w:color w:val="000000"/>
                <w:sz w:val="28"/>
              </w:rPr>
              <w:t>- развитие знаково-символического и пространственного мышления, творческого и репродуктивного воображения;</w:t>
            </w:r>
          </w:p>
          <w:p w:rsidR="00727A06" w:rsidRPr="00DD448D" w:rsidRDefault="00DD448D" w:rsidP="00DD448D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Times" w:hAnsi="Times" w:cs="Times"/>
                <w:color w:val="000000"/>
                <w:sz w:val="28"/>
              </w:rPr>
            </w:pPr>
            <w:r w:rsidRPr="00DD448D">
              <w:rPr>
                <w:rStyle w:val="c2"/>
                <w:color w:val="000000"/>
                <w:sz w:val="28"/>
              </w:rPr>
              <w:t>-овладение первоначальными умениями передачи, поиска, преобразования, хранения информации, использования компьютера; поиск необходимой информации                   </w:t>
            </w:r>
          </w:p>
        </w:tc>
      </w:tr>
      <w:tr w:rsidR="005930F7" w:rsidRPr="00C0163A" w:rsidTr="00010910">
        <w:trPr>
          <w:trHeight w:val="1878"/>
        </w:trPr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727A06" w:rsidP="00010910">
            <w:pPr>
              <w:pStyle w:val="a5"/>
            </w:pPr>
            <w:r>
              <w:t xml:space="preserve">Содержание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7D28" w:rsidRPr="00507D28" w:rsidRDefault="00507D28" w:rsidP="00C51615">
            <w:pPr>
              <w:ind w:left="360"/>
              <w:jc w:val="center"/>
              <w:rPr>
                <w:color w:val="000000"/>
                <w:sz w:val="28"/>
                <w:szCs w:val="18"/>
              </w:rPr>
            </w:pPr>
            <w:r w:rsidRPr="00507D28">
              <w:rPr>
                <w:color w:val="000000"/>
                <w:sz w:val="28"/>
                <w:szCs w:val="18"/>
              </w:rPr>
              <w:t>Наименование темы</w:t>
            </w:r>
            <w:r w:rsidRPr="00507D28">
              <w:rPr>
                <w:color w:val="000000"/>
                <w:sz w:val="28"/>
                <w:szCs w:val="18"/>
              </w:rPr>
              <w:tab/>
            </w:r>
            <w:r w:rsidRPr="00507D28">
              <w:rPr>
                <w:color w:val="000000"/>
                <w:sz w:val="28"/>
                <w:szCs w:val="18"/>
              </w:rPr>
              <w:tab/>
              <w:t xml:space="preserve">             кол-во часов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1.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Вводный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урок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Культура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и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организация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труда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2.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Какие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бывают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материалы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и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инструменты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3.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Экскурсия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в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лес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4.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Работа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трафаретом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5.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Обведение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по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контору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листьев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Беседа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«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Какие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бывают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листья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eastAsia="Times New Roman" w:cs="Times New Roman"/>
                <w:i/>
                <w:lang w:eastAsia="ru-RU"/>
              </w:rPr>
              <w:t>осенью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?»</w:t>
            </w:r>
            <w:proofErr w:type="gramEnd"/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6.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Работа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пластилином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Лепка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овощей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и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фруктов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7.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Работа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пластилином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Лепка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грибов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Беседа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«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Съедобные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и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несъедобные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грибы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».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8.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Работа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пластилином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Лепка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ежика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Беседа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«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Где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живет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eastAsia="Times New Roman" w:cs="Times New Roman"/>
                <w:i/>
                <w:lang w:eastAsia="ru-RU"/>
              </w:rPr>
              <w:t>еж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?»</w:t>
            </w:r>
            <w:proofErr w:type="gram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9.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Работа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пластилином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и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природными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материалом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Лепка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зайчика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10.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Работа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пластилином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Мазаика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из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семян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тыквы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и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арбуза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11.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Работа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бумагой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Беседа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«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Что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такое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eastAsia="Times New Roman" w:cs="Times New Roman"/>
                <w:i/>
                <w:lang w:eastAsia="ru-RU"/>
              </w:rPr>
              <w:t>узор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?»</w:t>
            </w:r>
            <w:proofErr w:type="gram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Составление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узора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из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прямоугольников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12.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Работа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бумагой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Склеивание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цепи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Беседа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«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Скоро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Новый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год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».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13.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Бумагопластика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Фонарик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из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кругов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квадратов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14.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Работа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бумагой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Мастерская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Деда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Мороза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C51615" w:rsidRPr="00C51615" w:rsidRDefault="00C51615" w:rsidP="00C51615">
            <w:pPr>
              <w:pStyle w:val="Standard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15.Работа с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бумагой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Аппликация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«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Узор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в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квадрате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».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16.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Работа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бумагой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Аппликация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«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Зима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в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лесу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»,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Беседа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«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Зимний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lastRenderedPageBreak/>
              <w:t>лес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».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17.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Работа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бросовым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материалом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Скрепление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деталей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помощью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клея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18.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Приемы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моделирования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мебели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из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спичечных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коробок</w:t>
            </w:r>
            <w:proofErr w:type="spellEnd"/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19.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Виды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работ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бросовым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материалом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20.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Способы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резания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ножницами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по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линии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разметки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21.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Виды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работы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бумагой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и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картоном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C51615" w:rsidRDefault="00C51615" w:rsidP="00C51615">
            <w:pPr>
              <w:pStyle w:val="Standard"/>
            </w:pPr>
            <w:r>
              <w:rPr>
                <w:rFonts w:eastAsia="Times New Roman" w:cs="Times New Roman"/>
                <w:i/>
                <w:lang w:eastAsia="ru-RU"/>
              </w:rPr>
              <w:t>22.</w:t>
            </w:r>
            <w:r>
              <w:rPr>
                <w:rFonts w:ascii="Times New Roman CYR" w:eastAsia="Times New Roman" w:hAnsi="Times New Roman CYR" w:cs="Times New Roman CYR"/>
                <w:i/>
                <w:lang w:eastAsia="ru-RU"/>
              </w:rPr>
              <w:t xml:space="preserve"> </w:t>
            </w:r>
            <w:proofErr w:type="spellStart"/>
            <w:r>
              <w:rPr>
                <w:rFonts w:ascii="Times New Roman CYR" w:eastAsia="Times New Roman" w:hAnsi="Times New Roman CYR" w:cs="Times New Roman CYR"/>
                <w:i/>
                <w:lang w:eastAsia="ru-RU"/>
              </w:rPr>
              <w:t>Способы</w:t>
            </w:r>
            <w:proofErr w:type="spellEnd"/>
            <w:r>
              <w:rPr>
                <w:rFonts w:ascii="Times New Roman CYR" w:eastAsia="Times New Roman" w:hAnsi="Times New Roman CYR" w:cs="Times New Roman CYR"/>
                <w:i/>
                <w:lang w:eastAsia="ru-RU"/>
              </w:rPr>
              <w:t xml:space="preserve"> </w:t>
            </w:r>
            <w:proofErr w:type="spellStart"/>
            <w:r>
              <w:rPr>
                <w:rFonts w:ascii="Times New Roman CYR" w:eastAsia="Times New Roman" w:hAnsi="Times New Roman CYR" w:cs="Times New Roman CYR"/>
                <w:i/>
                <w:lang w:eastAsia="ru-RU"/>
              </w:rPr>
              <w:t>вырезания</w:t>
            </w:r>
            <w:proofErr w:type="spellEnd"/>
            <w:r>
              <w:rPr>
                <w:rFonts w:ascii="Times New Roman CYR" w:eastAsia="Times New Roman" w:hAnsi="Times New Roman CYR" w:cs="Times New Roman CYR"/>
                <w:i/>
                <w:lang w:eastAsia="ru-RU"/>
              </w:rPr>
              <w:t xml:space="preserve"> и </w:t>
            </w:r>
            <w:proofErr w:type="spellStart"/>
            <w:r>
              <w:rPr>
                <w:rFonts w:ascii="Times New Roman CYR" w:eastAsia="Times New Roman" w:hAnsi="Times New Roman CYR" w:cs="Times New Roman CYR"/>
                <w:i/>
                <w:lang w:eastAsia="ru-RU"/>
              </w:rPr>
              <w:t>наклеивания</w:t>
            </w:r>
            <w:proofErr w:type="spellEnd"/>
            <w:r>
              <w:rPr>
                <w:rFonts w:ascii="Times New Roman CYR" w:eastAsia="Times New Roman" w:hAnsi="Times New Roman CYR" w:cs="Times New Roman CYR"/>
                <w:i/>
                <w:lang w:eastAsia="ru-RU"/>
              </w:rPr>
              <w:t xml:space="preserve"> </w:t>
            </w:r>
            <w:proofErr w:type="spellStart"/>
            <w:r>
              <w:rPr>
                <w:rFonts w:ascii="Times New Roman CYR" w:eastAsia="Times New Roman" w:hAnsi="Times New Roman CYR" w:cs="Times New Roman CYR"/>
                <w:i/>
                <w:lang w:eastAsia="ru-RU"/>
              </w:rPr>
              <w:t>симметричных</w:t>
            </w:r>
            <w:proofErr w:type="spellEnd"/>
            <w:r>
              <w:rPr>
                <w:rFonts w:ascii="Times New Roman CYR" w:eastAsia="Times New Roman" w:hAnsi="Times New Roman CYR" w:cs="Times New Roman CYR"/>
                <w:i/>
                <w:lang w:eastAsia="ru-RU"/>
              </w:rPr>
              <w:t xml:space="preserve"> </w:t>
            </w:r>
            <w:proofErr w:type="spellStart"/>
            <w:r>
              <w:rPr>
                <w:rFonts w:ascii="Times New Roman CYR" w:eastAsia="Times New Roman" w:hAnsi="Times New Roman CYR" w:cs="Times New Roman CYR"/>
                <w:i/>
                <w:lang w:eastAsia="ru-RU"/>
              </w:rPr>
              <w:t>деталей</w:t>
            </w:r>
            <w:proofErr w:type="spellEnd"/>
            <w:r>
              <w:rPr>
                <w:rFonts w:ascii="Times New Roman CYR" w:eastAsia="Times New Roman" w:hAnsi="Times New Roman CYR" w:cs="Times New Roman CYR"/>
                <w:i/>
                <w:lang w:eastAsia="ru-RU"/>
              </w:rPr>
              <w:t>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23.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Приемы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плоской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лепки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24.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Сюжетная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композиция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элементами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плоской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лепки</w:t>
            </w:r>
            <w:proofErr w:type="spellEnd"/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25.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Виды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аппликации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из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геометрических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фигур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26.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Способы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выполнения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аппликации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27.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Виды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аппликации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из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бумажной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пластики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28.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Способы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разметки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деталей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29.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Виды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работы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гофрированным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картоном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C51615" w:rsidRDefault="00C51615" w:rsidP="00C51615">
            <w:pPr>
              <w:pStyle w:val="Standard"/>
              <w:rPr>
                <w:rFonts w:eastAsia="Times New Roman" w:cs="Times New Roman"/>
                <w:i/>
                <w:lang w:eastAsia="ru-RU"/>
              </w:rPr>
            </w:pPr>
            <w:r>
              <w:rPr>
                <w:rFonts w:eastAsia="Times New Roman" w:cs="Times New Roman"/>
                <w:i/>
                <w:lang w:eastAsia="ru-RU"/>
              </w:rPr>
              <w:t xml:space="preserve">30.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Виды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lang w:eastAsia="ru-RU"/>
              </w:rPr>
              <w:t>плетения</w:t>
            </w:r>
            <w:proofErr w:type="spellEnd"/>
            <w:r>
              <w:rPr>
                <w:rFonts w:eastAsia="Times New Roman" w:cs="Times New Roman"/>
                <w:i/>
                <w:lang w:eastAsia="ru-RU"/>
              </w:rPr>
              <w:t>.</w:t>
            </w:r>
          </w:p>
          <w:p w:rsidR="005930F7" w:rsidRPr="00507D28" w:rsidRDefault="00A73ED9" w:rsidP="00C51615">
            <w:pPr>
              <w:ind w:left="360"/>
              <w:jc w:val="center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Итого:</w:t>
            </w:r>
            <w:r w:rsidRPr="00A73ED9">
              <w:rPr>
                <w:color w:val="000000"/>
                <w:sz w:val="28"/>
                <w:szCs w:val="18"/>
              </w:rPr>
              <w:tab/>
            </w:r>
            <w:r>
              <w:rPr>
                <w:color w:val="000000"/>
                <w:sz w:val="28"/>
                <w:szCs w:val="18"/>
              </w:rPr>
              <w:t xml:space="preserve">                                                  </w:t>
            </w:r>
            <w:r w:rsidR="00C51615">
              <w:rPr>
                <w:color w:val="000000"/>
                <w:sz w:val="28"/>
                <w:szCs w:val="18"/>
              </w:rPr>
              <w:t xml:space="preserve">    30</w:t>
            </w:r>
            <w:bookmarkStart w:id="0" w:name="_GoBack"/>
            <w:bookmarkEnd w:id="0"/>
          </w:p>
        </w:tc>
      </w:tr>
    </w:tbl>
    <w:p w:rsidR="005930F7" w:rsidRDefault="005930F7"/>
    <w:sectPr w:rsidR="005930F7" w:rsidSect="00582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09462E2"/>
    <w:lvl w:ilvl="0">
      <w:numFmt w:val="bullet"/>
      <w:lvlText w:val="*"/>
      <w:lvlJc w:val="left"/>
    </w:lvl>
  </w:abstractNum>
  <w:abstractNum w:abstractNumId="1" w15:restartNumberingAfterBreak="0">
    <w:nsid w:val="0BC2446D"/>
    <w:multiLevelType w:val="hybridMultilevel"/>
    <w:tmpl w:val="B09E4A30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625443"/>
    <w:multiLevelType w:val="multilevel"/>
    <w:tmpl w:val="A790B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7B50A5"/>
    <w:multiLevelType w:val="hybridMultilevel"/>
    <w:tmpl w:val="0AC45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6A16C5"/>
    <w:multiLevelType w:val="hybridMultilevel"/>
    <w:tmpl w:val="D0107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20598"/>
    <w:multiLevelType w:val="hybridMultilevel"/>
    <w:tmpl w:val="96C68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00C61"/>
    <w:multiLevelType w:val="hybridMultilevel"/>
    <w:tmpl w:val="3A9E3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7E32A2"/>
    <w:multiLevelType w:val="hybridMultilevel"/>
    <w:tmpl w:val="43CC5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42194E"/>
    <w:multiLevelType w:val="multilevel"/>
    <w:tmpl w:val="19D68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837A73"/>
    <w:multiLevelType w:val="hybridMultilevel"/>
    <w:tmpl w:val="640A6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B54108"/>
    <w:multiLevelType w:val="hybridMultilevel"/>
    <w:tmpl w:val="B0868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C58DF"/>
    <w:multiLevelType w:val="multilevel"/>
    <w:tmpl w:val="70388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724FB1"/>
    <w:multiLevelType w:val="hybridMultilevel"/>
    <w:tmpl w:val="60228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10"/>
  </w:num>
  <w:num w:numId="5">
    <w:abstractNumId w:val="4"/>
  </w:num>
  <w:num w:numId="6">
    <w:abstractNumId w:val="6"/>
  </w:num>
  <w:num w:numId="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7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1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0F7"/>
    <w:rsid w:val="00065FD1"/>
    <w:rsid w:val="001055C1"/>
    <w:rsid w:val="001F1471"/>
    <w:rsid w:val="003072E0"/>
    <w:rsid w:val="00507D28"/>
    <w:rsid w:val="00582CFD"/>
    <w:rsid w:val="005930F7"/>
    <w:rsid w:val="00617B94"/>
    <w:rsid w:val="00644D3A"/>
    <w:rsid w:val="00727A06"/>
    <w:rsid w:val="007630C0"/>
    <w:rsid w:val="008C1E25"/>
    <w:rsid w:val="00943AF1"/>
    <w:rsid w:val="00961D3F"/>
    <w:rsid w:val="009B516D"/>
    <w:rsid w:val="00A73ED9"/>
    <w:rsid w:val="00BA54E3"/>
    <w:rsid w:val="00C51615"/>
    <w:rsid w:val="00C7313A"/>
    <w:rsid w:val="00D358EB"/>
    <w:rsid w:val="00D514BE"/>
    <w:rsid w:val="00DD448D"/>
    <w:rsid w:val="00E53635"/>
    <w:rsid w:val="00EC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8CBDB"/>
  <w15:docId w15:val="{DEBB8B6C-EBA7-49CC-AFAB-33ED67F1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F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30F7"/>
    <w:pPr>
      <w:spacing w:after="120"/>
    </w:pPr>
  </w:style>
  <w:style w:type="character" w:customStyle="1" w:styleId="a4">
    <w:name w:val="Основной текст Знак"/>
    <w:basedOn w:val="a0"/>
    <w:link w:val="a3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5930F7"/>
    <w:pPr>
      <w:suppressLineNumbers/>
    </w:pPr>
  </w:style>
  <w:style w:type="paragraph" w:styleId="a6">
    <w:name w:val="List Paragraph"/>
    <w:basedOn w:val="a"/>
    <w:uiPriority w:val="34"/>
    <w:qFormat/>
    <w:rsid w:val="005930F7"/>
    <w:pPr>
      <w:widowControl/>
      <w:suppressAutoHyphens w:val="0"/>
      <w:ind w:left="720"/>
      <w:contextualSpacing/>
    </w:pPr>
    <w:rPr>
      <w:rFonts w:eastAsia="Times New Roman"/>
      <w:kern w:val="0"/>
      <w:sz w:val="28"/>
      <w:szCs w:val="28"/>
      <w:lang w:eastAsia="ru-RU"/>
    </w:rPr>
  </w:style>
  <w:style w:type="paragraph" w:customStyle="1" w:styleId="Standard">
    <w:name w:val="Standard"/>
    <w:rsid w:val="005930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7">
    <w:name w:val="Emphasis"/>
    <w:basedOn w:val="a0"/>
    <w:uiPriority w:val="20"/>
    <w:qFormat/>
    <w:rsid w:val="005930F7"/>
    <w:rPr>
      <w:i/>
      <w:iCs/>
    </w:rPr>
  </w:style>
  <w:style w:type="paragraph" w:styleId="a8">
    <w:name w:val="Normal (Web)"/>
    <w:basedOn w:val="a"/>
    <w:uiPriority w:val="99"/>
    <w:unhideWhenUsed/>
    <w:rsid w:val="005930F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4">
    <w:name w:val="c4"/>
    <w:basedOn w:val="a0"/>
    <w:rsid w:val="005930F7"/>
  </w:style>
  <w:style w:type="paragraph" w:styleId="2">
    <w:name w:val="Body Text Indent 2"/>
    <w:basedOn w:val="a"/>
    <w:link w:val="20"/>
    <w:uiPriority w:val="99"/>
    <w:unhideWhenUsed/>
    <w:rsid w:val="005930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27">
    <w:name w:val="Font Style27"/>
    <w:uiPriority w:val="99"/>
    <w:rsid w:val="00BA54E3"/>
    <w:rPr>
      <w:rFonts w:ascii="Times New Roman" w:hAnsi="Times New Roman" w:cs="Times New Roman" w:hint="default"/>
      <w:color w:val="000000"/>
      <w:sz w:val="26"/>
      <w:szCs w:val="26"/>
    </w:rPr>
  </w:style>
  <w:style w:type="paragraph" w:styleId="a9">
    <w:name w:val="No Spacing"/>
    <w:uiPriority w:val="1"/>
    <w:qFormat/>
    <w:rsid w:val="00644D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">
    <w:name w:val="c1"/>
    <w:basedOn w:val="a"/>
    <w:rsid w:val="00DD448D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2">
    <w:name w:val="c2"/>
    <w:basedOn w:val="a0"/>
    <w:rsid w:val="00DD4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Гордиенкова</dc:creator>
  <cp:lastModifiedBy>Алексей Кондрацкий</cp:lastModifiedBy>
  <cp:revision>13</cp:revision>
  <dcterms:created xsi:type="dcterms:W3CDTF">2019-09-26T19:49:00Z</dcterms:created>
  <dcterms:modified xsi:type="dcterms:W3CDTF">2021-03-29T20:06:00Z</dcterms:modified>
</cp:coreProperties>
</file>