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EB" w:rsidRPr="0051770C" w:rsidRDefault="00B267EB" w:rsidP="00B267EB">
      <w:pPr>
        <w:rPr>
          <w:b/>
        </w:rPr>
      </w:pPr>
      <w:r w:rsidRPr="0051770C">
        <w:rPr>
          <w:b/>
        </w:rPr>
        <w:t xml:space="preserve">ОПИСАНИЕ МЕСТА УЧЕБНОГО </w:t>
      </w:r>
      <w:proofErr w:type="spellStart"/>
      <w:r w:rsidRPr="0051770C">
        <w:rPr>
          <w:b/>
        </w:rPr>
        <w:t>ПРЕДМЕТАс</w:t>
      </w:r>
      <w:proofErr w:type="spellEnd"/>
      <w:r w:rsidRPr="0051770C">
        <w:rPr>
          <w:b/>
        </w:rPr>
        <w:t xml:space="preserve"> учётом учебного плана школы</w:t>
      </w:r>
    </w:p>
    <w:p w:rsidR="00B267EB" w:rsidRPr="0051770C" w:rsidRDefault="00B267EB" w:rsidP="00B267EB">
      <w:r w:rsidRPr="0051770C">
        <w:t xml:space="preserve">В соответствии с учебным планом и календарным учебным графиком на 2018-2019 учебный год рабочая программа рассчитана на </w:t>
      </w:r>
      <w:r w:rsidR="00BB2F2A">
        <w:t>68</w:t>
      </w:r>
      <w:r w:rsidRPr="0051770C">
        <w:t xml:space="preserve"> часов в год (2часа в неделю 3</w:t>
      </w:r>
      <w:r w:rsidR="00BB2F2A">
        <w:t>4</w:t>
      </w:r>
      <w:r w:rsidRPr="0051770C">
        <w:t xml:space="preserve"> учебных недель) по календарному графику на 201</w:t>
      </w:r>
      <w:r w:rsidR="00BB2F2A">
        <w:t>8</w:t>
      </w:r>
      <w:r w:rsidRPr="0051770C">
        <w:t>-201</w:t>
      </w:r>
      <w:r w:rsidR="00BB2F2A">
        <w:t>9</w:t>
      </w:r>
      <w:r w:rsidRPr="0051770C">
        <w:t xml:space="preserve">учебный год </w:t>
      </w:r>
      <w:r w:rsidR="00BB2F2A">
        <w:t>3</w:t>
      </w:r>
      <w:r w:rsidRPr="0051770C">
        <w:t>часов выпадает на 1.</w:t>
      </w:r>
      <w:r w:rsidR="00BB2F2A">
        <w:t>3,10</w:t>
      </w:r>
      <w:r w:rsidRPr="0051770C">
        <w:t xml:space="preserve"> мая, в связи с этим программа будет пройдена за 6</w:t>
      </w:r>
      <w:r w:rsidR="00BB2F2A">
        <w:t>5</w:t>
      </w:r>
      <w:r w:rsidRPr="0051770C">
        <w:t xml:space="preserve"> часов.</w:t>
      </w:r>
    </w:p>
    <w:p w:rsidR="00B267EB" w:rsidRPr="0051770C" w:rsidRDefault="00B267EB" w:rsidP="00B267EB"/>
    <w:p w:rsidR="00B267EB" w:rsidRPr="0051770C" w:rsidRDefault="00B267EB" w:rsidP="00B267EB">
      <w:pPr>
        <w:rPr>
          <w:b/>
        </w:rPr>
      </w:pPr>
      <w:r w:rsidRPr="0051770C">
        <w:rPr>
          <w:b/>
        </w:rPr>
        <w:t>Результаты обучения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 xml:space="preserve">Современный мир быстро меняет своё лицо, поэтому наметившаяся тенденция новых </w:t>
      </w:r>
      <w:bookmarkStart w:id="0" w:name="_GoBack"/>
      <w:bookmarkEnd w:id="0"/>
      <w:r w:rsidRPr="0051770C">
        <w:rPr>
          <w:color w:val="000000"/>
        </w:rPr>
        <w:t>подходов в педагогике способствует также созданию новых образовательно-коррекционных программ и по социально-бытовой ориентировке в специальных (коррекционных) школах-интернатах.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Данная программа, сохраняя преем</w:t>
      </w:r>
      <w:r w:rsidRPr="0051770C">
        <w:rPr>
          <w:color w:val="000000"/>
        </w:rPr>
        <w:softHyphen/>
        <w:t>ственность существующей, делает акцент на личностно-ориентированный подход к каждому учащемуся.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 xml:space="preserve">Программа предназначена для учащихся </w:t>
      </w:r>
      <w:r w:rsidR="003D0B4E" w:rsidRPr="0051770C">
        <w:rPr>
          <w:color w:val="000000"/>
        </w:rPr>
        <w:t>9</w:t>
      </w:r>
      <w:r w:rsidRPr="0051770C">
        <w:rPr>
          <w:color w:val="000000"/>
        </w:rPr>
        <w:t xml:space="preserve">классов </w:t>
      </w:r>
      <w:r w:rsidRPr="0051770C">
        <w:rPr>
          <w:i/>
          <w:iCs/>
          <w:color w:val="000000"/>
        </w:rPr>
        <w:t xml:space="preserve"> </w:t>
      </w:r>
      <w:r w:rsidRPr="0051770C">
        <w:rPr>
          <w:color w:val="000000"/>
        </w:rPr>
        <w:t>и составлена с учётом возрастных и психологических особенностей развития учащихся, уровня их знаний и умений, местных условий.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Целями и задачами данной программы являются: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-   практическая подготовка учащихся к самостоятельной жизни;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-  формирование у них знаний и умений, способствующих социальной и психологи ческой адаптации;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-   повышение общего уровня развития учащихся;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-   помощь учащимся в осознании того, что главная ценность жизни есть здоровье человека, за которое он отвечает сам;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-  формирование у учащихся полового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самосознания   как основы   культурного поведения;</w:t>
      </w:r>
    </w:p>
    <w:p w:rsidR="00B267EB" w:rsidRPr="0051770C" w:rsidRDefault="00B267EB" w:rsidP="00B267EB">
      <w:pPr>
        <w:rPr>
          <w:color w:val="000000"/>
        </w:rPr>
      </w:pPr>
      <w:r w:rsidRPr="0051770C">
        <w:rPr>
          <w:color w:val="000000"/>
        </w:rPr>
        <w:t>-  формирование мотивационной сферы гигиенического поведения;                  -   помощь учащимся в осознанном выбо</w:t>
      </w:r>
      <w:r w:rsidRPr="0051770C">
        <w:rPr>
          <w:color w:val="000000"/>
        </w:rPr>
        <w:softHyphen/>
        <w:t>ре профессии;                                                     -   помощь учащимся в овладении норма ми правильного поведения в природной среде. Методика работы с детьми строится в направлении личностно-ориентированного подхода к учащимся, делается акцент на самостоятельное экспериментирование и поисковую активность самих детей, побуж</w:t>
      </w:r>
      <w:r w:rsidRPr="0051770C">
        <w:rPr>
          <w:color w:val="000000"/>
        </w:rPr>
        <w:softHyphen/>
        <w:t>дая их к творческому отношению при выполнении заданий.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Основными формами и методами обучения на уроках социально-бытовой ориентировки являются практические работы, деловые игры, экскурсии, рейды, беседы, опыты, практикумы ролевого общения и др.</w:t>
      </w:r>
    </w:p>
    <w:p w:rsidR="00B267EB" w:rsidRPr="0051770C" w:rsidRDefault="00B267EB" w:rsidP="00B267EB">
      <w:pPr>
        <w:rPr>
          <w:color w:val="000000"/>
        </w:rPr>
      </w:pPr>
      <w:r w:rsidRPr="0051770C">
        <w:rPr>
          <w:color w:val="000000"/>
        </w:rPr>
        <w:t>Работа по профессиональной ориента</w:t>
      </w:r>
      <w:r w:rsidRPr="0051770C">
        <w:rPr>
          <w:color w:val="000000"/>
        </w:rPr>
        <w:softHyphen/>
        <w:t>ции предполагает осуществление двух главных направлений: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1.  Формирование у учащихся личностных ориентации и интересов с учётом потреб</w:t>
      </w:r>
      <w:r w:rsidRPr="0051770C">
        <w:rPr>
          <w:color w:val="000000"/>
        </w:rPr>
        <w:softHyphen/>
        <w:t>ностей общественного производства.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2.  Приведение в соответствие личност</w:t>
      </w:r>
      <w:r w:rsidRPr="0051770C">
        <w:rPr>
          <w:color w:val="000000"/>
        </w:rPr>
        <w:softHyphen/>
        <w:t>ных ориентации учащихся с возможностями их реализации.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Курс социально-бытовой ориентировки интегративный, т.к. содержит сведения целого ряда наук, областей жизни человека и поэтому должен иметь своё логическое продолжение в системе внеклассной рабо</w:t>
      </w:r>
      <w:r w:rsidRPr="0051770C">
        <w:rPr>
          <w:color w:val="000000"/>
        </w:rPr>
        <w:softHyphen/>
        <w:t>ты. Совместная деятельность учителя и воспитателя позволяет достичь желаемых результатов.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t>На уроках необходимо найти правильный тон общения с учащимися, говорить досту</w:t>
      </w:r>
      <w:r w:rsidRPr="0051770C">
        <w:rPr>
          <w:color w:val="000000"/>
        </w:rPr>
        <w:softHyphen/>
        <w:t>пным языком, но не избегать научной тер</w:t>
      </w:r>
      <w:r w:rsidRPr="0051770C">
        <w:rPr>
          <w:color w:val="000000"/>
        </w:rPr>
        <w:softHyphen/>
        <w:t>минологии, необходимой для изучения кон</w:t>
      </w:r>
      <w:r w:rsidRPr="0051770C">
        <w:rPr>
          <w:color w:val="000000"/>
        </w:rPr>
        <w:softHyphen/>
        <w:t>кретной темы, проявлять к личности учаще</w:t>
      </w:r>
      <w:r w:rsidRPr="0051770C">
        <w:rPr>
          <w:color w:val="000000"/>
        </w:rPr>
        <w:softHyphen/>
        <w:t>гося искренний интерес, сопереживать и радоваться вместе с ним.</w:t>
      </w: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  <w:r w:rsidRPr="0051770C">
        <w:rPr>
          <w:color w:val="000000"/>
        </w:rPr>
        <w:lastRenderedPageBreak/>
        <w:t>При проведении уроков по социально-бытовой ориентировке главный акцент делается на личностное отношение каждого учащегося к изучаемому материалу. Заме</w:t>
      </w:r>
      <w:r w:rsidRPr="0051770C">
        <w:rPr>
          <w:color w:val="000000"/>
        </w:rPr>
        <w:softHyphen/>
        <w:t>чено, что полученные знания, подкреплён</w:t>
      </w:r>
      <w:r w:rsidRPr="0051770C">
        <w:rPr>
          <w:color w:val="000000"/>
        </w:rPr>
        <w:softHyphen/>
        <w:t>ные эмоцией (радости, значимости соб</w:t>
      </w:r>
      <w:r w:rsidRPr="0051770C">
        <w:rPr>
          <w:color w:val="000000"/>
        </w:rPr>
        <w:softHyphen/>
        <w:t>ственного мнения), проходят гораздо глуб</w:t>
      </w:r>
      <w:r w:rsidRPr="0051770C">
        <w:rPr>
          <w:color w:val="000000"/>
        </w:rPr>
        <w:softHyphen/>
        <w:t>же и закрепляются надолго.</w:t>
      </w: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jc w:val="center"/>
        <w:rPr>
          <w:b/>
        </w:rPr>
      </w:pPr>
    </w:p>
    <w:p w:rsidR="00B267EB" w:rsidRPr="0051770C" w:rsidRDefault="00B267EB" w:rsidP="00B267EB">
      <w:pPr>
        <w:spacing w:line="480" w:lineRule="auto"/>
        <w:rPr>
          <w:b/>
        </w:rPr>
      </w:pPr>
    </w:p>
    <w:p w:rsidR="003D0B4E" w:rsidRPr="0051770C" w:rsidRDefault="003D0B4E" w:rsidP="00082825">
      <w:pPr>
        <w:spacing w:after="200" w:line="276" w:lineRule="auto"/>
        <w:rPr>
          <w:b/>
          <w:bCs/>
          <w:color w:val="000000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78B8" w:rsidRPr="0051770C" w:rsidRDefault="005D78B8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043023" w:rsidRDefault="00043023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082825" w:rsidRPr="0051770C" w:rsidRDefault="00082825" w:rsidP="003D0B4E">
      <w:pPr>
        <w:spacing w:after="200" w:line="276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lastRenderedPageBreak/>
        <w:t>Основное содержание программы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Одежда и обувь (6 часов)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Мода, стиль одежды, обновление одежды (замена мелких деталей). Определение собственного размера одежды и обуви. Выбор одежды и обуви при покупке в соответствии с назначением. Средства и правила выведения мелких пятен на одежде из разных видов тканей в домашних условиях. Строжайшее соблюдение техники безопасности при пользовании средствами для выведения пятен.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Питание (8 часов)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Диетическое питание. Питание детей ясельного возраста. Приготовление национальных блюд. Составление меню и сервировка праздничного стола.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Семья (4 часа)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Российская семья. Условия создания семьи, основные семейные отношения. Распределение обязанностей по ведению хозяйства, бюджета. Формы организации досуга, отдыха в семье. Семейные традиции.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Культура поведения (3 часа)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 xml:space="preserve">Адекватность поведения в обществе. Приём гостей и правила хорошего тона в обращении с друзьями, знакомыми.  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Жилище (4 часа)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Рациональная расстановка мебели в квартире. Интерьер. Сохранение жилищного фонда.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Транспорт (3 часа)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Назначение авиатранспорта. Аэровокзал. Маршруты. Порядок приобретения билетов. Стоимость проезда.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Средства связи (6 часов)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Виды денежных переводов (почтовые, телеграфные). Стоимость отправления денежных переводов. Виды связи: сотовая, автоответчик, пейджер, компьютерная, факс, АОН, телефон с определителем и др. Особенности каждого вида связи и их значимость, необходимость в современных условиях жизни общества.</w:t>
      </w:r>
    </w:p>
    <w:p w:rsidR="003D0B4E" w:rsidRPr="0051770C" w:rsidRDefault="003D0B4E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3D0B4E" w:rsidRPr="0051770C" w:rsidRDefault="003D0B4E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3D0B4E" w:rsidRPr="0051770C" w:rsidRDefault="003D0B4E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proofErr w:type="gramStart"/>
      <w:r w:rsidRPr="0051770C">
        <w:rPr>
          <w:rFonts w:asciiTheme="minorHAnsi" w:eastAsiaTheme="minorHAnsi" w:hAnsiTheme="minorHAnsi" w:cstheme="minorBidi"/>
          <w:b/>
          <w:lang w:eastAsia="en-US"/>
        </w:rPr>
        <w:t>Торговля (4 часа</w:t>
      </w:r>
      <w:proofErr w:type="gramEnd"/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lastRenderedPageBreak/>
        <w:t xml:space="preserve">Значение ярмарок: </w:t>
      </w:r>
      <w:proofErr w:type="gramStart"/>
      <w:r w:rsidRPr="0051770C">
        <w:rPr>
          <w:rFonts w:asciiTheme="minorHAnsi" w:eastAsiaTheme="minorHAnsi" w:hAnsiTheme="minorHAnsi" w:cstheme="minorBidi"/>
          <w:lang w:eastAsia="en-US"/>
        </w:rPr>
        <w:t>международные</w:t>
      </w:r>
      <w:proofErr w:type="gramEnd"/>
      <w:r w:rsidRPr="0051770C">
        <w:rPr>
          <w:rFonts w:asciiTheme="minorHAnsi" w:eastAsiaTheme="minorHAnsi" w:hAnsiTheme="minorHAnsi" w:cstheme="minorBidi"/>
          <w:lang w:eastAsia="en-US"/>
        </w:rPr>
        <w:t xml:space="preserve">, межрегиональные, </w:t>
      </w:r>
      <w:proofErr w:type="spellStart"/>
      <w:r w:rsidRPr="0051770C">
        <w:rPr>
          <w:rFonts w:asciiTheme="minorHAnsi" w:eastAsiaTheme="minorHAnsi" w:hAnsiTheme="minorHAnsi" w:cstheme="minorBidi"/>
          <w:lang w:eastAsia="en-US"/>
        </w:rPr>
        <w:t>межгородские</w:t>
      </w:r>
      <w:proofErr w:type="spellEnd"/>
      <w:r w:rsidRPr="0051770C">
        <w:rPr>
          <w:rFonts w:asciiTheme="minorHAnsi" w:eastAsiaTheme="minorHAnsi" w:hAnsiTheme="minorHAnsi" w:cstheme="minorBidi"/>
          <w:lang w:eastAsia="en-US"/>
        </w:rPr>
        <w:t>, межрайонные, сельские. Виды ярмарок: ярмарки-привозы, ярмарки-выставки, ярмарки образцов. Время и место проведения ярмарок.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Медицинская помощь (6 часов)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Инфекционные заболевания и меры по их предупреждению. Уход за больным. Документы, подтверждающие нетрудоспособность: справка и листок нетрудоспособности.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Учреждения, организации и предприятия (2 часа)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Предприятия бытового обслуживания: «прокаты», «ремонт квартир», «остекление» и др., их назначение.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51770C">
        <w:rPr>
          <w:rFonts w:asciiTheme="minorHAnsi" w:eastAsiaTheme="minorHAnsi" w:hAnsiTheme="minorHAnsi" w:cstheme="minorBidi"/>
          <w:b/>
          <w:lang w:eastAsia="en-US"/>
        </w:rPr>
        <w:t>Трудоустройство (20 часов)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 xml:space="preserve">Учреждения и отделы по трудоустройству (отдел кадров, комиссия по трудоустройству молодёжи при префектуре, бюро по трудоустройству населения, детская биржа труда).  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51770C">
        <w:rPr>
          <w:rFonts w:asciiTheme="minorHAnsi" w:eastAsiaTheme="minorHAnsi" w:hAnsiTheme="minorHAnsi" w:cstheme="minorBidi"/>
          <w:lang w:eastAsia="en-US"/>
        </w:rPr>
        <w:t>Оформление на работу, постоянную и по договору. Документы, необходимые для поступления на работу. Их оформление.</w:t>
      </w: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proofErr w:type="gramStart"/>
      <w:r w:rsidRPr="0051770C">
        <w:rPr>
          <w:rFonts w:asciiTheme="minorHAnsi" w:eastAsiaTheme="minorHAnsi" w:hAnsiTheme="minorHAnsi" w:cstheme="minorBidi"/>
          <w:lang w:eastAsia="en-US"/>
        </w:rPr>
        <w:t>Деловые бумаги: заявление, анкета, расписка, докладная записка, заявка; правила их составления.</w:t>
      </w:r>
      <w:proofErr w:type="gramEnd"/>
    </w:p>
    <w:p w:rsidR="00082825" w:rsidRPr="0051770C" w:rsidRDefault="00082825" w:rsidP="00082825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267EB" w:rsidRPr="0051770C" w:rsidRDefault="00B267EB" w:rsidP="00B267EB">
      <w:pPr>
        <w:rPr>
          <w:b/>
        </w:rPr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267EB" w:rsidRPr="0051770C" w:rsidRDefault="00B267EB" w:rsidP="00B267E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D78B8" w:rsidRPr="0051770C" w:rsidRDefault="005D78B8" w:rsidP="00B267EB">
      <w:pPr>
        <w:rPr>
          <w:b/>
        </w:rPr>
      </w:pPr>
    </w:p>
    <w:p w:rsidR="00043023" w:rsidRDefault="005D78B8" w:rsidP="00B267EB">
      <w:pPr>
        <w:rPr>
          <w:b/>
        </w:rPr>
      </w:pPr>
      <w:r w:rsidRPr="0051770C">
        <w:rPr>
          <w:b/>
        </w:rPr>
        <w:t xml:space="preserve">           </w:t>
      </w:r>
    </w:p>
    <w:p w:rsidR="00043023" w:rsidRDefault="00043023" w:rsidP="00B267EB">
      <w:pPr>
        <w:rPr>
          <w:b/>
        </w:rPr>
      </w:pPr>
    </w:p>
    <w:p w:rsidR="00043023" w:rsidRDefault="00043023" w:rsidP="00B267EB">
      <w:pPr>
        <w:rPr>
          <w:b/>
        </w:rPr>
      </w:pPr>
    </w:p>
    <w:p w:rsidR="00B267EB" w:rsidRPr="0051770C" w:rsidRDefault="00043023" w:rsidP="00B267EB">
      <w:pPr>
        <w:rPr>
          <w:b/>
        </w:rPr>
      </w:pPr>
      <w:r>
        <w:rPr>
          <w:b/>
        </w:rPr>
        <w:lastRenderedPageBreak/>
        <w:t xml:space="preserve">                                       </w:t>
      </w:r>
      <w:r w:rsidR="005D78B8" w:rsidRPr="0051770C">
        <w:rPr>
          <w:b/>
        </w:rPr>
        <w:t xml:space="preserve">  </w:t>
      </w:r>
      <w:r w:rsidR="00B267EB" w:rsidRPr="0051770C">
        <w:rPr>
          <w:b/>
        </w:rPr>
        <w:t xml:space="preserve">Тематическое планирование </w:t>
      </w:r>
    </w:p>
    <w:p w:rsidR="00B267EB" w:rsidRPr="0051770C" w:rsidRDefault="00B267EB" w:rsidP="00B267EB">
      <w:pPr>
        <w:jc w:val="both"/>
        <w:rPr>
          <w:b/>
        </w:rPr>
      </w:pPr>
      <w:r w:rsidRPr="0051770C">
        <w:rPr>
          <w:b/>
        </w:rPr>
        <w:t xml:space="preserve"> </w:t>
      </w:r>
    </w:p>
    <w:p w:rsidR="00B267EB" w:rsidRPr="0051770C" w:rsidRDefault="00B267EB" w:rsidP="00B267EB"/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4"/>
        <w:gridCol w:w="992"/>
        <w:gridCol w:w="992"/>
        <w:gridCol w:w="959"/>
      </w:tblGrid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№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Тематика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Кол-во</w:t>
            </w:r>
          </w:p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часов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Дата</w:t>
            </w:r>
          </w:p>
        </w:tc>
      </w:tr>
      <w:tr w:rsidR="00B267EB" w:rsidRPr="0051770C" w:rsidTr="00F46F85"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 w:rsidP="003D0B4E">
            <w:pPr>
              <w:spacing w:line="276" w:lineRule="auto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По плану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Фактическая</w:t>
            </w:r>
          </w:p>
        </w:tc>
      </w:tr>
      <w:tr w:rsidR="00B267EB" w:rsidRPr="0051770C" w:rsidTr="00F46F85"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Одежда и обувь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3D0B4E">
            <w:pPr>
              <w:spacing w:line="276" w:lineRule="auto"/>
              <w:rPr>
                <w:lang w:eastAsia="en-US"/>
              </w:rPr>
            </w:pPr>
            <w:proofErr w:type="spellStart"/>
            <w:r w:rsidRPr="0051770C">
              <w:rPr>
                <w:lang w:eastAsia="en-US"/>
              </w:rPr>
              <w:t>Мода</w:t>
            </w:r>
            <w:proofErr w:type="gramStart"/>
            <w:r w:rsidRPr="0051770C">
              <w:rPr>
                <w:lang w:eastAsia="en-US"/>
              </w:rPr>
              <w:t>,о</w:t>
            </w:r>
            <w:proofErr w:type="gramEnd"/>
            <w:r w:rsidRPr="0051770C">
              <w:rPr>
                <w:lang w:eastAsia="en-US"/>
              </w:rPr>
              <w:t>бновление</w:t>
            </w:r>
            <w:proofErr w:type="spellEnd"/>
            <w:r w:rsidRPr="0051770C">
              <w:rPr>
                <w:lang w:eastAsia="en-US"/>
              </w:rPr>
              <w:t xml:space="preserve"> моды.</w:t>
            </w:r>
            <w:r w:rsidR="00B267EB" w:rsidRPr="0051770C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3D0B4E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Выбор одежды и обуви при покупке в соответствии с назначением</w:t>
            </w:r>
            <w:r w:rsidR="00AB638B" w:rsidRPr="0051770C">
              <w:rPr>
                <w:lang w:eastAsia="en-US"/>
              </w:rPr>
              <w:t>.</w:t>
            </w:r>
            <w:r w:rsidR="00B267EB" w:rsidRPr="0051770C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Правила и этапы стирки белья и одежды.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П/</w:t>
            </w:r>
            <w:proofErr w:type="spellStart"/>
            <w:r w:rsidRPr="0051770C">
              <w:rPr>
                <w:lang w:eastAsia="en-US"/>
              </w:rPr>
              <w:t>рОпределение</w:t>
            </w:r>
            <w:proofErr w:type="spellEnd"/>
            <w:r w:rsidRPr="0051770C">
              <w:rPr>
                <w:lang w:eastAsia="en-US"/>
              </w:rPr>
              <w:t xml:space="preserve"> собственных </w:t>
            </w:r>
            <w:proofErr w:type="spellStart"/>
            <w:r w:rsidRPr="0051770C">
              <w:rPr>
                <w:lang w:eastAsia="en-US"/>
              </w:rPr>
              <w:t>размеров</w:t>
            </w:r>
            <w:proofErr w:type="gramStart"/>
            <w:r w:rsidRPr="0051770C">
              <w:rPr>
                <w:lang w:eastAsia="en-US"/>
              </w:rPr>
              <w:t>.Г</w:t>
            </w:r>
            <w:proofErr w:type="gramEnd"/>
            <w:r w:rsidRPr="0051770C">
              <w:rPr>
                <w:lang w:eastAsia="en-US"/>
              </w:rPr>
              <w:t>арантийный</w:t>
            </w:r>
            <w:proofErr w:type="spellEnd"/>
            <w:r w:rsidRPr="0051770C">
              <w:rPr>
                <w:lang w:eastAsia="en-US"/>
              </w:rPr>
              <w:t xml:space="preserve">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Средства и правила выведения мелких пятен на одежде из разных видов тканей.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38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П/</w:t>
            </w:r>
            <w:proofErr w:type="spellStart"/>
            <w:r w:rsidRPr="0051770C">
              <w:rPr>
                <w:lang w:eastAsia="en-US"/>
              </w:rPr>
              <w:t>р:Выведение</w:t>
            </w:r>
            <w:proofErr w:type="spellEnd"/>
            <w:r w:rsidRPr="0051770C">
              <w:rPr>
                <w:lang w:eastAsia="en-US"/>
              </w:rPr>
              <w:t xml:space="preserve"> пятен в домашних </w:t>
            </w:r>
            <w:proofErr w:type="spellStart"/>
            <w:r w:rsidRPr="0051770C">
              <w:rPr>
                <w:lang w:eastAsia="en-US"/>
              </w:rPr>
              <w:t>условиях</w:t>
            </w:r>
            <w:proofErr w:type="gramStart"/>
            <w:r w:rsidRPr="0051770C">
              <w:rPr>
                <w:lang w:eastAsia="en-US"/>
              </w:rPr>
              <w:t>.С</w:t>
            </w:r>
            <w:proofErr w:type="gramEnd"/>
            <w:r w:rsidRPr="0051770C">
              <w:rPr>
                <w:lang w:eastAsia="en-US"/>
              </w:rPr>
              <w:t>облюдение</w:t>
            </w:r>
            <w:proofErr w:type="spellEnd"/>
            <w:r w:rsidRPr="0051770C">
              <w:rPr>
                <w:lang w:eastAsia="en-US"/>
              </w:rPr>
              <w:t xml:space="preserve"> техники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AB638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Питание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Диетическое питание.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Рецепты диетических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Приготовление овсяной каши.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Запись рецептов национальных блюд.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 w:rsidP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</w:t>
            </w:r>
            <w:r w:rsidR="00AB638B" w:rsidRPr="0051770C">
              <w:rPr>
                <w:b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Приготовление национальных </w:t>
            </w:r>
            <w:proofErr w:type="spellStart"/>
            <w:r w:rsidRPr="0051770C">
              <w:rPr>
                <w:lang w:eastAsia="en-US"/>
              </w:rPr>
              <w:t>блюд</w:t>
            </w:r>
            <w:proofErr w:type="gramStart"/>
            <w:r w:rsidRPr="0051770C">
              <w:rPr>
                <w:lang w:eastAsia="en-US"/>
              </w:rPr>
              <w:t>:п</w:t>
            </w:r>
            <w:proofErr w:type="gramEnd"/>
            <w:r w:rsidRPr="0051770C">
              <w:rPr>
                <w:lang w:eastAsia="en-US"/>
              </w:rPr>
              <w:t>лов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38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 w:rsidP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Сервировка стола к празднику.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F46F85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38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 w:rsidP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Запись рецептов к праздничному столу.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F46F85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638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 w:rsidP="00AB638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Составление меню праздничного стола.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F46F85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8B" w:rsidRPr="0051770C" w:rsidRDefault="00AB63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Российская </w:t>
            </w:r>
            <w:proofErr w:type="spellStart"/>
            <w:r w:rsidRPr="0051770C">
              <w:rPr>
                <w:lang w:eastAsia="en-US"/>
              </w:rPr>
              <w:t>семья</w:t>
            </w:r>
            <w:proofErr w:type="gramStart"/>
            <w:r w:rsidRPr="0051770C">
              <w:rPr>
                <w:lang w:eastAsia="en-US"/>
              </w:rPr>
              <w:t>.У</w:t>
            </w:r>
            <w:proofErr w:type="gramEnd"/>
            <w:r w:rsidRPr="0051770C">
              <w:rPr>
                <w:lang w:eastAsia="en-US"/>
              </w:rPr>
              <w:t>словия</w:t>
            </w:r>
            <w:proofErr w:type="spellEnd"/>
            <w:r w:rsidRPr="0051770C">
              <w:rPr>
                <w:lang w:eastAsia="en-US"/>
              </w:rPr>
              <w:t xml:space="preserve"> создания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Основные семейные отношения.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Распределения обязанностей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Семейные традиции.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Культура поведения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19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Адекватность поведения в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val="en-US" w:eastAsia="en-US"/>
              </w:rPr>
            </w:pPr>
            <w:r w:rsidRPr="0051770C">
              <w:rPr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Приём гостей.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Правила хорошего тона в обращении.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Рациональная расстановка мебели в квартире.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val="en-US" w:eastAsia="en-US"/>
              </w:rPr>
            </w:pPr>
            <w:r w:rsidRPr="0051770C">
              <w:rPr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Интерьер.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val="en-US" w:eastAsia="en-US"/>
              </w:rPr>
            </w:pPr>
            <w:r w:rsidRPr="0051770C">
              <w:rPr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rPr>
                <w:lang w:eastAsia="en-US"/>
              </w:rPr>
            </w:pPr>
            <w:proofErr w:type="gramStart"/>
            <w:r w:rsidRPr="0051770C">
              <w:rPr>
                <w:lang w:eastAsia="en-US"/>
              </w:rPr>
              <w:t>П</w:t>
            </w:r>
            <w:proofErr w:type="gramEnd"/>
            <w:r w:rsidRPr="0051770C">
              <w:rPr>
                <w:lang w:eastAsia="en-US"/>
              </w:rPr>
              <w:t xml:space="preserve">/р упражнения в расстановке </w:t>
            </w:r>
            <w:proofErr w:type="spellStart"/>
            <w:r w:rsidRPr="0051770C">
              <w:rPr>
                <w:lang w:eastAsia="en-US"/>
              </w:rPr>
              <w:t>мебели,подборке</w:t>
            </w:r>
            <w:proofErr w:type="spellEnd"/>
            <w:r w:rsidRPr="0051770C">
              <w:rPr>
                <w:lang w:eastAsia="en-US"/>
              </w:rPr>
              <w:t xml:space="preserve"> деталей интерьера.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F46F85" w:rsidP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Сохранение жили</w:t>
            </w:r>
            <w:r w:rsidR="00C41384" w:rsidRPr="0051770C">
              <w:rPr>
                <w:lang w:eastAsia="en-US"/>
              </w:rPr>
              <w:t>щ</w:t>
            </w:r>
            <w:r w:rsidRPr="0051770C">
              <w:rPr>
                <w:lang w:eastAsia="en-US"/>
              </w:rPr>
              <w:t>ног</w:t>
            </w:r>
            <w:r w:rsidR="00C41384" w:rsidRPr="0051770C">
              <w:rPr>
                <w:lang w:eastAsia="en-US"/>
              </w:rPr>
              <w:t>о</w:t>
            </w:r>
            <w:r w:rsidRPr="0051770C">
              <w:rPr>
                <w:lang w:eastAsia="en-US"/>
              </w:rPr>
              <w:t xml:space="preserve">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Транспорт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C4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Расписание движения воздушного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C4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lastRenderedPageBreak/>
              <w:t>27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Правила действующие на территор</w:t>
            </w:r>
            <w:proofErr w:type="gramStart"/>
            <w:r w:rsidRPr="0051770C">
              <w:rPr>
                <w:lang w:eastAsia="en-US"/>
              </w:rPr>
              <w:t>ии Аэ</w:t>
            </w:r>
            <w:proofErr w:type="gramEnd"/>
            <w:r w:rsidRPr="0051770C">
              <w:rPr>
                <w:lang w:eastAsia="en-US"/>
              </w:rPr>
              <w:t>ровокзала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1384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Стоимость </w:t>
            </w:r>
            <w:proofErr w:type="spellStart"/>
            <w:r w:rsidRPr="0051770C">
              <w:rPr>
                <w:lang w:eastAsia="en-US"/>
              </w:rPr>
              <w:t>проезда</w:t>
            </w:r>
            <w:proofErr w:type="gramStart"/>
            <w:r w:rsidRPr="0051770C">
              <w:rPr>
                <w:lang w:eastAsia="en-US"/>
              </w:rPr>
              <w:t>.М</w:t>
            </w:r>
            <w:proofErr w:type="gramEnd"/>
            <w:r w:rsidRPr="0051770C">
              <w:rPr>
                <w:lang w:eastAsia="en-US"/>
              </w:rPr>
              <w:t>аршруты</w:t>
            </w:r>
            <w:proofErr w:type="spellEnd"/>
            <w:r w:rsidRPr="0051770C">
              <w:rPr>
                <w:lang w:eastAsia="en-US"/>
              </w:rPr>
              <w:t xml:space="preserve"> приобретения билета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Средства связи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C4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 w:rsidP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29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Виды денежных переводов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C4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Виды </w:t>
            </w:r>
            <w:proofErr w:type="spellStart"/>
            <w:r w:rsidRPr="0051770C">
              <w:rPr>
                <w:lang w:eastAsia="en-US"/>
              </w:rPr>
              <w:t>связи</w:t>
            </w:r>
            <w:proofErr w:type="gramStart"/>
            <w:r w:rsidRPr="0051770C">
              <w:rPr>
                <w:lang w:eastAsia="en-US"/>
              </w:rPr>
              <w:t>:с</w:t>
            </w:r>
            <w:proofErr w:type="gramEnd"/>
            <w:r w:rsidRPr="0051770C">
              <w:rPr>
                <w:lang w:eastAsia="en-US"/>
              </w:rPr>
              <w:t>отовая,автоответчик,пейджер</w:t>
            </w:r>
            <w:proofErr w:type="spellEnd"/>
            <w:r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C41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C41384">
            <w:pPr>
              <w:spacing w:line="276" w:lineRule="auto"/>
              <w:rPr>
                <w:lang w:eastAsia="en-US"/>
              </w:rPr>
            </w:pPr>
            <w:proofErr w:type="spellStart"/>
            <w:r w:rsidRPr="0051770C">
              <w:rPr>
                <w:lang w:eastAsia="en-US"/>
              </w:rPr>
              <w:t>Компьютер</w:t>
            </w:r>
            <w:proofErr w:type="gramStart"/>
            <w:r w:rsidRPr="0051770C">
              <w:rPr>
                <w:lang w:eastAsia="en-US"/>
              </w:rPr>
              <w:t>,ф</w:t>
            </w:r>
            <w:proofErr w:type="gramEnd"/>
            <w:r w:rsidRPr="0051770C">
              <w:rPr>
                <w:lang w:eastAsia="en-US"/>
              </w:rPr>
              <w:t>акс,телефон</w:t>
            </w:r>
            <w:proofErr w:type="spellEnd"/>
            <w:r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1384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Значение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1384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Экскурсия на почту.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41384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Экскурсия в сбербанк.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84" w:rsidRPr="0051770C" w:rsidRDefault="00C4138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 xml:space="preserve">Торговля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</w:t>
            </w:r>
            <w:r w:rsidR="00B267EB" w:rsidRPr="0051770C">
              <w:rPr>
                <w:b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Значение ярмарок.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</w:t>
            </w:r>
            <w:r w:rsidR="00B267EB" w:rsidRPr="0051770C">
              <w:rPr>
                <w:b/>
                <w:lang w:eastAsia="en-US"/>
              </w:rPr>
              <w:t>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Виды </w:t>
            </w:r>
            <w:proofErr w:type="spellStart"/>
            <w:r w:rsidRPr="0051770C">
              <w:rPr>
                <w:lang w:eastAsia="en-US"/>
              </w:rPr>
              <w:t>ярморок</w:t>
            </w:r>
            <w:proofErr w:type="gramStart"/>
            <w:r w:rsidRPr="0051770C">
              <w:rPr>
                <w:lang w:eastAsia="en-US"/>
              </w:rPr>
              <w:t>:м</w:t>
            </w:r>
            <w:proofErr w:type="gramEnd"/>
            <w:r w:rsidRPr="0051770C">
              <w:rPr>
                <w:lang w:eastAsia="en-US"/>
              </w:rPr>
              <w:t>еждународные,межрегиональные</w:t>
            </w:r>
            <w:proofErr w:type="spellEnd"/>
            <w:r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Ярмарки-выставки.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Ярмарки-образцы.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1770C">
              <w:rPr>
                <w:b/>
                <w:lang w:eastAsia="en-US"/>
              </w:rPr>
              <w:t>Медецинская</w:t>
            </w:r>
            <w:proofErr w:type="spellEnd"/>
            <w:r w:rsidRPr="0051770C">
              <w:rPr>
                <w:b/>
                <w:lang w:eastAsia="en-US"/>
              </w:rPr>
              <w:t xml:space="preserve"> помощь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39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Инфекционные заболевания и меры их предупреждения.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Кишечные </w:t>
            </w:r>
            <w:proofErr w:type="spellStart"/>
            <w:r w:rsidRPr="0051770C">
              <w:rPr>
                <w:lang w:eastAsia="en-US"/>
              </w:rPr>
              <w:t>заболевания</w:t>
            </w:r>
            <w:proofErr w:type="gramStart"/>
            <w:r w:rsidRPr="0051770C">
              <w:rPr>
                <w:lang w:eastAsia="en-US"/>
              </w:rPr>
              <w:t>.п</w:t>
            </w:r>
            <w:proofErr w:type="gramEnd"/>
            <w:r w:rsidRPr="0051770C">
              <w:rPr>
                <w:lang w:eastAsia="en-US"/>
              </w:rPr>
              <w:t>рофилактика</w:t>
            </w:r>
            <w:proofErr w:type="spellEnd"/>
            <w:r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Уход за больными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rPr>
                <w:lang w:eastAsia="en-US"/>
              </w:rPr>
            </w:pPr>
            <w:proofErr w:type="spellStart"/>
            <w:r w:rsidRPr="0051770C">
              <w:rPr>
                <w:lang w:eastAsia="en-US"/>
              </w:rPr>
              <w:t>Документы</w:t>
            </w:r>
            <w:proofErr w:type="gramStart"/>
            <w:r w:rsidRPr="0051770C">
              <w:rPr>
                <w:lang w:eastAsia="en-US"/>
              </w:rPr>
              <w:t>,п</w:t>
            </w:r>
            <w:proofErr w:type="gramEnd"/>
            <w:r w:rsidRPr="0051770C">
              <w:rPr>
                <w:lang w:eastAsia="en-US"/>
              </w:rPr>
              <w:t>одтверждающие</w:t>
            </w:r>
            <w:proofErr w:type="spellEnd"/>
            <w:r w:rsidRPr="0051770C">
              <w:rPr>
                <w:lang w:eastAsia="en-US"/>
              </w:rPr>
              <w:t xml:space="preserve"> нетрудоспособность.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rPr>
                <w:lang w:eastAsia="en-US"/>
              </w:rPr>
            </w:pPr>
            <w:proofErr w:type="gramStart"/>
            <w:r w:rsidRPr="0051770C">
              <w:rPr>
                <w:lang w:eastAsia="en-US"/>
              </w:rPr>
              <w:t>П</w:t>
            </w:r>
            <w:proofErr w:type="gramEnd"/>
            <w:r w:rsidRPr="0051770C">
              <w:rPr>
                <w:lang w:eastAsia="en-US"/>
              </w:rPr>
              <w:t>/р</w:t>
            </w:r>
            <w:r w:rsidR="00475997" w:rsidRPr="0051770C">
              <w:rPr>
                <w:lang w:eastAsia="en-US"/>
              </w:rPr>
              <w:t xml:space="preserve"> «Больной в доме»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78B8" w:rsidRPr="0051770C" w:rsidTr="005D78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475997">
            <w:pPr>
              <w:spacing w:line="276" w:lineRule="auto"/>
              <w:rPr>
                <w:lang w:eastAsia="en-US"/>
              </w:rPr>
            </w:pPr>
            <w:proofErr w:type="gramStart"/>
            <w:r w:rsidRPr="0051770C">
              <w:rPr>
                <w:lang w:eastAsia="en-US"/>
              </w:rPr>
              <w:t>П</w:t>
            </w:r>
            <w:proofErr w:type="gramEnd"/>
            <w:r w:rsidRPr="0051770C">
              <w:rPr>
                <w:lang w:eastAsia="en-US"/>
              </w:rPr>
              <w:t>/р «Моя помощь при несчастных случаях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B8" w:rsidRPr="0051770C" w:rsidRDefault="005D78B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4759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4759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475997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Предприятия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5997" w:rsidRPr="0051770C" w:rsidTr="004759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7" w:rsidRPr="0051770C" w:rsidRDefault="0047599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7" w:rsidRPr="0051770C" w:rsidRDefault="00475997">
            <w:pPr>
              <w:spacing w:line="276" w:lineRule="auto"/>
              <w:rPr>
                <w:lang w:eastAsia="en-US"/>
              </w:rPr>
            </w:pPr>
            <w:proofErr w:type="spellStart"/>
            <w:r w:rsidRPr="0051770C">
              <w:rPr>
                <w:lang w:eastAsia="en-US"/>
              </w:rPr>
              <w:t>Прокаты</w:t>
            </w:r>
            <w:proofErr w:type="gramStart"/>
            <w:r w:rsidRPr="0051770C">
              <w:rPr>
                <w:lang w:eastAsia="en-US"/>
              </w:rPr>
              <w:t>,р</w:t>
            </w:r>
            <w:proofErr w:type="gramEnd"/>
            <w:r w:rsidRPr="0051770C">
              <w:rPr>
                <w:lang w:eastAsia="en-US"/>
              </w:rPr>
              <w:t>емонты</w:t>
            </w:r>
            <w:proofErr w:type="spellEnd"/>
            <w:r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7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7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97" w:rsidRPr="0051770C" w:rsidRDefault="0047599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1770C">
              <w:rPr>
                <w:b/>
                <w:i/>
                <w:lang w:eastAsia="en-US"/>
              </w:rPr>
              <w:t>Природа и человек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Правила пересадки комнатных растений. Подкормка.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Борьба с вредителями и болезнями.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49-50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 w:rsidP="00523F3A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Экологические рейды «Оглянись с тревогой в </w:t>
            </w:r>
            <w:r w:rsidR="00523F3A" w:rsidRPr="0051770C">
              <w:rPr>
                <w:lang w:eastAsia="en-US"/>
              </w:rPr>
              <w:t>рощу</w:t>
            </w:r>
            <w:r w:rsidRPr="0051770C">
              <w:rPr>
                <w:lang w:eastAsia="en-US"/>
              </w:rPr>
              <w:t>, на берег реки».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23F3A" w:rsidP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51-52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Дикорастущие съедобные растения в нашем питании.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523F3A" w:rsidP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53-56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Посадка цветников.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67EB" w:rsidRPr="0051770C" w:rsidTr="00523F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523F3A">
            <w:pPr>
              <w:spacing w:line="276" w:lineRule="auto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 xml:space="preserve">             Трудоустройство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EB" w:rsidRPr="0051770C" w:rsidRDefault="00B267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57-58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Учреждения и отделы по трудоустройству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59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Отдел кадров</w:t>
            </w:r>
            <w:r w:rsidR="00FC45B1" w:rsidRPr="0051770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Комиссия по трудоустройству молодёжи.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Бюро по трудоустройству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Деловые </w:t>
            </w:r>
            <w:proofErr w:type="spellStart"/>
            <w:r w:rsidRPr="0051770C">
              <w:rPr>
                <w:lang w:eastAsia="en-US"/>
              </w:rPr>
              <w:t>бумаги</w:t>
            </w:r>
            <w:proofErr w:type="gramStart"/>
            <w:r w:rsidRPr="0051770C">
              <w:rPr>
                <w:lang w:eastAsia="en-US"/>
              </w:rPr>
              <w:t>:з</w:t>
            </w:r>
            <w:proofErr w:type="gramEnd"/>
            <w:r w:rsidRPr="0051770C">
              <w:rPr>
                <w:lang w:eastAsia="en-US"/>
              </w:rPr>
              <w:t>аявление</w:t>
            </w:r>
            <w:proofErr w:type="spellEnd"/>
            <w:r w:rsidRPr="0051770C">
              <w:rPr>
                <w:lang w:eastAsia="en-US"/>
              </w:rPr>
              <w:t xml:space="preserve"> и анкета.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Докладная записка, заявка. Правила их составления.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45B1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64-65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Знакомство с предприятиями.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45B1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 w:rsidP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lastRenderedPageBreak/>
              <w:t>66-67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Знакомство с рабочими специальностями.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B1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23F3A" w:rsidRPr="0051770C" w:rsidTr="00F46F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1770C">
              <w:rPr>
                <w:b/>
                <w:lang w:eastAsia="en-US"/>
              </w:rPr>
              <w:t>68-70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 xml:space="preserve">Знакомство с учебными учреждениями, готовящими </w:t>
            </w:r>
          </w:p>
          <w:p w:rsidR="00FC45B1" w:rsidRPr="0051770C" w:rsidRDefault="0051770C">
            <w:pPr>
              <w:spacing w:line="276" w:lineRule="auto"/>
              <w:rPr>
                <w:lang w:eastAsia="en-US"/>
              </w:rPr>
            </w:pPr>
            <w:r w:rsidRPr="0051770C">
              <w:rPr>
                <w:lang w:eastAsia="en-US"/>
              </w:rPr>
              <w:t>Р</w:t>
            </w:r>
            <w:r w:rsidR="00FC45B1" w:rsidRPr="0051770C">
              <w:rPr>
                <w:lang w:eastAsia="en-US"/>
              </w:rPr>
              <w:t>або</w:t>
            </w:r>
            <w:r w:rsidRPr="0051770C">
              <w:rPr>
                <w:lang w:eastAsia="en-US"/>
              </w:rPr>
              <w:t>чие специальности.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FC45B1">
            <w:pPr>
              <w:spacing w:line="276" w:lineRule="auto"/>
              <w:jc w:val="center"/>
              <w:rPr>
                <w:lang w:eastAsia="en-US"/>
              </w:rPr>
            </w:pPr>
            <w:r w:rsidRPr="0051770C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3A" w:rsidRPr="0051770C" w:rsidRDefault="00523F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622C6" w:rsidRPr="0051770C" w:rsidRDefault="008622C6"/>
    <w:sectPr w:rsidR="008622C6" w:rsidRPr="0051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36E"/>
    <w:multiLevelType w:val="hybridMultilevel"/>
    <w:tmpl w:val="888A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896"/>
    <w:multiLevelType w:val="hybridMultilevel"/>
    <w:tmpl w:val="C9FAF08E"/>
    <w:lvl w:ilvl="0" w:tplc="F1CE2DF6">
      <w:start w:val="1"/>
      <w:numFmt w:val="decimal"/>
      <w:lvlText w:val="%1."/>
      <w:lvlJc w:val="left"/>
      <w:pPr>
        <w:ind w:left="765" w:hanging="40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13CB"/>
    <w:multiLevelType w:val="hybridMultilevel"/>
    <w:tmpl w:val="0C6622EC"/>
    <w:lvl w:ilvl="0" w:tplc="DD7A11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5B23"/>
    <w:multiLevelType w:val="hybridMultilevel"/>
    <w:tmpl w:val="3EAC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138F6"/>
    <w:multiLevelType w:val="hybridMultilevel"/>
    <w:tmpl w:val="DC52CBD4"/>
    <w:lvl w:ilvl="0" w:tplc="F1CE2DF6">
      <w:start w:val="1"/>
      <w:numFmt w:val="decimal"/>
      <w:lvlText w:val="%1."/>
      <w:lvlJc w:val="left"/>
      <w:pPr>
        <w:ind w:left="765" w:hanging="40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54D5"/>
    <w:multiLevelType w:val="hybridMultilevel"/>
    <w:tmpl w:val="4164E64A"/>
    <w:lvl w:ilvl="0" w:tplc="DF04430A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91B84"/>
    <w:multiLevelType w:val="hybridMultilevel"/>
    <w:tmpl w:val="7FD6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6477F"/>
    <w:multiLevelType w:val="hybridMultilevel"/>
    <w:tmpl w:val="19FC16F0"/>
    <w:lvl w:ilvl="0" w:tplc="F1CE2DF6">
      <w:start w:val="1"/>
      <w:numFmt w:val="decimal"/>
      <w:lvlText w:val="%1."/>
      <w:lvlJc w:val="left"/>
      <w:pPr>
        <w:ind w:left="765" w:hanging="40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156EB"/>
    <w:multiLevelType w:val="hybridMultilevel"/>
    <w:tmpl w:val="56E4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20D55"/>
    <w:multiLevelType w:val="hybridMultilevel"/>
    <w:tmpl w:val="41C22EC0"/>
    <w:lvl w:ilvl="0" w:tplc="DD7A113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874E2"/>
    <w:multiLevelType w:val="hybridMultilevel"/>
    <w:tmpl w:val="B4523314"/>
    <w:lvl w:ilvl="0" w:tplc="F1CE2DF6">
      <w:start w:val="1"/>
      <w:numFmt w:val="decimal"/>
      <w:lvlText w:val="%1."/>
      <w:lvlJc w:val="left"/>
      <w:pPr>
        <w:ind w:left="765" w:hanging="40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B"/>
    <w:rsid w:val="00043023"/>
    <w:rsid w:val="00082825"/>
    <w:rsid w:val="003D0B4E"/>
    <w:rsid w:val="00475997"/>
    <w:rsid w:val="0051770C"/>
    <w:rsid w:val="00523F3A"/>
    <w:rsid w:val="005D78B8"/>
    <w:rsid w:val="008622C6"/>
    <w:rsid w:val="00AB638B"/>
    <w:rsid w:val="00B267EB"/>
    <w:rsid w:val="00BB2F2A"/>
    <w:rsid w:val="00C41384"/>
    <w:rsid w:val="00F46F85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2018-05-07T06:47:00Z</dcterms:created>
  <dcterms:modified xsi:type="dcterms:W3CDTF">2018-11-01T09:45:00Z</dcterms:modified>
</cp:coreProperties>
</file>