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15" w:rsidRPr="00917B6D" w:rsidRDefault="00DC4215" w:rsidP="00A2188E">
      <w:pPr>
        <w:keepNext/>
        <w:tabs>
          <w:tab w:val="left" w:pos="142"/>
        </w:tabs>
        <w:ind w:left="284" w:hanging="284"/>
        <w:jc w:val="center"/>
        <w:outlineLvl w:val="2"/>
        <w:rPr>
          <w:b/>
          <w:bCs/>
        </w:rPr>
      </w:pPr>
    </w:p>
    <w:p w:rsidR="00DC4215" w:rsidRPr="00917B6D" w:rsidRDefault="00DC4215" w:rsidP="00DC4215">
      <w:pPr>
        <w:keepNext/>
        <w:jc w:val="center"/>
        <w:outlineLvl w:val="2"/>
        <w:rPr>
          <w:b/>
          <w:bCs/>
        </w:rPr>
      </w:pPr>
    </w:p>
    <w:p w:rsidR="007F4EE5" w:rsidRPr="00917B6D" w:rsidRDefault="007F4EE5" w:rsidP="00DC4215">
      <w:pPr>
        <w:keepNext/>
        <w:jc w:val="center"/>
        <w:outlineLvl w:val="2"/>
        <w:rPr>
          <w:b/>
          <w:bCs/>
        </w:rPr>
      </w:pPr>
      <w:r w:rsidRPr="00917B6D">
        <w:rPr>
          <w:b/>
          <w:bCs/>
        </w:rPr>
        <w:t>Описание места учебного предмета в учебном плане.</w:t>
      </w:r>
    </w:p>
    <w:p w:rsidR="007A5350" w:rsidRPr="00917B6D" w:rsidRDefault="007A5350" w:rsidP="00DC4215">
      <w:pPr>
        <w:keepNext/>
        <w:jc w:val="center"/>
        <w:outlineLvl w:val="2"/>
        <w:rPr>
          <w:b/>
          <w:bCs/>
        </w:rPr>
      </w:pPr>
    </w:p>
    <w:p w:rsidR="00766938" w:rsidRPr="00917B6D" w:rsidRDefault="00766938" w:rsidP="00DC4215">
      <w:pPr>
        <w:keepNext/>
        <w:jc w:val="center"/>
        <w:outlineLvl w:val="2"/>
        <w:rPr>
          <w:b/>
          <w:bCs/>
        </w:rPr>
      </w:pPr>
    </w:p>
    <w:p w:rsidR="007F4EE5" w:rsidRPr="00917B6D" w:rsidRDefault="007F4EE5" w:rsidP="00DC4215">
      <w:pPr>
        <w:pStyle w:val="a4"/>
        <w:spacing w:after="0" w:line="240" w:lineRule="auto"/>
        <w:ind w:left="1080"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917B6D">
        <w:rPr>
          <w:rFonts w:ascii="Times New Roman" w:eastAsia="Calibri" w:hAnsi="Times New Roman"/>
          <w:sz w:val="24"/>
          <w:szCs w:val="24"/>
          <w:lang w:eastAsia="en-US" w:bidi="en-US"/>
        </w:rPr>
        <w:t>В соответствии с учебным планом и кал</w:t>
      </w:r>
      <w:r w:rsidR="00B70577">
        <w:rPr>
          <w:rFonts w:ascii="Times New Roman" w:eastAsia="Calibri" w:hAnsi="Times New Roman"/>
          <w:sz w:val="24"/>
          <w:szCs w:val="24"/>
          <w:lang w:eastAsia="en-US" w:bidi="en-US"/>
        </w:rPr>
        <w:t>ендарным учебным графиком на 2018-2019</w:t>
      </w:r>
      <w:r w:rsidRPr="00917B6D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учебный год рабочая программа рассчитана:</w:t>
      </w:r>
    </w:p>
    <w:p w:rsidR="007F4EE5" w:rsidRPr="00917B6D" w:rsidRDefault="007F4EE5" w:rsidP="00523112">
      <w:pPr>
        <w:pStyle w:val="a4"/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917B6D">
        <w:rPr>
          <w:rFonts w:ascii="Times New Roman" w:eastAsiaTheme="minorHAnsi" w:hAnsi="Times New Roman"/>
          <w:sz w:val="24"/>
          <w:szCs w:val="24"/>
          <w:lang w:eastAsia="en-US"/>
        </w:rPr>
        <w:t xml:space="preserve">на _35_____ часов в год.  (___1__ часа </w:t>
      </w:r>
      <w:r w:rsidR="00523112" w:rsidRPr="00917B6D">
        <w:rPr>
          <w:rFonts w:ascii="Times New Roman" w:eastAsiaTheme="minorHAnsi" w:hAnsi="Times New Roman"/>
          <w:sz w:val="24"/>
          <w:szCs w:val="24"/>
          <w:lang w:eastAsia="en-US"/>
        </w:rPr>
        <w:t>в неделю, __35___учебных неделю)</w:t>
      </w:r>
      <w:r w:rsidRPr="00917B6D">
        <w:rPr>
          <w:rFonts w:eastAsia="Calibri"/>
          <w:sz w:val="24"/>
          <w:szCs w:val="24"/>
          <w:lang w:eastAsia="en-US" w:bidi="en-US"/>
        </w:rPr>
        <w:t xml:space="preserve">, </w:t>
      </w:r>
      <w:r w:rsidRPr="00917B6D">
        <w:rPr>
          <w:rFonts w:ascii="Times New Roman" w:eastAsia="Calibri" w:hAnsi="Times New Roman"/>
          <w:sz w:val="24"/>
          <w:szCs w:val="24"/>
          <w:lang w:eastAsia="en-US" w:bidi="en-US"/>
        </w:rPr>
        <w:t>по к</w:t>
      </w:r>
      <w:r w:rsidR="009C6696">
        <w:rPr>
          <w:rFonts w:ascii="Times New Roman" w:eastAsia="Calibri" w:hAnsi="Times New Roman"/>
          <w:sz w:val="24"/>
          <w:szCs w:val="24"/>
          <w:lang w:eastAsia="en-US" w:bidi="en-US"/>
        </w:rPr>
        <w:t>алендарному учебному графику- 33</w:t>
      </w:r>
      <w:r w:rsidR="00D04BBB" w:rsidRPr="00917B6D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ч .</w:t>
      </w:r>
      <w:r w:rsidR="009C6696">
        <w:rPr>
          <w:rFonts w:ascii="Times New Roman" w:eastAsia="Calibri" w:hAnsi="Times New Roman"/>
          <w:sz w:val="24"/>
          <w:szCs w:val="24"/>
          <w:lang w:eastAsia="en-US" w:bidi="en-US"/>
        </w:rPr>
        <w:t>Материал будет пройден за счет уплотнения темы «Конфликты»-1ч.и Повторение-1ч.</w:t>
      </w:r>
    </w:p>
    <w:p w:rsidR="007A5350" w:rsidRPr="00917B6D" w:rsidRDefault="007A5350" w:rsidP="00523112">
      <w:pPr>
        <w:pStyle w:val="a4"/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eastAsia="en-US" w:bidi="en-US"/>
        </w:rPr>
      </w:pPr>
    </w:p>
    <w:p w:rsidR="007A5350" w:rsidRPr="00917B6D" w:rsidRDefault="007A5350" w:rsidP="00523112">
      <w:pPr>
        <w:pStyle w:val="a4"/>
        <w:spacing w:after="0" w:line="240" w:lineRule="auto"/>
        <w:ind w:left="108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7540A" w:rsidRPr="00917B6D" w:rsidRDefault="00D7540A" w:rsidP="00DC4215">
      <w:pPr>
        <w:ind w:left="720"/>
        <w:rPr>
          <w:rFonts w:eastAsia="Calibri"/>
          <w:lang w:eastAsia="en-US" w:bidi="en-US"/>
        </w:rPr>
      </w:pPr>
    </w:p>
    <w:p w:rsidR="00B70577" w:rsidRDefault="00B70577" w:rsidP="00B70577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70577">
        <w:rPr>
          <w:b/>
        </w:rPr>
        <w:t>1.</w:t>
      </w:r>
      <w:r w:rsidRPr="00B70577">
        <w:rPr>
          <w:b/>
        </w:rPr>
        <w:tab/>
        <w:t>Личностные, метапредметные и предметные результаты освоения учебного предмета «Обществознание»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70577" w:rsidRDefault="00B70577" w:rsidP="00B70577">
      <w:pPr>
        <w:autoSpaceDE w:val="0"/>
        <w:autoSpaceDN w:val="0"/>
        <w:adjustRightInd w:val="0"/>
        <w:ind w:firstLine="567"/>
      </w:pPr>
      <w:r w:rsidRPr="00B70577">
        <w:t xml:space="preserve">В соответствии с ФГОС данная рабочая программа направлена на достижение системы планируемых результатов, включающей в себя личностные, метапредметные, предметные результаты. </w:t>
      </w:r>
    </w:p>
    <w:p w:rsidR="00B70577" w:rsidRDefault="00B70577" w:rsidP="00B70577">
      <w:pPr>
        <w:autoSpaceDE w:val="0"/>
        <w:autoSpaceDN w:val="0"/>
        <w:adjustRightInd w:val="0"/>
        <w:ind w:firstLine="567"/>
      </w:pPr>
    </w:p>
    <w:p w:rsidR="00B70577" w:rsidRDefault="00B70577" w:rsidP="00B70577">
      <w:pPr>
        <w:autoSpaceDE w:val="0"/>
        <w:autoSpaceDN w:val="0"/>
        <w:adjustRightInd w:val="0"/>
        <w:ind w:firstLine="567"/>
        <w:rPr>
          <w:b/>
        </w:rPr>
      </w:pPr>
      <w:r w:rsidRPr="00B70577">
        <w:rPr>
          <w:b/>
        </w:rPr>
        <w:t>Личностные результаты: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  <w:rPr>
          <w:b/>
        </w:rPr>
      </w:pP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lastRenderedPageBreak/>
        <w:t>•</w:t>
      </w:r>
      <w:r w:rsidRPr="00B70577"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  <w:rPr>
          <w:b/>
        </w:rPr>
      </w:pPr>
    </w:p>
    <w:p w:rsidR="00B70577" w:rsidRPr="00B70577" w:rsidRDefault="00B70577" w:rsidP="00B70577">
      <w:pPr>
        <w:autoSpaceDE w:val="0"/>
        <w:autoSpaceDN w:val="0"/>
        <w:adjustRightInd w:val="0"/>
        <w:ind w:firstLine="567"/>
        <w:rPr>
          <w:b/>
        </w:rPr>
      </w:pPr>
      <w:r w:rsidRPr="00B70577">
        <w:rPr>
          <w:b/>
        </w:rPr>
        <w:t>Метапредметные результаты: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умение оценивать правильность выполнения учебной задачи, собственные возможности её решения;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навыки смыслового чтения;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</w:p>
    <w:p w:rsidR="00B70577" w:rsidRPr="00B70577" w:rsidRDefault="00B70577" w:rsidP="00B70577">
      <w:pPr>
        <w:autoSpaceDE w:val="0"/>
        <w:autoSpaceDN w:val="0"/>
        <w:adjustRightInd w:val="0"/>
        <w:ind w:firstLine="567"/>
        <w:rPr>
          <w:b/>
        </w:rPr>
      </w:pPr>
      <w:r w:rsidRPr="00B70577">
        <w:rPr>
          <w:b/>
        </w:rPr>
        <w:t>Предметные результаты изучения: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lastRenderedPageBreak/>
        <w:t>•</w:t>
      </w:r>
      <w:r w:rsidRPr="00B70577">
        <w:tab/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B70577" w:rsidRPr="00B70577" w:rsidRDefault="00B70577" w:rsidP="00B70577">
      <w:pPr>
        <w:autoSpaceDE w:val="0"/>
        <w:autoSpaceDN w:val="0"/>
        <w:adjustRightInd w:val="0"/>
        <w:ind w:firstLine="567"/>
      </w:pPr>
      <w:r w:rsidRPr="00B70577">
        <w:t>•</w:t>
      </w:r>
      <w:r w:rsidRPr="00B70577">
        <w:tab/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DC4215" w:rsidRPr="00B70577" w:rsidRDefault="00DC4215" w:rsidP="00B70577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ind w:left="0" w:firstLine="567"/>
        <w:rPr>
          <w:spacing w:val="1"/>
        </w:rPr>
      </w:pPr>
      <w:r w:rsidRPr="00B70577">
        <w:t>на  использование элементов причинно-</w:t>
      </w:r>
      <w:r w:rsidRPr="00B70577">
        <w:rPr>
          <w:spacing w:val="1"/>
        </w:rPr>
        <w:t xml:space="preserve">следственного анализа; </w:t>
      </w:r>
    </w:p>
    <w:p w:rsidR="00DC4215" w:rsidRPr="00B70577" w:rsidRDefault="00DC4215" w:rsidP="00B7057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</w:pPr>
      <w:r w:rsidRPr="00B70577">
        <w:rPr>
          <w:spacing w:val="1"/>
        </w:rPr>
        <w:t>на исследова</w:t>
      </w:r>
      <w:r w:rsidRPr="00B70577">
        <w:t xml:space="preserve">ние несложных реальных связей и зависимостей; </w:t>
      </w:r>
    </w:p>
    <w:p w:rsidR="00DC4215" w:rsidRPr="00B70577" w:rsidRDefault="00DC4215" w:rsidP="00B7057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</w:pPr>
      <w:r w:rsidRPr="00B70577">
        <w:t>на определение сущ</w:t>
      </w:r>
      <w:r w:rsidRPr="00B70577">
        <w:rPr>
          <w:spacing w:val="2"/>
        </w:rPr>
        <w:t>ностных характеристик изучаемого объекта; вы</w:t>
      </w:r>
      <w:r w:rsidRPr="00B70577">
        <w:t>бор верных критериев для сравнения, сопоставления, оценки объектов;</w:t>
      </w:r>
    </w:p>
    <w:p w:rsidR="00DC4215" w:rsidRPr="00B70577" w:rsidRDefault="00DC4215" w:rsidP="00B7057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rPr>
          <w:spacing w:val="-2"/>
        </w:rPr>
      </w:pPr>
      <w:r w:rsidRPr="00B70577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Pr="00B70577">
        <w:rPr>
          <w:spacing w:val="-2"/>
        </w:rPr>
        <w:t>различного типа;</w:t>
      </w:r>
    </w:p>
    <w:p w:rsidR="00DC4215" w:rsidRPr="00B70577" w:rsidRDefault="00DC4215" w:rsidP="00B7057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rPr>
          <w:spacing w:val="-1"/>
        </w:rPr>
      </w:pPr>
      <w:r w:rsidRPr="00B70577">
        <w:rPr>
          <w:spacing w:val="-2"/>
        </w:rPr>
        <w:t xml:space="preserve">на перевод </w:t>
      </w:r>
      <w:r w:rsidRPr="00B70577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C4215" w:rsidRPr="00B70577" w:rsidRDefault="00DC4215" w:rsidP="00B7057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</w:pPr>
      <w:r w:rsidRPr="00B70577">
        <w:rPr>
          <w:spacing w:val="1"/>
        </w:rPr>
        <w:t xml:space="preserve">на объяснение </w:t>
      </w:r>
      <w:r w:rsidRPr="00B70577">
        <w:rPr>
          <w:spacing w:val="-2"/>
        </w:rPr>
        <w:t xml:space="preserve">изученных положений на конкретных </w:t>
      </w:r>
      <w:r w:rsidRPr="00B70577">
        <w:rPr>
          <w:spacing w:val="-4"/>
        </w:rPr>
        <w:t>примерах;</w:t>
      </w:r>
    </w:p>
    <w:p w:rsidR="00DC4215" w:rsidRPr="00B70577" w:rsidRDefault="00DC4215" w:rsidP="00B7057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</w:pPr>
      <w:r w:rsidRPr="00B70577">
        <w:rPr>
          <w:spacing w:val="-1"/>
        </w:rPr>
        <w:t>на оценку своих учебных достиже</w:t>
      </w:r>
      <w:r w:rsidRPr="00B70577">
        <w:rPr>
          <w:spacing w:val="2"/>
        </w:rPr>
        <w:t>ний, поведения, черт своей личности с учетом мнения других людей</w:t>
      </w:r>
      <w:r w:rsidRPr="00B70577">
        <w:rPr>
          <w:spacing w:val="-2"/>
        </w:rPr>
        <w:t xml:space="preserve">, в том числе для корректировки собственного поведения в окружающей </w:t>
      </w:r>
      <w:r w:rsidRPr="00B70577">
        <w:rPr>
          <w:spacing w:val="-1"/>
        </w:rPr>
        <w:t xml:space="preserve">среде, выполнение в повседневной </w:t>
      </w:r>
      <w:r w:rsidRPr="00B70577">
        <w:rPr>
          <w:spacing w:val="-2"/>
        </w:rPr>
        <w:t>жизни этических и правовых норм, экологических требований;</w:t>
      </w:r>
    </w:p>
    <w:p w:rsidR="00DC4215" w:rsidRPr="00B70577" w:rsidRDefault="00DC4215" w:rsidP="00B7057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rPr>
          <w:spacing w:val="-1"/>
        </w:rPr>
      </w:pPr>
      <w:r w:rsidRPr="00B70577">
        <w:rPr>
          <w:spacing w:val="-2"/>
        </w:rPr>
        <w:t>на определение собственного отношения к явле</w:t>
      </w:r>
      <w:r w:rsidRPr="00B70577">
        <w:rPr>
          <w:spacing w:val="-1"/>
        </w:rPr>
        <w:t>ниям современной жизни, формулирование своей точки зрения.</w:t>
      </w:r>
    </w:p>
    <w:p w:rsidR="00DC4215" w:rsidRPr="00B70577" w:rsidRDefault="00DC4215" w:rsidP="00B70577">
      <w:pPr>
        <w:shd w:val="clear" w:color="auto" w:fill="FFFFFF"/>
        <w:tabs>
          <w:tab w:val="num" w:pos="1701"/>
        </w:tabs>
        <w:ind w:firstLine="567"/>
        <w:rPr>
          <w:spacing w:val="-1"/>
        </w:rPr>
      </w:pPr>
    </w:p>
    <w:p w:rsidR="007F4EE5" w:rsidRPr="00B70577" w:rsidRDefault="007F4EE5" w:rsidP="00B70577">
      <w:pPr>
        <w:ind w:left="720"/>
        <w:rPr>
          <w:u w:val="single"/>
        </w:rPr>
      </w:pPr>
    </w:p>
    <w:p w:rsidR="00DC4215" w:rsidRPr="00B70577" w:rsidRDefault="00DC4215" w:rsidP="00B70577">
      <w:pPr>
        <w:pStyle w:val="Default"/>
        <w:rPr>
          <w:bCs/>
        </w:rPr>
      </w:pPr>
    </w:p>
    <w:p w:rsidR="00C203C8" w:rsidRPr="00B70577" w:rsidRDefault="00C203C8" w:rsidP="00B70577">
      <w:pPr>
        <w:pStyle w:val="Default"/>
        <w:jc w:val="center"/>
        <w:rPr>
          <w:b/>
          <w:bCs/>
        </w:rPr>
      </w:pPr>
      <w:r w:rsidRPr="00B70577">
        <w:rPr>
          <w:b/>
          <w:bCs/>
        </w:rPr>
        <w:t>Содержание учебного материала</w:t>
      </w:r>
    </w:p>
    <w:p w:rsidR="00C203C8" w:rsidRPr="00B70577" w:rsidRDefault="00C203C8" w:rsidP="00B70577">
      <w:pPr>
        <w:pStyle w:val="Default"/>
        <w:jc w:val="center"/>
        <w:rPr>
          <w:b/>
          <w:bCs/>
        </w:rPr>
      </w:pPr>
    </w:p>
    <w:p w:rsidR="00C203C8" w:rsidRPr="00B70577" w:rsidRDefault="00C203C8" w:rsidP="00B70577">
      <w:pPr>
        <w:pStyle w:val="Default"/>
        <w:rPr>
          <w:bCs/>
        </w:rPr>
      </w:pPr>
      <w:r w:rsidRPr="00B70577">
        <w:rPr>
          <w:bCs/>
        </w:rPr>
        <w:t xml:space="preserve"> Введение.</w:t>
      </w:r>
    </w:p>
    <w:p w:rsidR="004E1F60" w:rsidRPr="00B70577" w:rsidRDefault="004E1F60" w:rsidP="00B70577">
      <w:pPr>
        <w:pStyle w:val="Default"/>
        <w:rPr>
          <w:bCs/>
        </w:rPr>
      </w:pP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ind w:left="284" w:hanging="284"/>
        <w:rPr>
          <w:b/>
          <w:color w:val="000000"/>
        </w:rPr>
      </w:pPr>
      <w:r w:rsidRPr="00B70577">
        <w:rPr>
          <w:b/>
          <w:bCs/>
          <w:i/>
          <w:iCs/>
          <w:color w:val="000000"/>
          <w:shd w:val="clear" w:color="auto" w:fill="FFFFFF"/>
        </w:rPr>
        <w:t xml:space="preserve">Глава I. </w:t>
      </w:r>
      <w:r w:rsidRPr="00B70577">
        <w:rPr>
          <w:b/>
          <w:bCs/>
          <w:color w:val="000000"/>
          <w:shd w:val="clear" w:color="auto" w:fill="FFFFFF"/>
        </w:rPr>
        <w:t>Личность и общество.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lastRenderedPageBreak/>
        <w:t>Что делает человека человеком?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>Развитие общества. Социальные изменения и их формы. Развитие общества. Основные средства связи и коммуникации, их влияние на нашу жизнь. Человечество в XXI веке, тенденции развития, основные вызовы и угрозы. Глобальные проблемы современности.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B70577">
        <w:rPr>
          <w:b/>
          <w:bCs/>
          <w:i/>
          <w:iCs/>
          <w:color w:val="000000"/>
          <w:shd w:val="clear" w:color="auto" w:fill="FFFFFF"/>
        </w:rPr>
        <w:t xml:space="preserve">Глава II. </w:t>
      </w:r>
      <w:r w:rsidRPr="00B70577">
        <w:rPr>
          <w:b/>
          <w:bCs/>
          <w:color w:val="000000"/>
          <w:shd w:val="clear" w:color="auto" w:fill="FFFFFF"/>
        </w:rPr>
        <w:t>Сфера духовной культуры.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 xml:space="preserve"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4E1F60" w:rsidRPr="00B70577" w:rsidRDefault="004E1F60" w:rsidP="00B705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0577">
        <w:rPr>
          <w:color w:val="000000"/>
          <w:shd w:val="clear" w:color="auto" w:fill="FFFFFF"/>
        </w:rPr>
        <w:t xml:space="preserve">Наука в современном обществе, её значение. Нравственные принципы труда ученого. Возрастание роли научных исследований в современном мире. 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b/>
          <w:bCs/>
          <w:i/>
          <w:iCs/>
          <w:color w:val="000000"/>
          <w:shd w:val="clear" w:color="auto" w:fill="FFFFFF"/>
        </w:rPr>
        <w:t xml:space="preserve">Глава III. </w:t>
      </w:r>
      <w:r w:rsidRPr="00917B6D">
        <w:rPr>
          <w:b/>
          <w:bCs/>
          <w:color w:val="000000"/>
          <w:shd w:val="clear" w:color="auto" w:fill="FFFFFF"/>
        </w:rPr>
        <w:t>Социальная сфера.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lastRenderedPageBreak/>
        <w:t>Социальная структура общества.Социальная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b/>
          <w:bCs/>
          <w:i/>
          <w:iCs/>
          <w:color w:val="000000"/>
          <w:shd w:val="clear" w:color="auto" w:fill="FFFFFF"/>
        </w:rPr>
        <w:t xml:space="preserve">Глава IV. </w:t>
      </w:r>
      <w:r w:rsidRPr="00917B6D">
        <w:rPr>
          <w:b/>
          <w:bCs/>
          <w:color w:val="000000"/>
          <w:shd w:val="clear" w:color="auto" w:fill="FFFFFF"/>
        </w:rPr>
        <w:t>Экономика.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Главные вопросы экономики. Что, как и для кого производить. Функции экономической системы. Типы экономических систем.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 xml:space="preserve">Собственность. Право собственности. Формы собственности. Защита прав собственности. 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Производство – основа экономики. Производство. Товары и услуги. Факторы производства. Разделение труда и специализация.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</w:p>
    <w:p w:rsidR="004E1F60" w:rsidRPr="00917B6D" w:rsidRDefault="004E1F60" w:rsidP="004E1F6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</w:rPr>
      </w:pPr>
      <w:r w:rsidRPr="00917B6D">
        <w:rPr>
          <w:color w:val="000000"/>
          <w:shd w:val="clear" w:color="auto" w:fill="FFFFFF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A2188E" w:rsidRDefault="004E1F60" w:rsidP="005D1456">
      <w:pPr>
        <w:shd w:val="clear" w:color="auto" w:fill="FFFFFF"/>
        <w:spacing w:before="100" w:beforeAutospacing="1" w:after="100" w:afterAutospacing="1"/>
        <w:rPr>
          <w:color w:val="000000"/>
          <w:shd w:val="clear" w:color="auto" w:fill="FFFFFF"/>
        </w:rPr>
      </w:pPr>
      <w:r w:rsidRPr="00917B6D">
        <w:rPr>
          <w:color w:val="000000"/>
          <w:shd w:val="clear" w:color="auto" w:fill="FFFFFF"/>
        </w:rPr>
        <w:t xml:space="preserve">Инфляция и семейная экономика. Реальные и номинальные доходы. Инфляция. Банковские услуги, предоставляемые гражданам. Формы сбережений </w:t>
      </w:r>
      <w:r w:rsidR="005D1456">
        <w:rPr>
          <w:color w:val="000000"/>
          <w:shd w:val="clear" w:color="auto" w:fill="FFFFFF"/>
        </w:rPr>
        <w:t>граждан. Потребительский кредит.</w:t>
      </w:r>
    </w:p>
    <w:p w:rsidR="00A2188E" w:rsidRPr="00960D70" w:rsidRDefault="005D1456" w:rsidP="005D1456">
      <w:pPr>
        <w:shd w:val="clear" w:color="auto" w:fill="FFFFFF"/>
        <w:spacing w:before="100" w:beforeAutospacing="1" w:after="100" w:afterAutospacing="1"/>
        <w:jc w:val="center"/>
        <w:rPr>
          <w:b/>
          <w:color w:val="444444"/>
        </w:rPr>
      </w:pPr>
      <w:r w:rsidRPr="005D1456">
        <w:rPr>
          <w:b/>
          <w:color w:val="000000"/>
          <w:sz w:val="28"/>
          <w:szCs w:val="28"/>
          <w:shd w:val="clear" w:color="auto" w:fill="FFFFFF"/>
        </w:rPr>
        <w:t>Календарно-тематическое планирование</w:t>
      </w:r>
    </w:p>
    <w:tbl>
      <w:tblPr>
        <w:tblStyle w:val="a6"/>
        <w:tblpPr w:leftFromText="180" w:rightFromText="180" w:vertAnchor="page" w:horzAnchor="margin" w:tblpY="977"/>
        <w:tblW w:w="23169" w:type="dxa"/>
        <w:tblLayout w:type="fixed"/>
        <w:tblLook w:val="04A0" w:firstRow="1" w:lastRow="0" w:firstColumn="1" w:lastColumn="0" w:noHBand="0" w:noVBand="1"/>
      </w:tblPr>
      <w:tblGrid>
        <w:gridCol w:w="485"/>
        <w:gridCol w:w="2516"/>
        <w:gridCol w:w="879"/>
        <w:gridCol w:w="2066"/>
        <w:gridCol w:w="1817"/>
        <w:gridCol w:w="1701"/>
        <w:gridCol w:w="2764"/>
        <w:gridCol w:w="1463"/>
        <w:gridCol w:w="1159"/>
        <w:gridCol w:w="361"/>
        <w:gridCol w:w="915"/>
        <w:gridCol w:w="855"/>
        <w:gridCol w:w="12"/>
        <w:gridCol w:w="843"/>
        <w:gridCol w:w="23"/>
        <w:gridCol w:w="831"/>
        <w:gridCol w:w="35"/>
        <w:gridCol w:w="820"/>
        <w:gridCol w:w="46"/>
        <w:gridCol w:w="808"/>
        <w:gridCol w:w="58"/>
        <w:gridCol w:w="797"/>
        <w:gridCol w:w="68"/>
        <w:gridCol w:w="785"/>
        <w:gridCol w:w="84"/>
        <w:gridCol w:w="955"/>
        <w:gridCol w:w="23"/>
      </w:tblGrid>
      <w:tr w:rsidR="00911897" w:rsidRPr="00917B6D" w:rsidTr="00911897">
        <w:trPr>
          <w:gridAfter w:val="16"/>
          <w:wAfter w:w="7043" w:type="dxa"/>
          <w:trHeight w:val="759"/>
        </w:trPr>
        <w:tc>
          <w:tcPr>
            <w:tcW w:w="485" w:type="dxa"/>
            <w:vMerge w:val="restart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16" w:type="dxa"/>
            <w:vMerge w:val="restart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Тема урока</w:t>
            </w:r>
          </w:p>
        </w:tc>
        <w:tc>
          <w:tcPr>
            <w:tcW w:w="879" w:type="dxa"/>
            <w:vMerge w:val="restart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Кол-во часов</w:t>
            </w:r>
          </w:p>
        </w:tc>
        <w:tc>
          <w:tcPr>
            <w:tcW w:w="2066" w:type="dxa"/>
            <w:vMerge w:val="restart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Тип урока</w:t>
            </w:r>
          </w:p>
        </w:tc>
        <w:tc>
          <w:tcPr>
            <w:tcW w:w="1817" w:type="dxa"/>
            <w:vMerge w:val="restart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  <w:vMerge w:val="restart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2764" w:type="dxa"/>
            <w:vMerge w:val="restart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463" w:type="dxa"/>
            <w:vMerge w:val="restart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Дата проведения</w:t>
            </w:r>
          </w:p>
        </w:tc>
      </w:tr>
      <w:tr w:rsidR="00911897" w:rsidRPr="00917B6D" w:rsidTr="00911897">
        <w:trPr>
          <w:gridAfter w:val="16"/>
          <w:wAfter w:w="7043" w:type="dxa"/>
          <w:trHeight w:val="803"/>
        </w:trPr>
        <w:tc>
          <w:tcPr>
            <w:tcW w:w="485" w:type="dxa"/>
            <w:vMerge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фактически</w:t>
            </w:r>
          </w:p>
        </w:tc>
      </w:tr>
      <w:tr w:rsidR="00911897" w:rsidRPr="00917B6D" w:rsidTr="00911897">
        <w:trPr>
          <w:gridAfter w:val="16"/>
          <w:wAfter w:w="7043" w:type="dxa"/>
          <w:trHeight w:val="626"/>
        </w:trPr>
        <w:tc>
          <w:tcPr>
            <w:tcW w:w="16126" w:type="dxa"/>
            <w:gridSpan w:val="11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b/>
                <w:sz w:val="24"/>
                <w:szCs w:val="24"/>
              </w:rPr>
              <w:t>Общество и человек (8 часов)</w:t>
            </w: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Что такое общество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817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Выделять характерные признаки общества, различать понятия: общество, государство, страна, приводить конкретные примеры, характеризующие явления каждой из сфер общества, объяснять взаимосвязь всех сфер общества 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§1,  изучить, выполнить практикум 1</w:t>
            </w:r>
          </w:p>
        </w:tc>
        <w:tc>
          <w:tcPr>
            <w:tcW w:w="1159" w:type="dxa"/>
          </w:tcPr>
          <w:p w:rsidR="00911897" w:rsidRPr="00917B6D" w:rsidRDefault="00C74766" w:rsidP="0091189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Человек, природа, общество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Индивидуальная</w:t>
            </w:r>
          </w:p>
          <w:p w:rsidR="00911897" w:rsidRPr="00917B6D" w:rsidRDefault="00911897" w:rsidP="00911897">
            <w:pPr>
              <w:ind w:firstLine="708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Самостоятельная   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Рассказ 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Представление о взаимосвязи человека, общества, природы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Понятие «природа» в узком и широком смысле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§2, , ответ.на вопр. к §</w:t>
            </w:r>
          </w:p>
        </w:tc>
        <w:tc>
          <w:tcPr>
            <w:tcW w:w="1159" w:type="dxa"/>
          </w:tcPr>
          <w:p w:rsidR="00911897" w:rsidRPr="00917B6D" w:rsidRDefault="00C74766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11897" w:rsidRPr="00917B6D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Типология обществ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Рассказ 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Развернутый ответ 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Анализировать характерные черты различных типов обществ, определять типы обществ типы обществ, формационный подход к типологии обществ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Понятия: типология обществ, общественно-экономическая формация, доиндустриальное, индустриальное, </w:t>
            </w:r>
            <w:r w:rsidRPr="00917B6D">
              <w:rPr>
                <w:sz w:val="24"/>
                <w:szCs w:val="24"/>
              </w:rPr>
              <w:lastRenderedPageBreak/>
              <w:t>постиндустриальное общества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§3, , ответ.на вопр. к §</w:t>
            </w:r>
          </w:p>
        </w:tc>
        <w:tc>
          <w:tcPr>
            <w:tcW w:w="1159" w:type="dxa"/>
          </w:tcPr>
          <w:p w:rsidR="00911897" w:rsidRPr="00917B6D" w:rsidRDefault="00C7476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11897" w:rsidRPr="00917B6D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Социальный прогресс и развитие общества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Групповая 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  Уметь вести дискуссию, выражать и отстаивать собственное мнение. Анализировать различные цивилизации Понятия: цивилизация, теория стадиального развития, теория локальных цивилизаций, менталитет, закон  ускорения истории, закон неравномерности развития, прогресс, регресс.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§4,  изучить, выполнить практикум 1</w:t>
            </w:r>
          </w:p>
        </w:tc>
        <w:tc>
          <w:tcPr>
            <w:tcW w:w="1159" w:type="dxa"/>
          </w:tcPr>
          <w:p w:rsidR="00911897" w:rsidRPr="00917B6D" w:rsidRDefault="00C7476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11897" w:rsidRPr="00917B6D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Личность и социальная среда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Фронтальная 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Презентация групп новой работы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Различать  понимание слов человек, индивидуальность, личность; определять уровень своей социальной зрелости и влияние окружения, семьи, друзей на поведение, принятие решений и т.д. Научные представления об уникальности человеческой личности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Понятия: человек, индивидуальность, личность; мышление, речь; социализация, жизненный цикл человека, воспитание и его формы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§5,  изучить, выполнить практикум 1</w:t>
            </w:r>
          </w:p>
        </w:tc>
        <w:tc>
          <w:tcPr>
            <w:tcW w:w="1159" w:type="dxa"/>
          </w:tcPr>
          <w:p w:rsidR="00911897" w:rsidRPr="00917B6D" w:rsidRDefault="00C7476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897" w:rsidRPr="00917B6D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Потребности человека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Коллективная 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Характеризовать основные виды </w:t>
            </w:r>
            <w:r w:rsidRPr="00917B6D">
              <w:rPr>
                <w:sz w:val="24"/>
                <w:szCs w:val="24"/>
              </w:rPr>
              <w:lastRenderedPageBreak/>
              <w:t>потребностей, выделяя их существенные признаки Понятия: потребность, удовлетворение потребности, иерархическая теория потребностей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 xml:space="preserve">§6, , ответ.на </w:t>
            </w:r>
            <w:r w:rsidRPr="00917B6D">
              <w:rPr>
                <w:sz w:val="24"/>
                <w:szCs w:val="24"/>
              </w:rPr>
              <w:lastRenderedPageBreak/>
              <w:t>вопр. к §</w:t>
            </w:r>
          </w:p>
        </w:tc>
        <w:tc>
          <w:tcPr>
            <w:tcW w:w="1159" w:type="dxa"/>
          </w:tcPr>
          <w:p w:rsidR="00911897" w:rsidRPr="00917B6D" w:rsidRDefault="00C7476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911897" w:rsidRPr="00917B6D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Социализация и воспитание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совершенствования знаний умений и навыков</w:t>
            </w:r>
          </w:p>
        </w:tc>
        <w:tc>
          <w:tcPr>
            <w:tcW w:w="1817" w:type="dxa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Индивидуальн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 Тест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Понимать противоречия, возникающие в процессе воспитания и по возможности их преодолевать, анализировать свои поступки, поведение взрослых, сверстников 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Понятия: социализация, культурные нормы, воспитание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§7, , ответ.на вопр. к §</w:t>
            </w:r>
          </w:p>
        </w:tc>
        <w:tc>
          <w:tcPr>
            <w:tcW w:w="1159" w:type="dxa"/>
          </w:tcPr>
          <w:p w:rsidR="00911897" w:rsidRPr="00917B6D" w:rsidRDefault="00C7476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11897" w:rsidRPr="00917B6D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Общение 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17" w:type="dxa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Индивидуальная</w:t>
            </w:r>
          </w:p>
          <w:p w:rsidR="00911897" w:rsidRPr="00917B6D" w:rsidRDefault="00911897" w:rsidP="00911897">
            <w:pPr>
              <w:rPr>
                <w:b/>
                <w:i/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Анализировать различные формы общения, иметь элементарные навыки культурно-грамотного общения в деловых, бытовых и иных жизненных ситуациях 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Общение, речевое и неречевое общение,, служебное, повседневное, убеждающее, ритуальное, межкультурное общение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§8,  изучить, выполнить практикум 1, повторить изучен.материал.</w:t>
            </w:r>
          </w:p>
        </w:tc>
        <w:tc>
          <w:tcPr>
            <w:tcW w:w="1159" w:type="dxa"/>
          </w:tcPr>
          <w:p w:rsidR="00911897" w:rsidRPr="00917B6D" w:rsidRDefault="00C7476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1897" w:rsidRPr="00917B6D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"/>
          <w:wAfter w:w="23" w:type="dxa"/>
          <w:trHeight w:val="140"/>
        </w:trPr>
        <w:tc>
          <w:tcPr>
            <w:tcW w:w="16126" w:type="dxa"/>
            <w:gridSpan w:val="11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b/>
                <w:sz w:val="24"/>
                <w:szCs w:val="24"/>
              </w:rPr>
              <w:t>Экономическая сфера (19 часов)</w:t>
            </w: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Ноябрь</w:t>
            </w:r>
            <w:r w:rsidRPr="00917B6D">
              <w:rPr>
                <w:sz w:val="24"/>
                <w:szCs w:val="24"/>
              </w:rPr>
              <w:br/>
              <w:t>2 неделя</w:t>
            </w: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9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 xml:space="preserve">Экономика и её роль </w:t>
            </w:r>
            <w:r w:rsidRPr="00917B6D">
              <w:rPr>
                <w:sz w:val="24"/>
                <w:szCs w:val="24"/>
              </w:rPr>
              <w:lastRenderedPageBreak/>
              <w:t>в жизни общества.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6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Урок </w:t>
            </w:r>
            <w:r w:rsidRPr="00917B6D">
              <w:rPr>
                <w:sz w:val="24"/>
                <w:szCs w:val="24"/>
              </w:rPr>
              <w:lastRenderedPageBreak/>
              <w:t>формирования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Фронтальная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 xml:space="preserve">Обмен </w:t>
            </w:r>
            <w:r w:rsidRPr="00917B6D">
              <w:rPr>
                <w:sz w:val="24"/>
                <w:szCs w:val="24"/>
              </w:rPr>
              <w:lastRenderedPageBreak/>
              <w:t>мнениями по теме «Роль экономики»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 xml:space="preserve">Определять отраслевую </w:t>
            </w:r>
            <w:r w:rsidRPr="00917B6D">
              <w:rPr>
                <w:sz w:val="24"/>
                <w:szCs w:val="24"/>
              </w:rPr>
              <w:lastRenderedPageBreak/>
              <w:t>принадлежность хозяйственных единиц и их роль в развитии общества, поведение предпринимателя, менеджера, наемного работника в экономической сфере, решать творческие задачи по проблемам ориентации человека в сложных экономических процессах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Экономические отношения, экономика, инфляция, ресурсы, наемный труд, капитал, капиталист, менеджер, предприниматель, потребности, фирма, производство, промышленность, отрасль, предприятие, цех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 xml:space="preserve">§9, , </w:t>
            </w:r>
            <w:r w:rsidRPr="00917B6D">
              <w:rPr>
                <w:sz w:val="24"/>
                <w:szCs w:val="24"/>
              </w:rPr>
              <w:lastRenderedPageBreak/>
              <w:t>ответ.на вопр. к §</w:t>
            </w:r>
          </w:p>
        </w:tc>
        <w:tc>
          <w:tcPr>
            <w:tcW w:w="1520" w:type="dxa"/>
            <w:gridSpan w:val="2"/>
          </w:tcPr>
          <w:p w:rsidR="00911897" w:rsidRPr="00917B6D" w:rsidRDefault="008419B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911897" w:rsidRPr="00917B6D">
              <w:rPr>
                <w:sz w:val="24"/>
                <w:szCs w:val="24"/>
              </w:rPr>
              <w:t>.10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10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Экономика и потребности.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Беседа 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Пояснять основной закон бизнеса, иллюстрируя ответ конкретными примерами из реальной жизни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§9,  изучить, выполнить практикум 1</w:t>
            </w:r>
          </w:p>
        </w:tc>
        <w:tc>
          <w:tcPr>
            <w:tcW w:w="1520" w:type="dxa"/>
            <w:gridSpan w:val="2"/>
          </w:tcPr>
          <w:p w:rsidR="00911897" w:rsidRPr="00917B6D" w:rsidRDefault="008419B6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11897" w:rsidRPr="00917B6D">
              <w:rPr>
                <w:sz w:val="24"/>
                <w:szCs w:val="24"/>
              </w:rPr>
              <w:t>.11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11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Экономическая система и собственность.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Развернутый ответ 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Пояснять основной закон бизнеса, иллюстрируя ответ конкретными примерами из реальной жизни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§составить таблицу</w:t>
            </w:r>
          </w:p>
        </w:tc>
        <w:tc>
          <w:tcPr>
            <w:tcW w:w="1520" w:type="dxa"/>
            <w:gridSpan w:val="2"/>
          </w:tcPr>
          <w:p w:rsidR="00911897" w:rsidRPr="00917B6D" w:rsidRDefault="008419B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11897" w:rsidRPr="00917B6D">
              <w:rPr>
                <w:sz w:val="24"/>
                <w:szCs w:val="24"/>
              </w:rPr>
              <w:t>.11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12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Производство и производительность </w:t>
            </w:r>
            <w:r w:rsidRPr="00917B6D">
              <w:rPr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Урок формирования и </w:t>
            </w:r>
            <w:r w:rsidRPr="00917B6D">
              <w:rPr>
                <w:sz w:val="24"/>
                <w:szCs w:val="24"/>
              </w:rPr>
              <w:lastRenderedPageBreak/>
              <w:t>совершенствования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Индивидуальная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Таблица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Словарный </w:t>
            </w:r>
            <w:r w:rsidRPr="00917B6D">
              <w:rPr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 xml:space="preserve">Пояснять основной закон бизнеса, </w:t>
            </w:r>
            <w:r w:rsidRPr="00917B6D">
              <w:rPr>
                <w:sz w:val="24"/>
                <w:szCs w:val="24"/>
              </w:rPr>
              <w:lastRenderedPageBreak/>
              <w:t>иллюстрируя ответ конкретными примерами из реальной жизни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 xml:space="preserve">§сост. план </w:t>
            </w:r>
          </w:p>
        </w:tc>
        <w:tc>
          <w:tcPr>
            <w:tcW w:w="1520" w:type="dxa"/>
            <w:gridSpan w:val="2"/>
          </w:tcPr>
          <w:p w:rsidR="00911897" w:rsidRPr="00917B6D" w:rsidRDefault="008419B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411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Товары и услуги.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совершенствования знаний умений и навыков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 индивидуальная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Презентация групп новой работы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Товар, покупательная способность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§10, ответ.на вопр. к §, </w:t>
            </w:r>
          </w:p>
        </w:tc>
        <w:tc>
          <w:tcPr>
            <w:tcW w:w="1520" w:type="dxa"/>
            <w:gridSpan w:val="2"/>
          </w:tcPr>
          <w:p w:rsidR="00911897" w:rsidRPr="00917B6D" w:rsidRDefault="008419B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11897" w:rsidRPr="00917B6D">
              <w:rPr>
                <w:sz w:val="24"/>
                <w:szCs w:val="24"/>
              </w:rPr>
              <w:t>.12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14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Деньги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Лекция 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 Тест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деньги, , кредит, инфляция, девальвация, свойства товара и денег, основной закон бизнеса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§10 повторить</w:t>
            </w:r>
          </w:p>
        </w:tc>
        <w:tc>
          <w:tcPr>
            <w:tcW w:w="1520" w:type="dxa"/>
            <w:gridSpan w:val="2"/>
          </w:tcPr>
          <w:p w:rsidR="00911897" w:rsidRPr="00917B6D" w:rsidRDefault="008419B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11897" w:rsidRPr="00917B6D">
              <w:rPr>
                <w:sz w:val="24"/>
                <w:szCs w:val="24"/>
              </w:rPr>
              <w:t>.12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15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Спрос и предложение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Групповая 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Анализировать взаимовлияние цены, спроса и предложения друг на друга, прогнозировать основные тенденции их взаимозависимости на рынке Спрос, предложение, маркетинг, товарный дефицит, покупательная способность, закон спроса и предложения, его воздействие на поведение участников рыночных отношений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§11 изучить, выполнить практикум 1, </w:t>
            </w:r>
          </w:p>
        </w:tc>
        <w:tc>
          <w:tcPr>
            <w:tcW w:w="1520" w:type="dxa"/>
            <w:gridSpan w:val="2"/>
          </w:tcPr>
          <w:p w:rsidR="00911897" w:rsidRPr="00917B6D" w:rsidRDefault="008419B6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11897" w:rsidRPr="00917B6D">
              <w:rPr>
                <w:sz w:val="24"/>
                <w:szCs w:val="24"/>
              </w:rPr>
              <w:t>.12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16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Рынок и рыночный механизм.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Урок-лекция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Объяснять процесс увеличения или снижения цены на товары, различать конкуренцию производителей и конкуренцию покупателей, анализировать модели их поведения Обмен, рынок, 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Обмен и его модели, функции цены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§12,  изучить, выполнить практикум 1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Цена, Конкуренция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Лекция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Развернутый ответ 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Объяснять процесс увеличения или снижения цены на товары, различать конкуренцию производителей и конкуренцию покупателей, анализировать модели их поведения цена, конкуренция, монополия, олигополия, монопсония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§12, ответить на вопросы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11897" w:rsidRPr="00917B6D">
              <w:rPr>
                <w:sz w:val="24"/>
                <w:szCs w:val="24"/>
              </w:rPr>
              <w:t>.01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18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Предпринимательство и организационно-правовые нормы.</w:t>
            </w: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Анализировать тот или иной тип предпринимателя, элементарные правила поведения в экономической сфере; выявлять плюсы и минусы организационно-правовых форм предпринимательства Сущность предпринимательской деятельности, типы работников и предпринимателей, знать формы предпринимательства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Прибыль, предприниматель, менеджер, риск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§13,  изучить, выполнить практикум 1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11897" w:rsidRPr="00917B6D">
              <w:rPr>
                <w:sz w:val="24"/>
                <w:szCs w:val="24"/>
              </w:rPr>
              <w:t>.01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19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Мелкое предпринимательство и фермерское </w:t>
            </w:r>
            <w:r w:rsidRPr="00917B6D">
              <w:rPr>
                <w:sz w:val="24"/>
                <w:szCs w:val="24"/>
              </w:rPr>
              <w:lastRenderedPageBreak/>
              <w:t>хозяйство.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Презентация групп новой работы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Анализировать тот или иной тип предпринимателя, </w:t>
            </w:r>
            <w:r w:rsidRPr="00917B6D">
              <w:rPr>
                <w:sz w:val="24"/>
                <w:szCs w:val="24"/>
              </w:rPr>
              <w:lastRenderedPageBreak/>
              <w:t>элементарные правила поведения в экономической сфере; выявлять плюсы и минусы организационно-правовых форм предпринимательства Сущность предпринимательской деятельности, типы работников и предпринимателей, знать формы предпринимательства</w:t>
            </w: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Прибыль, предприниматель, менеджер, риск</w:t>
            </w:r>
          </w:p>
        </w:tc>
        <w:tc>
          <w:tcPr>
            <w:tcW w:w="1463" w:type="dxa"/>
          </w:tcPr>
          <w:p w:rsidR="00911897" w:rsidRPr="00917B6D" w:rsidRDefault="00911897" w:rsidP="008C21A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§</w:t>
            </w:r>
            <w:r w:rsidR="008C21A7">
              <w:rPr>
                <w:sz w:val="24"/>
                <w:szCs w:val="24"/>
              </w:rPr>
              <w:t xml:space="preserve">-13 </w:t>
            </w:r>
            <w:r w:rsidRPr="00917B6D">
              <w:rPr>
                <w:sz w:val="24"/>
                <w:szCs w:val="24"/>
              </w:rPr>
              <w:t xml:space="preserve">составить план 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совершенствования знаний умений и навыков</w:t>
            </w:r>
          </w:p>
        </w:tc>
        <w:tc>
          <w:tcPr>
            <w:tcW w:w="1817" w:type="dxa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rPr>
                <w:b/>
                <w:i/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 Тест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Ориентироваться в системе налогообложения, анализировать отдельные виды налогов, экономические мероприятия властей Роль государства в экономике, система налогообложения, способы воздействия на экономику и население, </w:t>
            </w: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Налогообложение, налог, типы экономических систем, социальная политика, акциз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§14,  изучить, выполнить практикум 1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1897" w:rsidRPr="00917B6D">
              <w:rPr>
                <w:sz w:val="24"/>
                <w:szCs w:val="24"/>
              </w:rPr>
              <w:t>.02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21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Государственный бюджет.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 индивидуальная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Разъяснять возможные варианты предотвращения дефицита </w:t>
            </w:r>
            <w:r w:rsidRPr="00917B6D">
              <w:rPr>
                <w:sz w:val="24"/>
                <w:szCs w:val="24"/>
              </w:rPr>
              <w:lastRenderedPageBreak/>
              <w:t>государственного бюджета, влияние его на социальные программы государства, Бюджет, сбалансированный бюджет, положительное и отрицательное сальдо, государственный долг, социальные программы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§15,, ответ.на вопр. к §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11897" w:rsidRPr="00917B6D">
              <w:rPr>
                <w:sz w:val="24"/>
                <w:szCs w:val="24"/>
              </w:rPr>
              <w:t>.02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Индивидуальная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Формировать элементарные умения семейного бюджета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§15, составить план семейного бюджета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11897" w:rsidRPr="00917B6D">
              <w:rPr>
                <w:sz w:val="24"/>
                <w:szCs w:val="24"/>
              </w:rPr>
              <w:t>.02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23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Труд. Заработная плата и стимулирование труда.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Развернутый ответ 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Объяснять причины и сущность безработицы, анализировать социальные, психологические проблемы безработных Труд, производственный и непроизводственный труд, категории трудовой деятельности, формы вознаграждения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§1, ответ.на вопр. к §6, 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2463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24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Безработица как социальное  явление.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Лекция 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Объяснять причины и сущность безработицы, анализировать социальные, психологические проблемы безработных безработица и ее виды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 составить таблицу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1897" w:rsidRPr="00917B6D">
              <w:rPr>
                <w:sz w:val="24"/>
                <w:szCs w:val="24"/>
              </w:rPr>
              <w:t>.03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25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Страхование.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817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Групповая 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Презентация групп новой работы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Ориентироваться в системе страхования 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 выучить записи в тетради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11897" w:rsidRPr="00917B6D">
              <w:rPr>
                <w:sz w:val="24"/>
                <w:szCs w:val="24"/>
              </w:rPr>
              <w:t>.03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Неравенство доходов и экономические меры социальной поддержки.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Урок-лекция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Сформировать практические навыки анализа различных экономических ситуаций в обществе и принятия конструктивных решений о способах преодоления негативных явлений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§ выучить записи в тетради 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Лекция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 Тест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Систематизация знаний об экономической сфере общества 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Проверить качество усвоения пройденного материала и сформировавшиеся умения и навыки Систематизация знаний по первому информационному блоку проблем, связанных с сущностью общества и т.п.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Повторить изученный материал</w:t>
            </w:r>
          </w:p>
        </w:tc>
        <w:tc>
          <w:tcPr>
            <w:tcW w:w="1520" w:type="dxa"/>
            <w:gridSpan w:val="2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trHeight w:val="140"/>
        </w:trPr>
        <w:tc>
          <w:tcPr>
            <w:tcW w:w="16126" w:type="dxa"/>
            <w:gridSpan w:val="11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b/>
                <w:sz w:val="24"/>
                <w:szCs w:val="24"/>
              </w:rPr>
              <w:t>Социальная сфера (8 часов)</w:t>
            </w: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Апрель</w:t>
            </w:r>
            <w:r w:rsidRPr="00917B6D">
              <w:rPr>
                <w:sz w:val="24"/>
                <w:szCs w:val="24"/>
              </w:rPr>
              <w:br/>
              <w:t>1 неделя</w:t>
            </w: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27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Социальная структура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Разъяснять, апеллируя конкретными примерами, социальную структуру общества, анализировать соц. образ, имидж личности, объяснять поступки людей в соответствии с их социальной ролью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Социальная структура общества, социальный статус личности в </w:t>
            </w:r>
            <w:r w:rsidRPr="00917B6D">
              <w:rPr>
                <w:sz w:val="24"/>
                <w:szCs w:val="24"/>
              </w:rPr>
              <w:lastRenderedPageBreak/>
              <w:t>обществе, социальная группа, социальные отношения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§17, , ответ.на вопр. к §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1897" w:rsidRPr="00917B6D">
              <w:rPr>
                <w:sz w:val="24"/>
                <w:szCs w:val="24"/>
              </w:rPr>
              <w:t>.04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Социальная стратификация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817" w:type="dxa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rPr>
                <w:b/>
                <w:i/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Пояснять на конкретном примере, каким образом принадлежность к определенному классу оказывает влияние на жизнь людей, анализировать представителей различных классов, составляя их социальный портрет Социальное расслоение, страта, доход, власть, престиж, класс, образ жизни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§18,  , ответ.на вопр. к §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11897" w:rsidRPr="00917B6D">
              <w:rPr>
                <w:sz w:val="24"/>
                <w:szCs w:val="24"/>
              </w:rPr>
              <w:t>.04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29</w:t>
            </w: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Богатые 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Бедные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Коллективная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Презентация групп новой работы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Уметь вести дискуссию, владеть основами культуры диалога Понятия: неравенство, богатство, роскошь, «новые русские» Анализировать социальную политику в стране Понятия: бедность, порог бедности, нищета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§19,20перес. по плану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1897" w:rsidRPr="00917B6D">
              <w:rPr>
                <w:sz w:val="24"/>
                <w:szCs w:val="24"/>
              </w:rPr>
              <w:t>.04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30</w:t>
            </w: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Pr="00917B6D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31</w:t>
            </w:r>
          </w:p>
        </w:tc>
        <w:tc>
          <w:tcPr>
            <w:tcW w:w="2516" w:type="dxa"/>
          </w:tcPr>
          <w:p w:rsidR="000D35CC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 xml:space="preserve">Этнос: нации и народности. </w:t>
            </w: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0D35CC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 индивидуальная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 Тест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Формирование опыта применения полученных знаний и умений для решения типичных задач в области межличностных отношений, в том числе отношения между людьми различных </w:t>
            </w:r>
            <w:r w:rsidRPr="00917B6D">
              <w:rPr>
                <w:sz w:val="24"/>
                <w:szCs w:val="24"/>
              </w:rPr>
              <w:lastRenderedPageBreak/>
              <w:t>национальностей и вероисповеданий Этнос, нация, народность, сущность этнообразующих факторов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§21, , ответ.на вопр. к §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0D35CC" w:rsidRDefault="000D35CC" w:rsidP="00911897">
            <w:pPr>
              <w:rPr>
                <w:sz w:val="24"/>
                <w:szCs w:val="24"/>
              </w:rPr>
            </w:pPr>
          </w:p>
          <w:p w:rsidR="00911897" w:rsidRPr="00917B6D" w:rsidRDefault="00C61198" w:rsidP="0091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Индивидуальная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Развернутый ответ 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Формирование опыта применения полученных знаний и умений для решения типичных задач в области межличностных отношений, в том числе отношения между людьми различных национальностей и вероисповеданий Межнациональные отношения, этноцентризм, расовая и национальная нетерпимость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5418"/>
        </w:trPr>
        <w:tc>
          <w:tcPr>
            <w:tcW w:w="485" w:type="dxa"/>
          </w:tcPr>
          <w:p w:rsidR="00911897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lastRenderedPageBreak/>
              <w:t>32</w:t>
            </w:r>
          </w:p>
          <w:p w:rsidR="000D35CC" w:rsidRPr="00917B6D" w:rsidRDefault="000D35CC" w:rsidP="00911897">
            <w:pPr>
              <w:jc w:val="both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Конфликты в обществе и в семье. Пути их разрешения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Анализировать конфликтные ситуации и находить оптимальный способ их разрешения особенности этнических конфликтов,, способы их возможного предотвращения Конфликт, субъекты и предмет конфликта, повод и виды конфликтов, конфронтация, соперничество, конкуренция, компромисс, посредничество, переговоры, арбитраж, применение силы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§23, , ответ.на вопр. к §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1897" w:rsidRPr="00917B6D">
              <w:rPr>
                <w:sz w:val="24"/>
                <w:szCs w:val="24"/>
              </w:rPr>
              <w:t>.05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  <w:tr w:rsidR="00911897" w:rsidRPr="00917B6D" w:rsidTr="00911897">
        <w:trPr>
          <w:gridAfter w:val="16"/>
          <w:wAfter w:w="7043" w:type="dxa"/>
          <w:trHeight w:val="1475"/>
        </w:trPr>
        <w:tc>
          <w:tcPr>
            <w:tcW w:w="485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3</w:t>
            </w:r>
            <w:r w:rsidR="009C6696">
              <w:rPr>
                <w:sz w:val="24"/>
                <w:szCs w:val="24"/>
              </w:rPr>
              <w:t>3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879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Групповая самостоятельная</w:t>
            </w:r>
          </w:p>
        </w:tc>
        <w:tc>
          <w:tcPr>
            <w:tcW w:w="1701" w:type="dxa"/>
            <w:vAlign w:val="center"/>
          </w:tcPr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Опрос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Таблица Тест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764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Проверить качество усвоения пройденного материала и сформировавшиеся умения и навыки Систематизация знаний по пройденному курсу </w:t>
            </w:r>
          </w:p>
        </w:tc>
        <w:tc>
          <w:tcPr>
            <w:tcW w:w="1463" w:type="dxa"/>
          </w:tcPr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 xml:space="preserve">Повторить изученный </w:t>
            </w:r>
          </w:p>
          <w:p w:rsidR="00911897" w:rsidRPr="00917B6D" w:rsidRDefault="00911897" w:rsidP="00911897">
            <w:pPr>
              <w:jc w:val="both"/>
              <w:rPr>
                <w:sz w:val="24"/>
                <w:szCs w:val="24"/>
              </w:rPr>
            </w:pPr>
            <w:r w:rsidRPr="00917B6D">
              <w:rPr>
                <w:sz w:val="24"/>
                <w:szCs w:val="24"/>
              </w:rPr>
              <w:t>материал</w:t>
            </w:r>
          </w:p>
        </w:tc>
        <w:tc>
          <w:tcPr>
            <w:tcW w:w="1520" w:type="dxa"/>
            <w:gridSpan w:val="2"/>
          </w:tcPr>
          <w:p w:rsidR="00911897" w:rsidRPr="00917B6D" w:rsidRDefault="00C61198" w:rsidP="0091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  <w:r w:rsidR="00911897" w:rsidRPr="00917B6D">
              <w:rPr>
                <w:sz w:val="24"/>
                <w:szCs w:val="24"/>
              </w:rPr>
              <w:t>.05</w:t>
            </w: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  <w:p w:rsidR="00911897" w:rsidRPr="00917B6D" w:rsidRDefault="00911897" w:rsidP="00911897">
            <w:pPr>
              <w:jc w:val="center"/>
              <w:rPr>
                <w:sz w:val="24"/>
                <w:szCs w:val="24"/>
              </w:rPr>
            </w:pPr>
          </w:p>
          <w:p w:rsidR="00911897" w:rsidRPr="00917B6D" w:rsidRDefault="00911897" w:rsidP="009C6696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911897" w:rsidRPr="00917B6D" w:rsidRDefault="00911897" w:rsidP="00911897">
            <w:pPr>
              <w:rPr>
                <w:sz w:val="24"/>
                <w:szCs w:val="24"/>
              </w:rPr>
            </w:pPr>
          </w:p>
        </w:tc>
      </w:tr>
    </w:tbl>
    <w:p w:rsidR="00A2188E" w:rsidRPr="00917B6D" w:rsidRDefault="00A2188E" w:rsidP="00A2188E">
      <w:pPr>
        <w:shd w:val="clear" w:color="auto" w:fill="E4EDC2"/>
        <w:spacing w:line="360" w:lineRule="auto"/>
        <w:textAlignment w:val="top"/>
        <w:rPr>
          <w:rFonts w:ascii="Arial" w:hAnsi="Arial" w:cs="Arial"/>
          <w:vanish/>
          <w:color w:val="444444"/>
        </w:rPr>
      </w:pPr>
      <w:r w:rsidRPr="00917B6D">
        <w:rPr>
          <w:rFonts w:ascii="Arial" w:hAnsi="Arial" w:cs="Arial"/>
          <w:noProof/>
          <w:vanish/>
          <w:color w:val="444444"/>
        </w:rPr>
        <w:drawing>
          <wp:inline distT="0" distB="0" distL="0" distR="0" wp14:anchorId="3D694ACD" wp14:editId="0B6766FA">
            <wp:extent cx="5715000" cy="2087880"/>
            <wp:effectExtent l="0" t="0" r="0" b="7620"/>
            <wp:docPr id="13" name="Рисунок 13" descr="http://nsportal.ru/sites/all/themes/ap/data1/images/3d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sportal.ru/sites/all/themes/ap/data1/images/3dma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C8" w:rsidRPr="00917B6D" w:rsidRDefault="00C203C8" w:rsidP="00DC4215">
      <w:pPr>
        <w:jc w:val="center"/>
        <w:rPr>
          <w:b/>
        </w:rPr>
      </w:pPr>
    </w:p>
    <w:p w:rsidR="00DF168E" w:rsidRPr="00917B6D" w:rsidRDefault="00DF168E" w:rsidP="00DC4215"/>
    <w:sectPr w:rsidR="00DF168E" w:rsidRPr="00917B6D" w:rsidSect="00BF5DA8">
      <w:pgSz w:w="16838" w:h="11906" w:orient="landscape"/>
      <w:pgMar w:top="737" w:right="962" w:bottom="-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C4C"/>
    <w:multiLevelType w:val="multilevel"/>
    <w:tmpl w:val="B92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EC8"/>
    <w:multiLevelType w:val="multilevel"/>
    <w:tmpl w:val="324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2142A"/>
    <w:multiLevelType w:val="multilevel"/>
    <w:tmpl w:val="8CB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094D3C"/>
    <w:multiLevelType w:val="multilevel"/>
    <w:tmpl w:val="944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716469B1"/>
    <w:multiLevelType w:val="multilevel"/>
    <w:tmpl w:val="CFD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A6475F"/>
    <w:multiLevelType w:val="multilevel"/>
    <w:tmpl w:val="A5D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AA4C83"/>
    <w:multiLevelType w:val="multilevel"/>
    <w:tmpl w:val="1F28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5"/>
  </w:num>
  <w:num w:numId="9">
    <w:abstractNumId w:val="17"/>
  </w:num>
  <w:num w:numId="10">
    <w:abstractNumId w:val="7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0"/>
  </w:num>
  <w:num w:numId="16">
    <w:abstractNumId w:val="16"/>
  </w:num>
  <w:num w:numId="17">
    <w:abstractNumId w:val="1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B67"/>
    <w:rsid w:val="00013BE7"/>
    <w:rsid w:val="00087651"/>
    <w:rsid w:val="0009472C"/>
    <w:rsid w:val="000D1C8F"/>
    <w:rsid w:val="000D35CC"/>
    <w:rsid w:val="001222DB"/>
    <w:rsid w:val="001C3932"/>
    <w:rsid w:val="00205505"/>
    <w:rsid w:val="00230D22"/>
    <w:rsid w:val="00266151"/>
    <w:rsid w:val="003812C6"/>
    <w:rsid w:val="00386BD9"/>
    <w:rsid w:val="004C57DC"/>
    <w:rsid w:val="004D6F46"/>
    <w:rsid w:val="004E1F60"/>
    <w:rsid w:val="00523112"/>
    <w:rsid w:val="005D1456"/>
    <w:rsid w:val="00612F04"/>
    <w:rsid w:val="0063479C"/>
    <w:rsid w:val="006525FE"/>
    <w:rsid w:val="007131FE"/>
    <w:rsid w:val="00766938"/>
    <w:rsid w:val="007A5350"/>
    <w:rsid w:val="007B570C"/>
    <w:rsid w:val="007F4EE5"/>
    <w:rsid w:val="00815118"/>
    <w:rsid w:val="008419B6"/>
    <w:rsid w:val="008A1E41"/>
    <w:rsid w:val="008C21A7"/>
    <w:rsid w:val="00911897"/>
    <w:rsid w:val="00917B6D"/>
    <w:rsid w:val="00940349"/>
    <w:rsid w:val="00940A00"/>
    <w:rsid w:val="009444AD"/>
    <w:rsid w:val="00960D70"/>
    <w:rsid w:val="00985556"/>
    <w:rsid w:val="009C6696"/>
    <w:rsid w:val="00A2188E"/>
    <w:rsid w:val="00A921D7"/>
    <w:rsid w:val="00AC53AB"/>
    <w:rsid w:val="00B57F08"/>
    <w:rsid w:val="00B70577"/>
    <w:rsid w:val="00BF5DA8"/>
    <w:rsid w:val="00C203C8"/>
    <w:rsid w:val="00C4249F"/>
    <w:rsid w:val="00C52B67"/>
    <w:rsid w:val="00C61198"/>
    <w:rsid w:val="00C74766"/>
    <w:rsid w:val="00CC28A1"/>
    <w:rsid w:val="00D04BBB"/>
    <w:rsid w:val="00D60224"/>
    <w:rsid w:val="00D7000F"/>
    <w:rsid w:val="00D7540A"/>
    <w:rsid w:val="00D764C2"/>
    <w:rsid w:val="00DA4457"/>
    <w:rsid w:val="00DC4215"/>
    <w:rsid w:val="00DC53A9"/>
    <w:rsid w:val="00DF168E"/>
    <w:rsid w:val="00F7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52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52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764C2"/>
    <w:pPr>
      <w:spacing w:before="100" w:beforeAutospacing="1" w:after="119"/>
    </w:pPr>
  </w:style>
  <w:style w:type="table" w:styleId="a6">
    <w:name w:val="Table Grid"/>
    <w:basedOn w:val="a1"/>
    <w:uiPriority w:val="59"/>
    <w:rsid w:val="00D7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semiHidden/>
    <w:rsid w:val="00D764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D76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20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rsid w:val="00DC4215"/>
    <w:pPr>
      <w:autoSpaceDE w:val="0"/>
      <w:autoSpaceDN w:val="0"/>
      <w:adjustRightInd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C4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54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5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1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9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0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6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47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09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80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664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61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95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39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6343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753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61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301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543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875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03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77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3927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2162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18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6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4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30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86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76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90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0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900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777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690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83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36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82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42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08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163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259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0716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642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853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6189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0626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82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18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523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8811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382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275394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9189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65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26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68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048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2942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320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167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4F06-9EDB-462A-AEBD-A00273BF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25472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70</cp:revision>
  <cp:lastPrinted>2018-01-16T11:26:00Z</cp:lastPrinted>
  <dcterms:created xsi:type="dcterms:W3CDTF">2010-12-09T17:45:00Z</dcterms:created>
  <dcterms:modified xsi:type="dcterms:W3CDTF">2018-11-07T07:09:00Z</dcterms:modified>
</cp:coreProperties>
</file>