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42" w:rsidRPr="005265E1" w:rsidRDefault="006D1842" w:rsidP="006D1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5E1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</w:t>
      </w:r>
      <w:proofErr w:type="spellStart"/>
      <w:r w:rsidRPr="005265E1">
        <w:rPr>
          <w:rFonts w:ascii="Times New Roman" w:hAnsi="Times New Roman" w:cs="Times New Roman"/>
          <w:b/>
          <w:sz w:val="24"/>
          <w:szCs w:val="24"/>
        </w:rPr>
        <w:t>ПРЕДМЕТАс</w:t>
      </w:r>
      <w:proofErr w:type="spellEnd"/>
      <w:r w:rsidRPr="005265E1">
        <w:rPr>
          <w:rFonts w:ascii="Times New Roman" w:hAnsi="Times New Roman" w:cs="Times New Roman"/>
          <w:b/>
          <w:sz w:val="24"/>
          <w:szCs w:val="24"/>
        </w:rPr>
        <w:t xml:space="preserve"> учётом учебного плана школы</w:t>
      </w:r>
    </w:p>
    <w:p w:rsidR="006D1842" w:rsidRPr="005265E1" w:rsidRDefault="006D1842" w:rsidP="006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65E1">
        <w:rPr>
          <w:rFonts w:ascii="Times New Roman" w:hAnsi="Times New Roman" w:cs="Times New Roman"/>
          <w:sz w:val="24"/>
          <w:szCs w:val="24"/>
        </w:rPr>
        <w:t>В соответствии с учебным планом и календарным учебным графиком на 2018-2019 учебный год рабочая программа рассчитана на 210 часов в год (6часов в неделю,35 учебных недель) по календарному графику на 2018-2019 учебный год 10 часов выпадает на 25февраля,8 марта и 1,2,3,9,10 мая, в связи с этим программа будет пройдена за</w:t>
      </w:r>
      <w:r w:rsidR="005265E1" w:rsidRPr="005265E1">
        <w:rPr>
          <w:rFonts w:ascii="Times New Roman" w:hAnsi="Times New Roman" w:cs="Times New Roman"/>
          <w:sz w:val="24"/>
          <w:szCs w:val="24"/>
        </w:rPr>
        <w:t xml:space="preserve"> </w:t>
      </w:r>
      <w:r w:rsidRPr="005265E1">
        <w:rPr>
          <w:rFonts w:ascii="Times New Roman" w:hAnsi="Times New Roman" w:cs="Times New Roman"/>
          <w:sz w:val="24"/>
          <w:szCs w:val="24"/>
        </w:rPr>
        <w:t>2 00 часов.</w:t>
      </w:r>
      <w:proofErr w:type="gramEnd"/>
    </w:p>
    <w:p w:rsidR="006D1842" w:rsidRPr="005265E1" w:rsidRDefault="006D1842" w:rsidP="006D1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842" w:rsidRPr="00CD1454" w:rsidRDefault="006D1842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Программа содержит оптимальный объем сельскохозяйственных знаний и навыков, необходимых для работы в коллективных, фер</w:t>
      </w: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мерских и крестьянских подсобных хозяйствах.</w:t>
      </w:r>
    </w:p>
    <w:p w:rsidR="005265E1" w:rsidRPr="00CD1454" w:rsidRDefault="005265E1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В процессе обучения у детей формируются умения и навыки</w:t>
      </w:r>
      <w:proofErr w:type="gramStart"/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:</w:t>
      </w:r>
      <w:proofErr w:type="gramEnd"/>
    </w:p>
    <w:p w:rsidR="006D1842" w:rsidRPr="00CD1454" w:rsidRDefault="006D1842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― Формирование навыков работы с сельхоз инструментами;</w:t>
      </w:r>
    </w:p>
    <w:p w:rsidR="006D1842" w:rsidRPr="00CD1454" w:rsidRDefault="006D1842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― Овладение безопасными приемами труда и использованием сельскохозяйственного инвентаря;</w:t>
      </w:r>
    </w:p>
    <w:p w:rsidR="006D1842" w:rsidRPr="00CD1454" w:rsidRDefault="006D1842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― Формирование знаний, умений по сельскохозяйственному труду;</w:t>
      </w:r>
    </w:p>
    <w:p w:rsidR="006D1842" w:rsidRPr="00CD1454" w:rsidRDefault="006D1842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― Развитие мышления, способности к пространственному анализу, мелкой и крупной моторики;</w:t>
      </w:r>
    </w:p>
    <w:p w:rsidR="006D1842" w:rsidRPr="00CD1454" w:rsidRDefault="006D1842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― Формирование эстетических представлений, благотворно влияющих на становление личности, способствующих их социальной адаптации.</w:t>
      </w:r>
    </w:p>
    <w:p w:rsidR="006D1842" w:rsidRPr="00CD1454" w:rsidRDefault="006D1842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Для успешного обучения, кроме традиционных уроков, в программу включены такие формы занятий, как наблюдение, экскур</w:t>
      </w: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сия, лабораторная работа, используется наглядный материал. Для закрепления знаний к каждому разделу прилагается упражнение. Для проверки умений и навыков в конце каждой четверти рекомен</w:t>
      </w: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дуется самостоятельная работа.</w:t>
      </w:r>
    </w:p>
    <w:p w:rsidR="006D1842" w:rsidRPr="00CD1454" w:rsidRDefault="006D1842" w:rsidP="006D1842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t>При составлении программы были учтены принципы последовательности и преемственности обучения, а также сезонность по</w:t>
      </w:r>
      <w:r w:rsidRPr="00CD1454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левых работ. Преподавание базируется на знаниях, получаемых учащимися на занятиях природоведения, естествознания и математики.</w:t>
      </w:r>
    </w:p>
    <w:p w:rsidR="005265E1" w:rsidRPr="00CD1454" w:rsidRDefault="005265E1" w:rsidP="00526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CD1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CD14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265E1" w:rsidRPr="005265E1" w:rsidRDefault="005265E1" w:rsidP="00526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5E1" w:rsidRPr="005265E1" w:rsidRDefault="005265E1" w:rsidP="005265E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Пятый класс</w:t>
      </w:r>
    </w:p>
    <w:p w:rsidR="005265E1" w:rsidRPr="005265E1" w:rsidRDefault="005265E1" w:rsidP="005265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5E1" w:rsidRPr="005265E1" w:rsidRDefault="005265E1" w:rsidP="005265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5E1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5265E1" w:rsidRPr="005265E1" w:rsidRDefault="005265E1" w:rsidP="005265E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t>Основные сведения о растениеводстве как главной отрасли сельскохозяйственного производства, об опытнической работе на пришкольном участке</w:t>
      </w:r>
    </w:p>
    <w:p w:rsidR="005265E1" w:rsidRPr="005265E1" w:rsidRDefault="005265E1" w:rsidP="005265E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t>Правила уборки и учета урожая овощных культур.</w:t>
      </w:r>
    </w:p>
    <w:p w:rsidR="005265E1" w:rsidRPr="005265E1" w:rsidRDefault="005265E1" w:rsidP="005265E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t xml:space="preserve">Сбор семян, выкапывание клубней луковиц </w:t>
      </w:r>
      <w:proofErr w:type="spellStart"/>
      <w:r w:rsidRPr="005265E1">
        <w:rPr>
          <w:rFonts w:ascii="Times New Roman" w:hAnsi="Times New Roman" w:cs="Times New Roman"/>
          <w:bCs/>
          <w:sz w:val="24"/>
          <w:szCs w:val="24"/>
        </w:rPr>
        <w:t>цветочно</w:t>
      </w:r>
      <w:proofErr w:type="spellEnd"/>
      <w:r w:rsidRPr="005265E1">
        <w:rPr>
          <w:rFonts w:ascii="Times New Roman" w:hAnsi="Times New Roman" w:cs="Times New Roman"/>
          <w:bCs/>
          <w:sz w:val="24"/>
          <w:szCs w:val="24"/>
        </w:rPr>
        <w:t xml:space="preserve"> – декоративных растений и подготовка их к зимнему хранению</w:t>
      </w:r>
    </w:p>
    <w:p w:rsidR="005265E1" w:rsidRPr="005265E1" w:rsidRDefault="005265E1" w:rsidP="005265E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lastRenderedPageBreak/>
        <w:t>Условия выращивания тыквенных, луковичных культур.</w:t>
      </w:r>
    </w:p>
    <w:p w:rsidR="005265E1" w:rsidRPr="005265E1" w:rsidRDefault="005265E1" w:rsidP="005265E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t>Правила личной гигиены и безопасности труда.</w:t>
      </w:r>
    </w:p>
    <w:p w:rsidR="005265E1" w:rsidRPr="005265E1" w:rsidRDefault="005265E1" w:rsidP="005265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5E1" w:rsidRPr="005265E1" w:rsidRDefault="005265E1" w:rsidP="005265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5E1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5265E1" w:rsidRPr="005265E1" w:rsidRDefault="005265E1" w:rsidP="005265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t>Распознавать однолетние, двулетние и многолетние растения.</w:t>
      </w:r>
    </w:p>
    <w:p w:rsidR="005265E1" w:rsidRPr="005265E1" w:rsidRDefault="005265E1" w:rsidP="005265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t xml:space="preserve">Собирать семена </w:t>
      </w:r>
      <w:proofErr w:type="spellStart"/>
      <w:r w:rsidRPr="005265E1">
        <w:rPr>
          <w:rFonts w:ascii="Times New Roman" w:hAnsi="Times New Roman" w:cs="Times New Roman"/>
          <w:bCs/>
          <w:sz w:val="24"/>
          <w:szCs w:val="24"/>
        </w:rPr>
        <w:t>цветочно</w:t>
      </w:r>
      <w:proofErr w:type="spellEnd"/>
      <w:r w:rsidRPr="005265E1">
        <w:rPr>
          <w:rFonts w:ascii="Times New Roman" w:hAnsi="Times New Roman" w:cs="Times New Roman"/>
          <w:bCs/>
          <w:sz w:val="24"/>
          <w:szCs w:val="24"/>
        </w:rPr>
        <w:t xml:space="preserve"> – декоративных растений, выкапывать клубни, луковицы и готовить их к зимнему хранению.</w:t>
      </w:r>
    </w:p>
    <w:p w:rsidR="005265E1" w:rsidRPr="005265E1" w:rsidRDefault="005265E1" w:rsidP="005265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t>Разбивать делянки по схемам опытов.</w:t>
      </w:r>
    </w:p>
    <w:p w:rsidR="005265E1" w:rsidRPr="005265E1" w:rsidRDefault="005265E1" w:rsidP="005265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5E1">
        <w:rPr>
          <w:rFonts w:ascii="Times New Roman" w:hAnsi="Times New Roman" w:cs="Times New Roman"/>
          <w:bCs/>
          <w:sz w:val="24"/>
          <w:szCs w:val="24"/>
        </w:rPr>
        <w:t xml:space="preserve">Проводить посадку овощных и </w:t>
      </w:r>
      <w:proofErr w:type="spellStart"/>
      <w:r w:rsidRPr="005265E1">
        <w:rPr>
          <w:rFonts w:ascii="Times New Roman" w:hAnsi="Times New Roman" w:cs="Times New Roman"/>
          <w:bCs/>
          <w:sz w:val="24"/>
          <w:szCs w:val="24"/>
        </w:rPr>
        <w:t>цветочно</w:t>
      </w:r>
      <w:proofErr w:type="spellEnd"/>
      <w:r w:rsidRPr="005265E1">
        <w:rPr>
          <w:rFonts w:ascii="Times New Roman" w:hAnsi="Times New Roman" w:cs="Times New Roman"/>
          <w:bCs/>
          <w:sz w:val="24"/>
          <w:szCs w:val="24"/>
        </w:rPr>
        <w:t xml:space="preserve"> – декоративных  растений.</w:t>
      </w:r>
    </w:p>
    <w:p w:rsidR="005265E1" w:rsidRPr="005265E1" w:rsidRDefault="005265E1" w:rsidP="005265E1">
      <w:pPr>
        <w:rPr>
          <w:sz w:val="24"/>
          <w:szCs w:val="24"/>
        </w:rPr>
      </w:pPr>
    </w:p>
    <w:p w:rsidR="006D1842" w:rsidRPr="005265E1" w:rsidRDefault="006D1842" w:rsidP="000772E4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5E1" w:rsidRPr="005265E1" w:rsidRDefault="00D7611F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</w:p>
    <w:p w:rsidR="005265E1" w:rsidRPr="005265E1" w:rsidRDefault="005265E1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5E1" w:rsidRPr="005265E1" w:rsidRDefault="005265E1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5E1" w:rsidRPr="005265E1" w:rsidRDefault="005265E1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5E1" w:rsidRPr="005265E1" w:rsidRDefault="005265E1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5265E1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454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2E4" w:rsidRPr="005265E1" w:rsidRDefault="00CD1454" w:rsidP="00D7611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</w:t>
      </w:r>
      <w:r w:rsidR="00D7611F"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D1842"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="000772E4"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ержание курса</w:t>
      </w:r>
    </w:p>
    <w:p w:rsidR="000772E4" w:rsidRPr="005265E1" w:rsidRDefault="000772E4" w:rsidP="000772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772E4" w:rsidRPr="005265E1" w:rsidRDefault="000772E4" w:rsidP="0007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класс </w:t>
      </w:r>
      <w:proofErr w:type="gramStart"/>
      <w:r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210часа)</w:t>
      </w:r>
    </w:p>
    <w:p w:rsidR="000772E4" w:rsidRPr="005265E1" w:rsidRDefault="000772E4" w:rsidP="000772E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Растениеводство</w:t>
      </w:r>
      <w:r w:rsidRPr="0052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772E4" w:rsidRPr="005265E1" w:rsidRDefault="000772E4" w:rsidP="000772E4">
      <w:pPr>
        <w:ind w:left="45" w:right="113"/>
        <w:rPr>
          <w:rFonts w:ascii="Times New Roman" w:eastAsiaTheme="minorHAnsi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 Т</w:t>
      </w:r>
      <w:r w:rsidRPr="005265E1">
        <w:rPr>
          <w:rFonts w:ascii="Times New Roman" w:hAnsi="Times New Roman" w:cs="Times New Roman"/>
          <w:sz w:val="24"/>
          <w:szCs w:val="24"/>
        </w:rPr>
        <w:t>ехника безопасности  на пришкольном участке в осенний период.</w:t>
      </w:r>
    </w:p>
    <w:p w:rsidR="000772E4" w:rsidRPr="005265E1" w:rsidRDefault="000772E4" w:rsidP="000772E4">
      <w:pPr>
        <w:ind w:left="45"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Уборка и учет урожая овощных культур. </w:t>
      </w:r>
    </w:p>
    <w:p w:rsidR="000772E4" w:rsidRPr="005265E1" w:rsidRDefault="000772E4" w:rsidP="000772E4">
      <w:pPr>
        <w:ind w:left="45"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Уборка растительных остатков с делянок на УОУ, закладка их в компостную кучу.</w:t>
      </w:r>
    </w:p>
    <w:p w:rsidR="000772E4" w:rsidRPr="005265E1" w:rsidRDefault="000772E4" w:rsidP="000772E4">
      <w:pPr>
        <w:ind w:left="45"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Подзимые</w:t>
      </w:r>
      <w:proofErr w:type="spell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посевы и посадки</w:t>
      </w:r>
      <w:proofErr w:type="gramStart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Посадка луковичных культур ( чеснока )</w:t>
      </w:r>
    </w:p>
    <w:p w:rsidR="000772E4" w:rsidRPr="005265E1" w:rsidRDefault="000772E4" w:rsidP="000772E4">
      <w:pPr>
        <w:ind w:left="45"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семян и посадочного материала к посеву.</w:t>
      </w:r>
    </w:p>
    <w:p w:rsidR="000772E4" w:rsidRPr="005265E1" w:rsidRDefault="000772E4" w:rsidP="000772E4">
      <w:pPr>
        <w:ind w:left="45"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Посев семян  овощных культур (моркови, столовой свеклы, фасоли</w:t>
      </w:r>
      <w:proofErr w:type="gramStart"/>
      <w:r w:rsidR="00CD1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гороха)</w:t>
      </w:r>
    </w:p>
    <w:p w:rsidR="000772E4" w:rsidRPr="005265E1" w:rsidRDefault="000772E4" w:rsidP="000772E4">
      <w:pPr>
        <w:ind w:left="45"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Посев семян цветочно-декоративных культур в ящики. </w:t>
      </w:r>
    </w:p>
    <w:p w:rsidR="000772E4" w:rsidRPr="005265E1" w:rsidRDefault="000772E4" w:rsidP="000772E4">
      <w:pPr>
        <w:ind w:left="45"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растениями</w:t>
      </w:r>
      <w:r w:rsidR="00CD1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Рассада и виды защищенного грунта. </w:t>
      </w:r>
    </w:p>
    <w:p w:rsidR="000772E4" w:rsidRPr="005265E1" w:rsidRDefault="000772E4" w:rsidP="000772E4">
      <w:pPr>
        <w:tabs>
          <w:tab w:val="left" w:pos="426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hAnsi="Times New Roman" w:cs="Times New Roman"/>
          <w:sz w:val="24"/>
          <w:szCs w:val="24"/>
        </w:rPr>
        <w:t xml:space="preserve">Посев семян в ящики </w:t>
      </w:r>
      <w:proofErr w:type="gramStart"/>
      <w:r w:rsidRPr="005265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65E1">
        <w:rPr>
          <w:rFonts w:ascii="Times New Roman" w:hAnsi="Times New Roman" w:cs="Times New Roman"/>
          <w:sz w:val="24"/>
          <w:szCs w:val="24"/>
        </w:rPr>
        <w:t xml:space="preserve">томатов, </w:t>
      </w:r>
      <w:proofErr w:type="spellStart"/>
      <w:r w:rsidRPr="005265E1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Pr="005265E1">
        <w:rPr>
          <w:rFonts w:ascii="Times New Roman" w:hAnsi="Times New Roman" w:cs="Times New Roman"/>
          <w:sz w:val="24"/>
          <w:szCs w:val="24"/>
        </w:rPr>
        <w:t xml:space="preserve"> -  декоративных растений)</w:t>
      </w:r>
    </w:p>
    <w:p w:rsidR="000772E4" w:rsidRPr="005265E1" w:rsidRDefault="000772E4" w:rsidP="000772E4">
      <w:pPr>
        <w:tabs>
          <w:tab w:val="left" w:pos="426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hAnsi="Times New Roman" w:cs="Times New Roman"/>
          <w:sz w:val="24"/>
          <w:szCs w:val="24"/>
        </w:rPr>
        <w:t xml:space="preserve">Посев и высадка </w:t>
      </w:r>
      <w:proofErr w:type="spellStart"/>
      <w:r w:rsidRPr="005265E1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Pr="005265E1">
        <w:rPr>
          <w:rFonts w:ascii="Times New Roman" w:hAnsi="Times New Roman" w:cs="Times New Roman"/>
          <w:sz w:val="24"/>
          <w:szCs w:val="24"/>
        </w:rPr>
        <w:t xml:space="preserve"> – декоративных растений в грунт</w:t>
      </w: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2E4" w:rsidRPr="005265E1" w:rsidRDefault="000772E4" w:rsidP="000772E4">
      <w:pPr>
        <w:tabs>
          <w:tab w:val="left" w:pos="426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Весенние работы на пришкольном участке: </w:t>
      </w:r>
      <w:r w:rsidRPr="005265E1">
        <w:rPr>
          <w:rFonts w:ascii="Times New Roman" w:hAnsi="Times New Roman" w:cs="Times New Roman"/>
          <w:sz w:val="24"/>
          <w:szCs w:val="24"/>
        </w:rPr>
        <w:t>Уход за растениями</w:t>
      </w: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2E4" w:rsidRPr="005265E1" w:rsidRDefault="000772E4" w:rsidP="000772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и учет урожая картофеля</w:t>
      </w:r>
      <w:proofErr w:type="gramStart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772E4" w:rsidRPr="005265E1" w:rsidRDefault="000772E4" w:rsidP="000772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.    Отбор семенников двулетних овощных культур и закладка их на хранение</w:t>
      </w:r>
    </w:p>
    <w:p w:rsidR="000772E4" w:rsidRPr="005265E1" w:rsidRDefault="000772E4" w:rsidP="000772E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Осенняя обработка почвы под овощные культуры</w:t>
      </w:r>
      <w:r w:rsidR="00CD14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.</w:t>
      </w:r>
      <w:proofErr w:type="gram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плодоводства. </w:t>
      </w: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плодовыми  и ягодными растениями осенью.</w:t>
      </w:r>
    </w:p>
    <w:p w:rsidR="000772E4" w:rsidRPr="005265E1" w:rsidRDefault="000772E4" w:rsidP="000772E4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Выращивание комнатных и уличных цветочно-декоративных культур</w:t>
      </w:r>
      <w:proofErr w:type="gramStart"/>
      <w:r w:rsidRPr="005265E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0772E4" w:rsidRPr="005265E1" w:rsidRDefault="000772E4" w:rsidP="000772E4">
      <w:pPr>
        <w:tabs>
          <w:tab w:val="left" w:pos="426"/>
        </w:tabs>
        <w:ind w:left="60" w:right="113"/>
        <w:jc w:val="both"/>
        <w:rPr>
          <w:rFonts w:ascii="Times New Roman" w:hAnsi="Times New Roman" w:cs="Times New Roman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Рассада. Посев и </w:t>
      </w:r>
      <w:proofErr w:type="spellStart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цветочно</w:t>
      </w:r>
      <w:proofErr w:type="spell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декоративных культур в теплице.</w:t>
      </w:r>
    </w:p>
    <w:p w:rsidR="000772E4" w:rsidRPr="005265E1" w:rsidRDefault="000772E4" w:rsidP="000772E4">
      <w:pPr>
        <w:tabs>
          <w:tab w:val="num" w:pos="142"/>
          <w:tab w:val="left" w:pos="426"/>
        </w:tabs>
        <w:spacing w:after="0" w:line="240" w:lineRule="auto"/>
        <w:ind w:left="60" w:right="11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растениями:</w:t>
      </w: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Высадка рассады в грунт.</w:t>
      </w: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2E4" w:rsidRPr="005265E1" w:rsidRDefault="000772E4" w:rsidP="000772E4">
      <w:pPr>
        <w:tabs>
          <w:tab w:val="num" w:pos="142"/>
          <w:tab w:val="left" w:pos="426"/>
        </w:tabs>
        <w:spacing w:after="0" w:line="240" w:lineRule="auto"/>
        <w:ind w:left="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Выращивание плодовых  и ягодных культур:</w:t>
      </w:r>
    </w:p>
    <w:p w:rsidR="000772E4" w:rsidRPr="005265E1" w:rsidRDefault="000772E4" w:rsidP="000772E4">
      <w:pPr>
        <w:pStyle w:val="a3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Краткая характеристика важнейших плодовых и ягодных культур.</w:t>
      </w:r>
    </w:p>
    <w:p w:rsidR="000772E4" w:rsidRPr="005265E1" w:rsidRDefault="000772E4" w:rsidP="000772E4">
      <w:pPr>
        <w:pStyle w:val="a3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размножения плодовых растений.</w:t>
      </w:r>
    </w:p>
    <w:p w:rsidR="000772E4" w:rsidRPr="005265E1" w:rsidRDefault="000772E4" w:rsidP="000772E4">
      <w:pPr>
        <w:tabs>
          <w:tab w:val="left" w:pos="567"/>
        </w:tabs>
        <w:spacing w:after="0" w:line="240" w:lineRule="auto"/>
        <w:ind w:left="420" w:hanging="4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плодовыми растениями: обрезка  плодовых деревьев и ягодных кустарников,            подвязка кустов смородины, подкормки в саду, защита сада от вредителей.</w:t>
      </w:r>
    </w:p>
    <w:p w:rsidR="000772E4" w:rsidRPr="005265E1" w:rsidRDefault="000772E4" w:rsidP="000772E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Животноводство</w:t>
      </w:r>
    </w:p>
    <w:p w:rsidR="000772E4" w:rsidRPr="005265E1" w:rsidRDefault="003835D2" w:rsidP="000772E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с</w:t>
      </w:r>
      <w:r w:rsidR="000772E4"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троение </w:t>
      </w:r>
      <w:proofErr w:type="spellStart"/>
      <w:r w:rsidR="000772E4"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кролика,породы</w:t>
      </w:r>
      <w:proofErr w:type="spellEnd"/>
      <w:r w:rsidR="000772E4"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2E4"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кроликов</w:t>
      </w:r>
      <w:proofErr w:type="gramStart"/>
      <w:r w:rsidR="000772E4"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азведение</w:t>
      </w:r>
      <w:proofErr w:type="spell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содержание кроликов. Ручной инвентарь для работы в крольчатнике. Корма и их заготовка для кроликов. Болезни </w:t>
      </w:r>
      <w:proofErr w:type="spellStart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кроликов</w:t>
      </w:r>
      <w:proofErr w:type="gramStart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</w:t>
      </w:r>
      <w:proofErr w:type="spellEnd"/>
      <w:r w:rsidRPr="0052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кроликов на промышленной кролиководческой ферме.</w:t>
      </w:r>
    </w:p>
    <w:p w:rsidR="000772E4" w:rsidRPr="005265E1" w:rsidRDefault="000772E4" w:rsidP="0007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772E4" w:rsidRPr="005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6BC"/>
    <w:multiLevelType w:val="hybridMultilevel"/>
    <w:tmpl w:val="C8C0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90C0D"/>
    <w:multiLevelType w:val="hybridMultilevel"/>
    <w:tmpl w:val="FE3A924A"/>
    <w:lvl w:ilvl="0" w:tplc="7F00B4A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8E5918"/>
    <w:multiLevelType w:val="hybridMultilevel"/>
    <w:tmpl w:val="C90E960A"/>
    <w:lvl w:ilvl="0" w:tplc="8BF242F6">
      <w:start w:val="1"/>
      <w:numFmt w:val="decimal"/>
      <w:lvlText w:val="%1."/>
      <w:lvlJc w:val="left"/>
      <w:pPr>
        <w:ind w:left="405" w:hanging="360"/>
      </w:pPr>
      <w:rPr>
        <w:rFonts w:eastAsia="Times New Roman"/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837322C"/>
    <w:multiLevelType w:val="hybridMultilevel"/>
    <w:tmpl w:val="ED0A302C"/>
    <w:lvl w:ilvl="0" w:tplc="C95EC50C">
      <w:start w:val="1"/>
      <w:numFmt w:val="decimal"/>
      <w:lvlText w:val="%1."/>
      <w:lvlJc w:val="left"/>
      <w:pPr>
        <w:ind w:left="405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E642263"/>
    <w:multiLevelType w:val="hybridMultilevel"/>
    <w:tmpl w:val="6BA06F20"/>
    <w:lvl w:ilvl="0" w:tplc="A1C6D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6E65"/>
    <w:multiLevelType w:val="hybridMultilevel"/>
    <w:tmpl w:val="5F269960"/>
    <w:lvl w:ilvl="0" w:tplc="7E0C0904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07DAD"/>
    <w:multiLevelType w:val="hybridMultilevel"/>
    <w:tmpl w:val="4DF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26C3C"/>
    <w:multiLevelType w:val="hybridMultilevel"/>
    <w:tmpl w:val="C7ACAFCA"/>
    <w:lvl w:ilvl="0" w:tplc="515476BE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E4"/>
    <w:rsid w:val="000772E4"/>
    <w:rsid w:val="003835D2"/>
    <w:rsid w:val="00454240"/>
    <w:rsid w:val="005265E1"/>
    <w:rsid w:val="006D1842"/>
    <w:rsid w:val="00CD1454"/>
    <w:rsid w:val="00D17380"/>
    <w:rsid w:val="00D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E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6015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2014-10-28T09:52:00Z</dcterms:created>
  <dcterms:modified xsi:type="dcterms:W3CDTF">2018-09-21T06:01:00Z</dcterms:modified>
</cp:coreProperties>
</file>