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25F2D" w:rsidRPr="00525F2D" w:rsidRDefault="00525F2D" w:rsidP="00525F2D">
      <w:pPr>
        <w:shd w:val="clear" w:color="auto" w:fill="FFFFFF"/>
        <w:autoSpaceDE w:val="0"/>
        <w:autoSpaceDN w:val="0"/>
        <w:adjustRightInd w:val="0"/>
        <w:rPr>
          <w:b/>
        </w:rPr>
      </w:pPr>
      <w:r w:rsidRPr="00525F2D">
        <w:rPr>
          <w:b/>
        </w:rPr>
        <w:t>Описание места учебного предмета с учётом учебного плана школы</w:t>
      </w:r>
    </w:p>
    <w:p w:rsidR="00525F2D" w:rsidRPr="00525F2D" w:rsidRDefault="00525F2D" w:rsidP="00525F2D">
      <w:pPr>
        <w:shd w:val="clear" w:color="auto" w:fill="FFFFFF"/>
        <w:autoSpaceDE w:val="0"/>
        <w:autoSpaceDN w:val="0"/>
        <w:adjustRightInd w:val="0"/>
        <w:rPr>
          <w:b/>
        </w:rPr>
      </w:pPr>
      <w:r w:rsidRPr="00525F2D">
        <w:rPr>
          <w:b/>
        </w:rPr>
        <w:t xml:space="preserve">В соответствии с учебным планом и календарным учебным графиком на 20018-2019 учебный год рабочая программа </w:t>
      </w:r>
      <w:proofErr w:type="spellStart"/>
      <w:r w:rsidRPr="00525F2D">
        <w:rPr>
          <w:b/>
        </w:rPr>
        <w:t>расчитана</w:t>
      </w:r>
      <w:proofErr w:type="spellEnd"/>
      <w:r w:rsidRPr="00525F2D">
        <w:rPr>
          <w:b/>
        </w:rPr>
        <w:t xml:space="preserve"> на 35 часов в год(1 час в неделю)</w:t>
      </w:r>
    </w:p>
    <w:p w:rsidR="00525F2D" w:rsidRP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25F2D" w:rsidRP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25F2D" w:rsidRP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25F2D" w:rsidRPr="00525F2D" w:rsidRDefault="00525F2D" w:rsidP="005D55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25F2D">
        <w:rPr>
          <w:b/>
        </w:rPr>
        <w:t>Пояснительная записка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jc w:val="center"/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Современный мир быстро меняет своё лицо, поэтому наметившаяся тенденция новых подходов в педагогике способствует также созданию новых образовательно-коррекционных программ и по социально-бытовой ориентировке в специальных (коррекционных) школах-интернатах.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Данная программа, сохраняя преем</w:t>
      </w:r>
      <w:r w:rsidRPr="00525F2D">
        <w:rPr>
          <w:color w:val="000000"/>
        </w:rPr>
        <w:softHyphen/>
        <w:t>ственность существующей, делает акцент на личностно-ориентированный подход к каждому учащемуся.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Программа предназначена для учащихся 5-9 классов специальной (коррекционной) </w:t>
      </w:r>
      <w:r w:rsidRPr="00525F2D">
        <w:rPr>
          <w:i/>
          <w:iCs/>
          <w:color w:val="000000"/>
        </w:rPr>
        <w:t xml:space="preserve">школы </w:t>
      </w:r>
      <w:r w:rsidRPr="00525F2D">
        <w:rPr>
          <w:color w:val="000000"/>
        </w:rPr>
        <w:t>и составлена с учётом возрастных и психологических особенностей развития учащихся, уровня их знаний и умений, местных условий.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Целями и задачами данной программы являются: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практическая подготовка учащихся к самостоятельной жизни;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формирование у них знаний и умений, способствующих социальной и психологи ческой адаптации;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повышение общего уровня развития учащихся;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помощь учащимся в осознании того, что главная ценность жизни есть здоровье человека, за которое он отвечает сам;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формирование у учащихся полового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самосознания   как основы   культурного поведения;</w:t>
      </w:r>
    </w:p>
    <w:p w:rsidR="005D55AC" w:rsidRPr="00525F2D" w:rsidRDefault="005D55AC" w:rsidP="005D55AC">
      <w:pPr>
        <w:rPr>
          <w:color w:val="000000"/>
        </w:rPr>
      </w:pPr>
      <w:r w:rsidRPr="00525F2D">
        <w:rPr>
          <w:color w:val="000000"/>
        </w:rPr>
        <w:t>-  формирование мотивационной сферы гигиенического поведения;                  -   помощь учащимся в осознанном выбо</w:t>
      </w:r>
      <w:r w:rsidRPr="00525F2D">
        <w:rPr>
          <w:color w:val="000000"/>
        </w:rPr>
        <w:softHyphen/>
        <w:t>ре профессии;                                                     -   помощь учащимся в овладении норма ми правильного поведения в природной среде. Методика работы с детьми строится в направлении личностно-ориентированного подхода к учащимся, делается акцент на самостоятельное экспериментирование и поисковую активность самих детей, побуж</w:t>
      </w:r>
      <w:r w:rsidRPr="00525F2D">
        <w:rPr>
          <w:color w:val="000000"/>
        </w:rPr>
        <w:softHyphen/>
        <w:t>дая их к творческому отношению при выполнении заданий.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Основными формами и методами обучения на уроках социально-бытовой ориентировки являются практические работы, деловые игры, экскурсии, рейды, беседы, опыты, практикумы ролевого общения и др.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Содержание занятий в 5 классах желательно выполнять сказочными и игро</w:t>
      </w:r>
      <w:r w:rsidRPr="00525F2D">
        <w:rPr>
          <w:color w:val="000000"/>
        </w:rPr>
        <w:softHyphen/>
        <w:t xml:space="preserve">выми сюжетами и персонажами («Уроки </w:t>
      </w:r>
      <w:proofErr w:type="spellStart"/>
      <w:r w:rsidRPr="00525F2D">
        <w:rPr>
          <w:color w:val="000000"/>
        </w:rPr>
        <w:t>Мойдодыра</w:t>
      </w:r>
      <w:proofErr w:type="spellEnd"/>
      <w:r w:rsidRPr="00525F2D">
        <w:rPr>
          <w:color w:val="000000"/>
        </w:rPr>
        <w:t>», «Уроки Золушки», «Рецепты кулинара Всезнайки», «Советы доктора Айболита» и др.).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Закрепление изученного на уроках материала можно проводить, организуя коррекционные игры на развитие внима</w:t>
      </w:r>
      <w:r w:rsidRPr="00525F2D">
        <w:rPr>
          <w:color w:val="000000"/>
        </w:rPr>
        <w:softHyphen/>
        <w:t>ния, 'смысловой памяти: «</w:t>
      </w:r>
      <w:proofErr w:type="gramStart"/>
      <w:r w:rsidRPr="00525F2D">
        <w:rPr>
          <w:color w:val="000000"/>
        </w:rPr>
        <w:t>Полезно-вред</w:t>
      </w:r>
      <w:r w:rsidRPr="00525F2D">
        <w:rPr>
          <w:color w:val="000000"/>
        </w:rPr>
        <w:softHyphen/>
        <w:t>но</w:t>
      </w:r>
      <w:proofErr w:type="gramEnd"/>
      <w:r w:rsidRPr="00525F2D">
        <w:rPr>
          <w:color w:val="000000"/>
        </w:rPr>
        <w:t>», «Найди правильный ответ», «</w:t>
      </w:r>
      <w:proofErr w:type="spellStart"/>
      <w:r w:rsidRPr="00525F2D">
        <w:rPr>
          <w:color w:val="000000"/>
        </w:rPr>
        <w:t>Угадай</w:t>
      </w:r>
      <w:r w:rsidRPr="00525F2D">
        <w:rPr>
          <w:color w:val="000000"/>
        </w:rPr>
        <w:softHyphen/>
        <w:t>ка</w:t>
      </w:r>
      <w:proofErr w:type="spellEnd"/>
      <w:r w:rsidRPr="00525F2D">
        <w:rPr>
          <w:color w:val="000000"/>
        </w:rPr>
        <w:t>», «Продолжи (закончи) рассказ (сказ</w:t>
      </w:r>
      <w:r w:rsidRPr="00525F2D">
        <w:rPr>
          <w:color w:val="000000"/>
        </w:rPr>
        <w:softHyphen/>
        <w:t>ку)». «</w:t>
      </w:r>
      <w:proofErr w:type="gramStart"/>
      <w:r w:rsidRPr="00525F2D">
        <w:rPr>
          <w:color w:val="000000"/>
        </w:rPr>
        <w:t>Можно-нельзя</w:t>
      </w:r>
      <w:proofErr w:type="gramEnd"/>
      <w:r w:rsidRPr="00525F2D">
        <w:rPr>
          <w:color w:val="000000"/>
        </w:rPr>
        <w:t>» и др.</w:t>
      </w:r>
    </w:p>
    <w:p w:rsidR="005D55AC" w:rsidRPr="00525F2D" w:rsidRDefault="005D55AC" w:rsidP="005D55AC">
      <w:pPr>
        <w:rPr>
          <w:color w:val="000000"/>
        </w:rPr>
      </w:pPr>
      <w:r w:rsidRPr="00525F2D">
        <w:rPr>
          <w:color w:val="000000"/>
        </w:rPr>
        <w:t>Проводя уроки по теме «Питание», сле</w:t>
      </w:r>
      <w:r w:rsidRPr="00525F2D">
        <w:rPr>
          <w:color w:val="000000"/>
        </w:rPr>
        <w:softHyphen/>
        <w:t>дует обращать внимание учащихся на то, что приготовление ими пищи - искусство, и что от настроения готовящего пищу зависит её вкус, здоровье и настроение человека.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В работе по темам «Личная гигиена», «Здоровье» коррекционные занятия дол</w:t>
      </w:r>
      <w:r w:rsidRPr="00525F2D">
        <w:rPr>
          <w:color w:val="000000"/>
        </w:rPr>
        <w:softHyphen/>
        <w:t>жны быть направлены не только на усво</w:t>
      </w:r>
      <w:r w:rsidRPr="00525F2D">
        <w:rPr>
          <w:color w:val="000000"/>
        </w:rPr>
        <w:softHyphen/>
        <w:t xml:space="preserve">ение учащимися знаний, умений, но и на становление их </w:t>
      </w:r>
      <w:r w:rsidRPr="00525F2D">
        <w:rPr>
          <w:color w:val="000000"/>
        </w:rPr>
        <w:lastRenderedPageBreak/>
        <w:t>мотивационной сферы, гигиенического поведения, реализации усвоенных знаний и представлений в реаль</w:t>
      </w:r>
      <w:r w:rsidRPr="00525F2D">
        <w:rPr>
          <w:color w:val="000000"/>
        </w:rPr>
        <w:softHyphen/>
        <w:t>ном поведении. Педагог учитывает, что ребёнок, изучая себя, особенности своего организма, психологически готовится к тому, чтобы осуществлять активную оздо</w:t>
      </w:r>
      <w:r w:rsidRPr="00525F2D">
        <w:rPr>
          <w:color w:val="000000"/>
        </w:rPr>
        <w:softHyphen/>
        <w:t>ровительную деятельность, формировать своё здоровье. На данных уроках должна прослеживаться взаимосвязь поведения, характера, мировоззрения, образа жизни и здоровья человека.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Введение в программу раздела «Мир взаимоотношений» помогает учащимся разобраться в сложном мире межлич</w:t>
      </w:r>
      <w:r w:rsidRPr="00525F2D">
        <w:rPr>
          <w:color w:val="000000"/>
        </w:rPr>
        <w:softHyphen/>
        <w:t>ностных взаимоотношений, понять свою роль в них, определить свою способность к дружбе, любви, учит преодолевать кон</w:t>
      </w:r>
      <w:r w:rsidRPr="00525F2D">
        <w:rPr>
          <w:color w:val="000000"/>
        </w:rPr>
        <w:softHyphen/>
        <w:t>фликты.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Методика работы с учащимися на этих уроках строится на анализе раз</w:t>
      </w:r>
      <w:r w:rsidRPr="00525F2D">
        <w:rPr>
          <w:color w:val="000000"/>
        </w:rPr>
        <w:softHyphen/>
        <w:t>личных ситуаций, включая практикум ролевого общения, что особенно эффективно для развития диалогиче</w:t>
      </w:r>
      <w:r w:rsidRPr="00525F2D">
        <w:rPr>
          <w:color w:val="000000"/>
        </w:rPr>
        <w:softHyphen/>
        <w:t>ской речи учащихся.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Большую образовательно-воспита</w:t>
      </w:r>
      <w:r w:rsidRPr="00525F2D">
        <w:rPr>
          <w:color w:val="000000"/>
        </w:rPr>
        <w:softHyphen/>
        <w:t>тельную и коррекционную роль играют темы в разделе «Природа и человек», на которых уточняются и расширяются пред</w:t>
      </w:r>
      <w:r w:rsidRPr="00525F2D">
        <w:rPr>
          <w:color w:val="000000"/>
        </w:rPr>
        <w:softHyphen/>
        <w:t>ставления о природе, концентрируется внимание на экологических проблемах, истории края. Уроки-экскурсии, уроки-рейды по данной теме направлены на развитие инициативы, умения увидеть проблему, воспитывают ответственность за сохранение природы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Курс социально-бытовой ориентировки интегративный, т.к. содержит сведения целого ряда наук, областей жизни человека и поэтому должен иметь своё логическое продолжение в системе внеклассной </w:t>
      </w:r>
      <w:proofErr w:type="spellStart"/>
      <w:r w:rsidRPr="00525F2D">
        <w:rPr>
          <w:color w:val="000000"/>
        </w:rPr>
        <w:t>рабо</w:t>
      </w:r>
      <w:r w:rsidRPr="00525F2D">
        <w:rPr>
          <w:color w:val="000000"/>
        </w:rPr>
        <w:softHyphen/>
        <w:t>ты</w:t>
      </w:r>
      <w:proofErr w:type="gramStart"/>
      <w:r w:rsidR="00792E1F" w:rsidRPr="00525F2D">
        <w:rPr>
          <w:color w:val="000000"/>
        </w:rPr>
        <w:t>.</w:t>
      </w:r>
      <w:r w:rsidRPr="00525F2D">
        <w:rPr>
          <w:color w:val="000000"/>
        </w:rPr>
        <w:t>Н</w:t>
      </w:r>
      <w:proofErr w:type="gramEnd"/>
      <w:r w:rsidRPr="00525F2D">
        <w:rPr>
          <w:color w:val="000000"/>
        </w:rPr>
        <w:t>а</w:t>
      </w:r>
      <w:proofErr w:type="spellEnd"/>
      <w:r w:rsidRPr="00525F2D">
        <w:rPr>
          <w:color w:val="000000"/>
        </w:rPr>
        <w:t xml:space="preserve"> уроках необходимо найти правильный тон общения с учащимися, говорить досту</w:t>
      </w:r>
      <w:r w:rsidRPr="00525F2D">
        <w:rPr>
          <w:color w:val="000000"/>
        </w:rPr>
        <w:softHyphen/>
        <w:t>пным языком, но не избегать научной тер</w:t>
      </w:r>
      <w:r w:rsidRPr="00525F2D">
        <w:rPr>
          <w:color w:val="000000"/>
        </w:rPr>
        <w:softHyphen/>
        <w:t>минологии, необходимой для изучения кон</w:t>
      </w:r>
      <w:r w:rsidRPr="00525F2D">
        <w:rPr>
          <w:color w:val="000000"/>
        </w:rPr>
        <w:softHyphen/>
        <w:t>кретной темы, проявлять к личности учаще</w:t>
      </w:r>
      <w:r w:rsidRPr="00525F2D">
        <w:rPr>
          <w:color w:val="000000"/>
        </w:rPr>
        <w:softHyphen/>
        <w:t>гося искренний интерес, сопереживать и радоваться вместе с ним.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При проведении уроков по социально-бытовой ориентировке главный акцент делается на личностное отношение каждого учащегося к изучаемому материалу. Заме</w:t>
      </w:r>
      <w:r w:rsidRPr="00525F2D">
        <w:rPr>
          <w:color w:val="000000"/>
        </w:rPr>
        <w:softHyphen/>
        <w:t>чено, что полученные знания, подкреплён</w:t>
      </w:r>
      <w:r w:rsidRPr="00525F2D">
        <w:rPr>
          <w:color w:val="000000"/>
        </w:rPr>
        <w:softHyphen/>
        <w:t>ные эмоцией (радости, значимости соб</w:t>
      </w:r>
      <w:r w:rsidRPr="00525F2D">
        <w:rPr>
          <w:color w:val="000000"/>
        </w:rPr>
        <w:softHyphen/>
        <w:t>ственного мнения), проходят гораздо глуб</w:t>
      </w:r>
      <w:r w:rsidRPr="00525F2D">
        <w:rPr>
          <w:color w:val="000000"/>
        </w:rPr>
        <w:softHyphen/>
        <w:t>же и закрепляются надолго.</w:t>
      </w:r>
    </w:p>
    <w:p w:rsidR="005D55AC" w:rsidRPr="00525F2D" w:rsidRDefault="005D55AC" w:rsidP="005D55AC">
      <w:pPr>
        <w:rPr>
          <w:color w:val="000000"/>
        </w:rPr>
      </w:pPr>
    </w:p>
    <w:p w:rsidR="005D55AC" w:rsidRPr="00525F2D" w:rsidRDefault="005D55AC" w:rsidP="005D55AC">
      <w:pPr>
        <w:spacing w:line="480" w:lineRule="auto"/>
        <w:rPr>
          <w:b/>
        </w:rPr>
      </w:pPr>
    </w:p>
    <w:p w:rsidR="005D55AC" w:rsidRPr="00525F2D" w:rsidRDefault="00525F2D" w:rsidP="00525F2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</w:rPr>
        <w:t xml:space="preserve">                                                  </w:t>
      </w:r>
      <w:r w:rsidR="00792E1F" w:rsidRPr="00525F2D">
        <w:rPr>
          <w:b/>
        </w:rPr>
        <w:t xml:space="preserve">  </w:t>
      </w:r>
      <w:r>
        <w:rPr>
          <w:b/>
          <w:bCs/>
          <w:color w:val="000000"/>
        </w:rPr>
        <w:t>Содержание программы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color w:val="000000"/>
        </w:rPr>
        <w:t xml:space="preserve">Вводное занятие </w:t>
      </w:r>
      <w:r w:rsidR="00525F2D">
        <w:rPr>
          <w:b/>
          <w:bCs/>
          <w:color w:val="000000"/>
        </w:rPr>
        <w:t xml:space="preserve"> (1</w:t>
      </w:r>
      <w:r w:rsidR="00AF20E5">
        <w:rPr>
          <w:b/>
          <w:bCs/>
          <w:color w:val="000000"/>
        </w:rPr>
        <w:t>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Добро пожаловать в Академию СБО. </w:t>
      </w:r>
      <w:proofErr w:type="gramStart"/>
      <w:r w:rsidRPr="00525F2D">
        <w:rPr>
          <w:color w:val="000000"/>
        </w:rPr>
        <w:t>(Беседа о содержании и зна</w:t>
      </w:r>
      <w:r w:rsidRPr="00525F2D">
        <w:rPr>
          <w:color w:val="000000"/>
        </w:rPr>
        <w:softHyphen/>
        <w:t>чении предмета «социально-бытовая ори</w:t>
      </w:r>
      <w:r w:rsidRPr="00525F2D">
        <w:rPr>
          <w:color w:val="000000"/>
        </w:rPr>
        <w:softHyphen/>
        <w:t>ентировка».</w:t>
      </w:r>
      <w:proofErr w:type="gramEnd"/>
      <w:r w:rsidRPr="00525F2D">
        <w:rPr>
          <w:color w:val="000000"/>
        </w:rPr>
        <w:t xml:space="preserve"> </w:t>
      </w:r>
      <w:proofErr w:type="gramStart"/>
      <w:r w:rsidRPr="00525F2D">
        <w:rPr>
          <w:color w:val="000000"/>
        </w:rPr>
        <w:t>Знакомство с кабинетом и пра</w:t>
      </w:r>
      <w:r w:rsidRPr="00525F2D">
        <w:rPr>
          <w:color w:val="000000"/>
        </w:rPr>
        <w:softHyphen/>
        <w:t>вила поведения в нём. Соблюдение правил техники безопасности и санитарно-гиги</w:t>
      </w:r>
      <w:r w:rsidRPr="00525F2D">
        <w:rPr>
          <w:color w:val="000000"/>
        </w:rPr>
        <w:softHyphen/>
        <w:t>енических требований на занятиях.)</w:t>
      </w:r>
      <w:proofErr w:type="gramEnd"/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color w:val="000000"/>
        </w:rPr>
        <w:t xml:space="preserve">Личная гигиена </w:t>
      </w:r>
      <w:r w:rsidR="00AF20E5">
        <w:rPr>
          <w:b/>
          <w:bCs/>
          <w:color w:val="000000"/>
        </w:rPr>
        <w:t>(3ч)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1. </w:t>
      </w:r>
      <w:r w:rsidRPr="00525F2D">
        <w:t>Правила личной гигиены в течени</w:t>
      </w:r>
      <w:proofErr w:type="gramStart"/>
      <w:r w:rsidRPr="00525F2D">
        <w:t>и</w:t>
      </w:r>
      <w:proofErr w:type="gramEnd"/>
      <w:r w:rsidRPr="00525F2D">
        <w:t xml:space="preserve"> дня.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2. </w:t>
      </w:r>
      <w:r w:rsidRPr="00525F2D">
        <w:t>Предметы и средства личной гигиены.</w:t>
      </w:r>
      <w:r w:rsidRPr="00525F2D">
        <w:rPr>
          <w:color w:val="000000"/>
        </w:rPr>
        <w:t xml:space="preserve">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3.   </w:t>
      </w:r>
      <w:r w:rsidRPr="00525F2D">
        <w:t>Уход за полостью рта.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 </w:t>
      </w:r>
      <w:r w:rsidRPr="00525F2D">
        <w:rPr>
          <w:i/>
          <w:iCs/>
          <w:color w:val="000000"/>
          <w:u w:val="single"/>
        </w:rPr>
        <w:t>Практические    работы.</w:t>
      </w:r>
      <w:r w:rsidRPr="00525F2D">
        <w:rPr>
          <w:i/>
          <w:iCs/>
          <w:color w:val="000000"/>
        </w:rPr>
        <w:t xml:space="preserve">    </w:t>
      </w:r>
      <w:r w:rsidRPr="00525F2D">
        <w:rPr>
          <w:color w:val="000000"/>
        </w:rPr>
        <w:t>Выполнение</w:t>
      </w:r>
      <w:r w:rsidRPr="00525F2D">
        <w:t xml:space="preserve"> </w:t>
      </w:r>
      <w:r w:rsidRPr="00525F2D">
        <w:rPr>
          <w:color w:val="000000"/>
        </w:rPr>
        <w:t>утреннего и вечернего туалета: мытьё рук, лица, ушей, шеи, чистка зубов, причесывание волос.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Основные требования к знаниям и уме</w:t>
      </w:r>
      <w:r w:rsidRPr="00525F2D">
        <w:rPr>
          <w:i/>
          <w:iCs/>
          <w:color w:val="000000"/>
          <w:u w:val="single"/>
        </w:rPr>
        <w:softHyphen/>
        <w:t>ниям учащихся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иметь представление о необходимости соблюдения правил лич</w:t>
      </w:r>
      <w:r w:rsidRPr="00525F2D">
        <w:rPr>
          <w:color w:val="000000"/>
        </w:rPr>
        <w:softHyphen/>
        <w:t>ной гигиены для сохранения и укрепления здоровья человека.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последовательность выполнения утреннего и вечернего туалета;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периодичность и правила чистки зубов;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меры, направленные на сохранение здоровья зубов.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lastRenderedPageBreak/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выполнять утренний и вечерний туалет;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чистить зубы.</w:t>
      </w:r>
    </w:p>
    <w:p w:rsidR="005D55AC" w:rsidRPr="00525F2D" w:rsidRDefault="005D55AC" w:rsidP="005D55AC">
      <w:pPr>
        <w:rPr>
          <w:b/>
          <w:bCs/>
          <w:color w:val="000000"/>
        </w:rPr>
      </w:pPr>
      <w:r w:rsidRPr="00525F2D">
        <w:rPr>
          <w:b/>
          <w:bCs/>
          <w:color w:val="000000"/>
        </w:rPr>
        <w:t xml:space="preserve">Одежда и обувь </w:t>
      </w:r>
      <w:r w:rsidR="00AF20E5">
        <w:rPr>
          <w:b/>
          <w:bCs/>
          <w:color w:val="000000"/>
        </w:rPr>
        <w:t>(5ч)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1.   Виды одежды и головных уборов, их назначение.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2.   Национальная одежда хакасов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3.   Повседневный уход за одеждой (предупреждение загрязнений).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4.   Виды обуви, их назначение, уход за обувью (сушка, чистка, подготовка сезонной обуви к хранению). Правила выбора обуви и одежды.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Практические работы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Чистка и сушка повседневной одежды, обуви. Выбор одежды по назначению (рабочая, домашняя, праздничная, спор</w:t>
      </w:r>
      <w:r w:rsidRPr="00525F2D">
        <w:rPr>
          <w:color w:val="000000"/>
        </w:rPr>
        <w:softHyphen/>
        <w:t>тивная).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Основные требования к знаниям и уме</w:t>
      </w:r>
      <w:r w:rsidRPr="00525F2D">
        <w:rPr>
          <w:i/>
          <w:iCs/>
          <w:color w:val="000000"/>
          <w:u w:val="single"/>
        </w:rPr>
        <w:softHyphen/>
        <w:t xml:space="preserve">ниям учащихся </w:t>
      </w:r>
      <w:r w:rsidRPr="00525F2D">
        <w:rPr>
          <w:color w:val="000000"/>
        </w:rPr>
        <w:t>Учащиеся должны иметь представление о том, почему они должны содержать в чистоте одежду и обувь. 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подбирать одежду, головные уборы и обувь по назначению, сезону;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сушить мокрую одежду;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чистить верхнее и лёгкое платье;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подготавливать их к хранению;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подбирать крем и чистить кожаную обувь;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чистить замшевую и текстильную обувь;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-     сушить мокрую обувь, подготавли</w:t>
      </w:r>
      <w:r w:rsidRPr="00525F2D">
        <w:rPr>
          <w:color w:val="000000"/>
        </w:rPr>
        <w:softHyphen/>
        <w:t>вать её к хранению.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color w:val="000000"/>
        </w:rPr>
        <w:t xml:space="preserve">Питание </w:t>
      </w:r>
      <w:r w:rsidR="00AF20E5">
        <w:rPr>
          <w:b/>
          <w:bCs/>
          <w:color w:val="000000"/>
        </w:rPr>
        <w:t>(10ч)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1.   Как следует питаться? Продукты расти тельного и животного происхожде</w:t>
      </w:r>
      <w:r w:rsidRPr="00525F2D">
        <w:rPr>
          <w:color w:val="000000"/>
        </w:rPr>
        <w:softHyphen/>
        <w:t>ния, их разнообразие и значение для здоровья человека.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2.   Правила питания и приготовления пищи.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3.   Продукты питания, используемые в национальной кухне хакасов.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4.   Приготовление пищи. </w:t>
      </w:r>
      <w:proofErr w:type="gramStart"/>
      <w:r w:rsidRPr="00525F2D">
        <w:rPr>
          <w:color w:val="000000"/>
        </w:rPr>
        <w:t>Завтрак (при</w:t>
      </w:r>
      <w:r w:rsidRPr="00525F2D">
        <w:rPr>
          <w:color w:val="000000"/>
        </w:rPr>
        <w:softHyphen/>
        <w:t>готовление бутербродов, отварива</w:t>
      </w:r>
      <w:r w:rsidRPr="00525F2D">
        <w:rPr>
          <w:color w:val="000000"/>
        </w:rPr>
        <w:softHyphen/>
        <w:t>ние яиц, приготовление яичницы, салата, винегрета, заваривание чая, гренок).</w:t>
      </w:r>
      <w:proofErr w:type="gramEnd"/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5.   Порядок на кухне. Уход за посудой, кухонными принадлежностями и приборами.</w:t>
      </w:r>
    </w:p>
    <w:p w:rsidR="005D55AC" w:rsidRPr="00525F2D" w:rsidRDefault="005D55AC" w:rsidP="005D55AC">
      <w:pPr>
        <w:rPr>
          <w:color w:val="000000"/>
        </w:rPr>
      </w:pPr>
      <w:r w:rsidRPr="00525F2D">
        <w:rPr>
          <w:color w:val="000000"/>
        </w:rPr>
        <w:t>6.   Сервировка стола к завтраку.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Практические работы</w:t>
      </w:r>
      <w:r w:rsidRPr="00525F2D">
        <w:rPr>
          <w:i/>
          <w:iCs/>
          <w:color w:val="000000"/>
        </w:rPr>
        <w:t xml:space="preserve"> </w:t>
      </w:r>
      <w:r w:rsidRPr="00525F2D">
        <w:rPr>
          <w:color w:val="000000"/>
        </w:rPr>
        <w:t xml:space="preserve">Приготовление бутербродов,   салата, винегрета, яичницы, гренок, отваривание яиц, заваривание чая. Чистка и мытьё кухонных принадлежностей. Сервировка стола к завтраку. </w:t>
      </w:r>
      <w:r w:rsidRPr="00525F2D">
        <w:rPr>
          <w:i/>
          <w:iCs/>
          <w:color w:val="000000"/>
          <w:u w:val="single"/>
        </w:rPr>
        <w:t>Основные требова</w:t>
      </w:r>
      <w:r w:rsidRPr="00525F2D">
        <w:rPr>
          <w:i/>
          <w:iCs/>
          <w:color w:val="000000"/>
        </w:rPr>
        <w:t>ния к з</w:t>
      </w:r>
      <w:r w:rsidRPr="00525F2D">
        <w:rPr>
          <w:i/>
          <w:iCs/>
          <w:color w:val="000000"/>
          <w:u w:val="single"/>
        </w:rPr>
        <w:t xml:space="preserve">наниям и умениям учащихся </w:t>
      </w:r>
      <w:r w:rsidRPr="00525F2D">
        <w:rPr>
          <w:color w:val="000000"/>
        </w:rPr>
        <w:t>Учащиеся должны иметь представление о роли пищи в жизни человека, о том, какая пища способствует здоровью, а какая - нет. 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роль растительной и животной пищи;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роль режима в приёме пищи и пра</w:t>
      </w:r>
      <w:r w:rsidRPr="00525F2D">
        <w:rPr>
          <w:color w:val="000000"/>
        </w:rPr>
        <w:softHyphen/>
        <w:t>вил питания для поддержания здо</w:t>
      </w:r>
      <w:r w:rsidRPr="00525F2D">
        <w:rPr>
          <w:color w:val="000000"/>
        </w:rPr>
        <w:softHyphen/>
        <w:t>ровья;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виды бутербродов;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различные меню завтрака;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как можно использовать чёрствый хлеб;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санитарно-гигиенические требова</w:t>
      </w:r>
      <w:r w:rsidRPr="00525F2D">
        <w:rPr>
          <w:color w:val="000000"/>
        </w:rPr>
        <w:softHyphen/>
        <w:t>ния к процессу приготовления пищи;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правила сервировки стола к завтраку;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правила заваривания чая;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названия кухонных принадлежно</w:t>
      </w:r>
      <w:r w:rsidRPr="00525F2D">
        <w:rPr>
          <w:color w:val="000000"/>
        </w:rPr>
        <w:softHyphen/>
        <w:t>стей и посуды;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правила пользования чистящими средствами по уходу за посудой: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-     правила работы с кипящей жидкостью.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lastRenderedPageBreak/>
        <w:t>-     пояснять свои индивидуальные реакции на пищу и своё личностное предпочтение в еде;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резать ножом продукты для бутер</w:t>
      </w:r>
      <w:r w:rsidRPr="00525F2D">
        <w:rPr>
          <w:color w:val="000000"/>
        </w:rPr>
        <w:softHyphen/>
        <w:t>бродов;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пользоваться тёркой;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отваривать яйца, жарить яичницу;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нарезать варёные овощи кубиками и соломкой;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накрывать на стол с учётом конкрет</w:t>
      </w:r>
      <w:r w:rsidRPr="00525F2D">
        <w:rPr>
          <w:color w:val="000000"/>
        </w:rPr>
        <w:softHyphen/>
        <w:t>ного меню;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мыть и чистить нужные приборы и посуду;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пользоваться печатными инструкциями к различным чистящим средствам.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color w:val="000000"/>
        </w:rPr>
        <w:t xml:space="preserve">Культура поведения </w:t>
      </w:r>
      <w:r w:rsidR="00AF20E5">
        <w:rPr>
          <w:b/>
          <w:bCs/>
          <w:color w:val="000000"/>
        </w:rPr>
        <w:t>(3ч)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u w:val="single"/>
        </w:rPr>
      </w:pPr>
      <w:r w:rsidRPr="00525F2D">
        <w:t>Формы обращения к старшим и сверстникам.</w:t>
      </w:r>
    </w:p>
    <w:p w:rsidR="005D55AC" w:rsidRPr="00525F2D" w:rsidRDefault="005D55AC" w:rsidP="005D55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u w:val="single"/>
        </w:rPr>
      </w:pPr>
      <w:r w:rsidRPr="00525F2D">
        <w:t>Правила поведения за столом.</w:t>
      </w:r>
    </w:p>
    <w:p w:rsidR="005D55AC" w:rsidRPr="00525F2D" w:rsidRDefault="005D55AC" w:rsidP="005D55A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i/>
          <w:iCs/>
          <w:color w:val="000000"/>
          <w:u w:val="single"/>
        </w:rPr>
      </w:pPr>
      <w:r w:rsidRPr="00525F2D">
        <w:t>Культура поведения в общественных местах.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i/>
          <w:iCs/>
          <w:color w:val="000000"/>
          <w:u w:val="single"/>
        </w:rPr>
        <w:t>Практич</w:t>
      </w:r>
      <w:r w:rsidRPr="00525F2D">
        <w:rPr>
          <w:i/>
          <w:iCs/>
          <w:color w:val="000000"/>
        </w:rPr>
        <w:t xml:space="preserve">еские   </w:t>
      </w:r>
      <w:r w:rsidRPr="00525F2D">
        <w:rPr>
          <w:i/>
          <w:iCs/>
          <w:color w:val="000000"/>
          <w:u w:val="single"/>
        </w:rPr>
        <w:t>работы.</w:t>
      </w:r>
      <w:r w:rsidRPr="00525F2D">
        <w:rPr>
          <w:i/>
          <w:iCs/>
          <w:color w:val="000000"/>
        </w:rPr>
        <w:t xml:space="preserve">    </w:t>
      </w:r>
      <w:r w:rsidRPr="00525F2D">
        <w:rPr>
          <w:color w:val="000000"/>
        </w:rPr>
        <w:t>Практикумы ролевого общения, сюжетно-ролевые игры.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 </w:t>
      </w:r>
      <w:r w:rsidRPr="00525F2D">
        <w:rPr>
          <w:i/>
          <w:iCs/>
          <w:color w:val="000000"/>
          <w:u w:val="single"/>
        </w:rPr>
        <w:t>Основные тр</w:t>
      </w:r>
      <w:r w:rsidRPr="00525F2D">
        <w:rPr>
          <w:i/>
          <w:iCs/>
          <w:color w:val="000000"/>
        </w:rPr>
        <w:t>е</w:t>
      </w:r>
      <w:r w:rsidRPr="00525F2D">
        <w:rPr>
          <w:i/>
          <w:iCs/>
          <w:color w:val="000000"/>
          <w:u w:val="single"/>
        </w:rPr>
        <w:t>бования к знаниям и уме</w:t>
      </w:r>
      <w:r w:rsidRPr="00525F2D">
        <w:rPr>
          <w:i/>
          <w:iCs/>
          <w:color w:val="000000"/>
          <w:u w:val="single"/>
        </w:rPr>
        <w:softHyphen/>
        <w:t>ниям учащихся</w:t>
      </w:r>
      <w:r w:rsidRPr="00525F2D">
        <w:rPr>
          <w:i/>
          <w:iCs/>
          <w:color w:val="000000"/>
        </w:rPr>
        <w:t xml:space="preserve"> </w:t>
      </w:r>
      <w:r w:rsidRPr="00525F2D">
        <w:rPr>
          <w:color w:val="000000"/>
        </w:rPr>
        <w:t>Учащиеся должны иметь представление о необходимости соблюдения культуры поведения.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формы  обращения  к старшим и сверстникам;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правила поведения за столом;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о необходимости следить за своей речью, расширять словарный запас.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вежливо и тактично вести себя при разговоре со старшими и сверстниками;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правильно сидеть за столом;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пользоваться столовыми прибора ми, салфетками;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красиво и аккуратно принимать пищу.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25F2D">
        <w:rPr>
          <w:b/>
          <w:bCs/>
          <w:color w:val="000000"/>
        </w:rPr>
        <w:t xml:space="preserve">Жилище </w:t>
      </w:r>
      <w:r w:rsidR="00AF20E5">
        <w:rPr>
          <w:b/>
          <w:bCs/>
          <w:color w:val="000000"/>
        </w:rPr>
        <w:t>(3ч)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Виды жилых помещений в городе и деревне. Жильё собственное и государственное.</w:t>
      </w:r>
    </w:p>
    <w:p w:rsidR="005D55AC" w:rsidRPr="00525F2D" w:rsidRDefault="005D55AC" w:rsidP="005D55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Виды жилых и подсобных помещений.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3.   Правила повседневной уборки ком</w:t>
      </w:r>
      <w:r w:rsidRPr="00525F2D">
        <w:rPr>
          <w:color w:val="000000"/>
        </w:rPr>
        <w:softHyphen/>
        <w:t>наты.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4.   Почтовый адрес дома и школы-ин</w:t>
      </w:r>
      <w:r w:rsidRPr="00525F2D">
        <w:rPr>
          <w:color w:val="000000"/>
        </w:rPr>
        <w:softHyphen/>
        <w:t>терната.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i/>
          <w:iCs/>
          <w:color w:val="000000"/>
          <w:u w:val="single"/>
        </w:rPr>
        <w:t>Практические работы.</w:t>
      </w:r>
      <w:r w:rsidRPr="00525F2D">
        <w:rPr>
          <w:i/>
          <w:iCs/>
          <w:color w:val="000000"/>
        </w:rPr>
        <w:t xml:space="preserve"> </w:t>
      </w:r>
      <w:r w:rsidRPr="00525F2D">
        <w:rPr>
          <w:color w:val="000000"/>
        </w:rPr>
        <w:t>Заполнение почто</w:t>
      </w:r>
      <w:r w:rsidRPr="00525F2D">
        <w:rPr>
          <w:color w:val="000000"/>
        </w:rPr>
        <w:softHyphen/>
        <w:t xml:space="preserve">вого адреса на открытках, уборка кабинета.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u w:val="single"/>
        </w:rPr>
      </w:pPr>
      <w:r w:rsidRPr="00525F2D">
        <w:rPr>
          <w:i/>
          <w:iCs/>
          <w:color w:val="000000"/>
          <w:u w:val="single"/>
        </w:rPr>
        <w:t>Основные требования к знаниям и умениям учащихся.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</w:rPr>
        <w:t xml:space="preserve"> </w:t>
      </w: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виды жилых помещений в городе и деревне, их различие;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-     правила уборки помещения.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убирать комнату;</w:t>
      </w:r>
    </w:p>
    <w:p w:rsidR="005D55AC" w:rsidRPr="00525F2D" w:rsidRDefault="005D55AC" w:rsidP="005D55AC">
      <w:pPr>
        <w:rPr>
          <w:color w:val="000000"/>
        </w:rPr>
      </w:pPr>
      <w:r w:rsidRPr="00525F2D">
        <w:rPr>
          <w:color w:val="000000"/>
        </w:rPr>
        <w:t>-     писать адрес на почтовых открытках.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25F2D">
        <w:rPr>
          <w:b/>
          <w:bCs/>
          <w:color w:val="000000"/>
        </w:rPr>
        <w:t xml:space="preserve">Здоровье </w:t>
      </w:r>
      <w:r w:rsidR="00AF20E5">
        <w:rPr>
          <w:b/>
          <w:bCs/>
          <w:color w:val="000000"/>
        </w:rPr>
        <w:t>(3ч)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1. Друзья здоровья (солнечный свет, чистая вода, физические упражнения).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2. Закаливание организма.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525F2D">
        <w:rPr>
          <w:color w:val="000000"/>
        </w:rPr>
        <w:t xml:space="preserve"> </w:t>
      </w:r>
      <w:r w:rsidRPr="00525F2D">
        <w:rPr>
          <w:i/>
          <w:iCs/>
          <w:color w:val="000000"/>
          <w:u w:val="single"/>
        </w:rPr>
        <w:t>Основные требования</w:t>
      </w:r>
      <w:r w:rsidRPr="00525F2D">
        <w:rPr>
          <w:i/>
          <w:iCs/>
          <w:color w:val="000000"/>
        </w:rPr>
        <w:t xml:space="preserve"> к </w:t>
      </w:r>
      <w:r w:rsidRPr="00525F2D">
        <w:rPr>
          <w:i/>
          <w:iCs/>
          <w:color w:val="000000"/>
          <w:u w:val="single"/>
        </w:rPr>
        <w:t>знаниям и уме</w:t>
      </w:r>
      <w:r w:rsidRPr="00525F2D">
        <w:rPr>
          <w:i/>
          <w:iCs/>
          <w:color w:val="000000"/>
          <w:u w:val="single"/>
        </w:rPr>
        <w:softHyphen/>
        <w:t>ниям учащихся</w:t>
      </w:r>
      <w:r w:rsidRPr="00525F2D">
        <w:rPr>
          <w:i/>
          <w:iCs/>
          <w:color w:val="000000"/>
        </w:rPr>
        <w:t xml:space="preserve">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Учащиеся должны понимать:                                                                                               -    значение здорового образа жизни для личного здоровья, для жизни, отдыха, учёбы;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почему здоровый образ жизни спо</w:t>
      </w:r>
      <w:r w:rsidRPr="00525F2D">
        <w:rPr>
          <w:color w:val="000000"/>
        </w:rPr>
        <w:softHyphen/>
        <w:t>собствует хорошему настроению, здоровью.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-     какие привычки и почему предста</w:t>
      </w:r>
      <w:r w:rsidRPr="00525F2D">
        <w:rPr>
          <w:color w:val="000000"/>
        </w:rPr>
        <w:softHyphen/>
        <w:t>вляют вред здоровью.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пояснить свою ответственность за личное здоровье.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color w:val="000000"/>
        </w:rPr>
        <w:t xml:space="preserve">Транспорт </w:t>
      </w:r>
      <w:r w:rsidR="00AF20E5">
        <w:rPr>
          <w:b/>
          <w:bCs/>
          <w:color w:val="000000"/>
        </w:rPr>
        <w:t>(3ч)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Виды транспорта.</w:t>
      </w:r>
    </w:p>
    <w:p w:rsidR="005D55AC" w:rsidRPr="00525F2D" w:rsidRDefault="005D55AC" w:rsidP="005D55A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 xml:space="preserve"> Прое</w:t>
      </w:r>
      <w:proofErr w:type="gramStart"/>
      <w:r w:rsidRPr="00525F2D">
        <w:rPr>
          <w:color w:val="000000"/>
        </w:rPr>
        <w:t>зд в шк</w:t>
      </w:r>
      <w:proofErr w:type="gramEnd"/>
      <w:r w:rsidRPr="00525F2D">
        <w:rPr>
          <w:color w:val="000000"/>
        </w:rPr>
        <w:t>олу.</w:t>
      </w:r>
      <w:r w:rsidRPr="00525F2D">
        <w:t xml:space="preserve"> </w:t>
      </w:r>
      <w:r w:rsidRPr="00525F2D">
        <w:rPr>
          <w:color w:val="000000"/>
        </w:rPr>
        <w:t xml:space="preserve">Поведение в транспорте, на улице.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Экскурсии.</w:t>
      </w:r>
      <w:r w:rsidRPr="00525F2D">
        <w:rPr>
          <w:i/>
          <w:iCs/>
          <w:color w:val="000000"/>
        </w:rPr>
        <w:t xml:space="preserve">    </w:t>
      </w:r>
      <w:r w:rsidRPr="00525F2D">
        <w:rPr>
          <w:color w:val="000000"/>
        </w:rPr>
        <w:t>Коллективные  поездки  в транспорте.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525F2D">
        <w:rPr>
          <w:i/>
          <w:iCs/>
          <w:color w:val="000000"/>
          <w:u w:val="single"/>
        </w:rPr>
        <w:t>Основные требования к знаниям и уме</w:t>
      </w:r>
      <w:r w:rsidRPr="00525F2D">
        <w:rPr>
          <w:i/>
          <w:iCs/>
          <w:color w:val="000000"/>
          <w:u w:val="single"/>
        </w:rPr>
        <w:softHyphen/>
        <w:t>ниям учащихся</w:t>
      </w:r>
      <w:r w:rsidRPr="00525F2D">
        <w:rPr>
          <w:i/>
          <w:iCs/>
          <w:color w:val="000000"/>
        </w:rPr>
        <w:t xml:space="preserve">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основные виды транспорта;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наиболее рациональный маршрут проезда до школы-интерната;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количество времени, затрачиваемого на поездку, пересадки, пешеход</w:t>
      </w:r>
      <w:r w:rsidRPr="00525F2D">
        <w:rPr>
          <w:color w:val="000000"/>
        </w:rPr>
        <w:softHyphen/>
        <w:t>ный маршрут;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правила передвижения на велоси</w:t>
      </w:r>
      <w:r w:rsidRPr="00525F2D">
        <w:rPr>
          <w:color w:val="000000"/>
        </w:rPr>
        <w:softHyphen/>
        <w:t>педе;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-     правила поведения в транспорте.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соблюдать правила поведения в общественном транспорте (прави</w:t>
      </w:r>
      <w:r w:rsidRPr="00525F2D">
        <w:rPr>
          <w:color w:val="000000"/>
        </w:rPr>
        <w:softHyphen/>
        <w:t>ла посадки, покупки билета, пове</w:t>
      </w:r>
      <w:r w:rsidRPr="00525F2D">
        <w:rPr>
          <w:color w:val="000000"/>
        </w:rPr>
        <w:softHyphen/>
        <w:t>дения в салоне и при выходе, на улице);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соблюдать правила дорожного дви</w:t>
      </w:r>
      <w:r w:rsidRPr="00525F2D">
        <w:rPr>
          <w:color w:val="000000"/>
        </w:rPr>
        <w:softHyphen/>
        <w:t>жения;</w:t>
      </w:r>
    </w:p>
    <w:p w:rsidR="005D55AC" w:rsidRPr="00525F2D" w:rsidRDefault="005D55AC" w:rsidP="005D55AC">
      <w:pPr>
        <w:rPr>
          <w:color w:val="000000"/>
        </w:rPr>
      </w:pPr>
      <w:r w:rsidRPr="00525F2D">
        <w:rPr>
          <w:color w:val="000000"/>
        </w:rPr>
        <w:t>-    приобретать билеты.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25F2D">
        <w:rPr>
          <w:b/>
          <w:bCs/>
          <w:color w:val="000000"/>
        </w:rPr>
        <w:t xml:space="preserve">Торговля </w:t>
      </w:r>
      <w:r w:rsidR="00AF20E5">
        <w:rPr>
          <w:b/>
          <w:bCs/>
          <w:color w:val="000000"/>
        </w:rPr>
        <w:t>(2ч)</w:t>
      </w:r>
      <w:bookmarkStart w:id="0" w:name="_GoBack"/>
      <w:bookmarkEnd w:id="0"/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b/>
          <w:bCs/>
          <w:i/>
          <w:iCs/>
          <w:color w:val="000000"/>
        </w:rPr>
        <w:t>Тематика</w:t>
      </w:r>
    </w:p>
    <w:p w:rsidR="005D55AC" w:rsidRPr="00525F2D" w:rsidRDefault="005D55AC" w:rsidP="005D55A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Продовольственные и промышленные магазины.</w:t>
      </w:r>
    </w:p>
    <w:p w:rsidR="005D55AC" w:rsidRPr="00525F2D" w:rsidRDefault="005D55AC" w:rsidP="005D55A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Спе</w:t>
      </w:r>
      <w:r w:rsidRPr="00525F2D">
        <w:rPr>
          <w:color w:val="000000"/>
        </w:rPr>
        <w:softHyphen/>
        <w:t xml:space="preserve">циализированные магазины.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i/>
          <w:iCs/>
          <w:color w:val="000000"/>
          <w:u w:val="single"/>
        </w:rPr>
        <w:t>Экскурсии.</w:t>
      </w:r>
      <w:r w:rsidRPr="00525F2D">
        <w:rPr>
          <w:i/>
          <w:iCs/>
          <w:color w:val="000000"/>
        </w:rPr>
        <w:t xml:space="preserve"> </w:t>
      </w:r>
      <w:r w:rsidRPr="00525F2D">
        <w:rPr>
          <w:color w:val="000000"/>
        </w:rPr>
        <w:t>Экскурсия в продовольствен</w:t>
      </w:r>
      <w:r w:rsidRPr="00525F2D">
        <w:rPr>
          <w:color w:val="000000"/>
        </w:rPr>
        <w:softHyphen/>
        <w:t>ный магазин.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525F2D">
        <w:rPr>
          <w:i/>
          <w:iCs/>
          <w:color w:val="000000"/>
          <w:u w:val="single"/>
        </w:rPr>
        <w:t>Основные требования к знаниям и уме</w:t>
      </w:r>
      <w:r w:rsidRPr="00525F2D">
        <w:rPr>
          <w:i/>
          <w:iCs/>
          <w:color w:val="000000"/>
          <w:u w:val="single"/>
        </w:rPr>
        <w:softHyphen/>
        <w:t>ниям учащихся</w:t>
      </w:r>
      <w:r w:rsidRPr="00525F2D">
        <w:rPr>
          <w:i/>
          <w:iCs/>
          <w:color w:val="000000"/>
        </w:rPr>
        <w:t xml:space="preserve">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знать: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основные виды магазинов, их наз</w:t>
      </w:r>
      <w:r w:rsidRPr="00525F2D">
        <w:rPr>
          <w:color w:val="000000"/>
        </w:rPr>
        <w:softHyphen/>
        <w:t>начение;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виды отделов в продовольственных и промышленных магазинах;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 xml:space="preserve">-     права покупателя.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Учащиеся должны уметь: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</w:pPr>
      <w:r w:rsidRPr="00525F2D">
        <w:rPr>
          <w:color w:val="000000"/>
        </w:rPr>
        <w:t>-     оплачивать покупку;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25F2D">
        <w:rPr>
          <w:color w:val="000000"/>
        </w:rPr>
        <w:t>-     соблюдать правила поведения в магазине.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525F2D">
        <w:rPr>
          <w:b/>
          <w:bCs/>
          <w:color w:val="000000"/>
        </w:rPr>
        <w:t xml:space="preserve">Проверочная работа 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 w:rsidRPr="00525F2D">
        <w:rPr>
          <w:b/>
          <w:bCs/>
          <w:i/>
          <w:color w:val="000000"/>
        </w:rPr>
        <w:t>Тематика</w:t>
      </w:r>
    </w:p>
    <w:p w:rsidR="005D55AC" w:rsidRPr="00525F2D" w:rsidRDefault="005D55AC" w:rsidP="005D55A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25F2D">
        <w:rPr>
          <w:bCs/>
          <w:color w:val="000000"/>
        </w:rPr>
        <w:t>Личная гигиена. Одежда и обувь.</w:t>
      </w:r>
    </w:p>
    <w:p w:rsidR="005D55AC" w:rsidRPr="00525F2D" w:rsidRDefault="005D55AC" w:rsidP="005D55A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25F2D">
        <w:rPr>
          <w:bCs/>
          <w:color w:val="000000"/>
        </w:rPr>
        <w:t>Питание.</w:t>
      </w:r>
    </w:p>
    <w:p w:rsidR="005D55AC" w:rsidRPr="00525F2D" w:rsidRDefault="005D55AC" w:rsidP="005D55A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25F2D">
        <w:rPr>
          <w:bCs/>
          <w:color w:val="000000"/>
        </w:rPr>
        <w:t>Питание. Культура поведения. Здоровье.</w:t>
      </w:r>
    </w:p>
    <w:p w:rsidR="005D55AC" w:rsidRPr="00525F2D" w:rsidRDefault="005D55AC" w:rsidP="005D55A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525F2D">
        <w:rPr>
          <w:bCs/>
          <w:color w:val="000000"/>
        </w:rPr>
        <w:t>Жилище. Торговля. Транспорт.</w:t>
      </w: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D55AC" w:rsidRPr="00525F2D" w:rsidRDefault="005D55AC" w:rsidP="005D55AC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792E1F" w:rsidRPr="00525F2D" w:rsidRDefault="00792E1F" w:rsidP="00792E1F">
      <w:pPr>
        <w:rPr>
          <w:bCs/>
          <w:color w:val="000000"/>
        </w:rPr>
      </w:pPr>
    </w:p>
    <w:p w:rsidR="005D55AC" w:rsidRPr="00525F2D" w:rsidRDefault="00792E1F" w:rsidP="00792E1F">
      <w:pPr>
        <w:rPr>
          <w:b/>
        </w:rPr>
      </w:pPr>
      <w:r w:rsidRPr="00525F2D">
        <w:rPr>
          <w:bCs/>
          <w:color w:val="000000"/>
        </w:rPr>
        <w:t xml:space="preserve">             </w:t>
      </w:r>
      <w:r w:rsidR="005D55AC" w:rsidRPr="00525F2D">
        <w:rPr>
          <w:b/>
        </w:rPr>
        <w:t>Тематическое планирование по СБО</w:t>
      </w:r>
    </w:p>
    <w:p w:rsidR="005D55AC" w:rsidRPr="00525F2D" w:rsidRDefault="005D55AC" w:rsidP="005D55AC">
      <w:pPr>
        <w:jc w:val="center"/>
        <w:rPr>
          <w:b/>
        </w:rPr>
      </w:pPr>
      <w:r w:rsidRPr="00525F2D">
        <w:rPr>
          <w:b/>
        </w:rPr>
        <w:t>5 класса</w:t>
      </w:r>
      <w:proofErr w:type="gramStart"/>
      <w:r w:rsidRPr="00525F2D">
        <w:rPr>
          <w:b/>
        </w:rPr>
        <w:t xml:space="preserve"> ()</w:t>
      </w:r>
      <w:proofErr w:type="gramEnd"/>
    </w:p>
    <w:p w:rsidR="005D55AC" w:rsidRPr="00525F2D" w:rsidRDefault="005D55AC" w:rsidP="005D55AC">
      <w:pPr>
        <w:jc w:val="center"/>
        <w:rPr>
          <w:b/>
        </w:rPr>
      </w:pPr>
      <w:r w:rsidRPr="00525F2D">
        <w:rPr>
          <w:b/>
        </w:rPr>
        <w:t>1 час в неделю</w:t>
      </w:r>
    </w:p>
    <w:p w:rsidR="005D55AC" w:rsidRPr="00525F2D" w:rsidRDefault="005D55AC" w:rsidP="005D55AC"/>
    <w:tbl>
      <w:tblPr>
        <w:tblW w:w="10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17"/>
        <w:gridCol w:w="991"/>
        <w:gridCol w:w="991"/>
        <w:gridCol w:w="962"/>
      </w:tblGrid>
      <w:tr w:rsidR="005D55AC" w:rsidRPr="00525F2D" w:rsidTr="005D55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Тематика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Кол-во</w:t>
            </w:r>
          </w:p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часов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Дата</w:t>
            </w:r>
          </w:p>
        </w:tc>
      </w:tr>
      <w:tr w:rsidR="005D55AC" w:rsidRPr="00525F2D" w:rsidTr="005D55A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rPr>
                <w:b/>
              </w:rPr>
            </w:pPr>
            <w:r w:rsidRPr="00525F2D">
              <w:rPr>
                <w:b/>
              </w:rPr>
              <w:t xml:space="preserve">                                      </w:t>
            </w:r>
            <w:r w:rsidRPr="00525F2D">
              <w:rPr>
                <w:b/>
                <w:lang w:val="en-US"/>
              </w:rPr>
              <w:t xml:space="preserve">I </w:t>
            </w:r>
            <w:r w:rsidRPr="00525F2D">
              <w:rPr>
                <w:b/>
              </w:rPr>
              <w:t>четверть</w:t>
            </w:r>
            <w:r w:rsidRPr="00525F2D">
              <w:rPr>
                <w:b/>
                <w:lang w:val="en-US"/>
              </w:rPr>
              <w:t xml:space="preserve"> – 9 </w:t>
            </w:r>
            <w:r w:rsidRPr="00525F2D">
              <w:rPr>
                <w:b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rPr>
                <w:b/>
              </w:rPr>
            </w:pPr>
            <w:r w:rsidRPr="00525F2D">
              <w:rPr>
                <w:b/>
              </w:rPr>
              <w:t xml:space="preserve">По плану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rPr>
                <w:b/>
              </w:rPr>
            </w:pPr>
            <w:r w:rsidRPr="00525F2D">
              <w:rPr>
                <w:b/>
              </w:rPr>
              <w:t xml:space="preserve">Фактическая </w:t>
            </w:r>
          </w:p>
        </w:tc>
      </w:tr>
      <w:tr w:rsidR="005D55AC" w:rsidRPr="00525F2D" w:rsidTr="005D55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Добро пожаловать в академию СБО (вводное занятие).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Личная гигиена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Правила личной гигиены в течени</w:t>
            </w:r>
            <w:proofErr w:type="gramStart"/>
            <w:r w:rsidRPr="00525F2D">
              <w:t>и</w:t>
            </w:r>
            <w:proofErr w:type="gramEnd"/>
            <w:r w:rsidRPr="00525F2D">
              <w:t xml:space="preserve">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Предметы и средства личной гигиены.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Уход за полостью 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Одежда и обувь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Виды одежды и головных уборов, их назначение.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Повседневный уход за одеждой.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Виды обуви, их назначение, уход.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Национальная одежда хакасов.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Повторение пройденного материала.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</w:tr>
      <w:tr w:rsidR="005D55AC" w:rsidRPr="00525F2D" w:rsidTr="005D55AC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 xml:space="preserve"> </w:t>
            </w:r>
            <w:r w:rsidRPr="00525F2D">
              <w:rPr>
                <w:b/>
                <w:lang w:val="en-US"/>
              </w:rPr>
              <w:t>II</w:t>
            </w:r>
            <w:r w:rsidRPr="00525F2D">
              <w:rPr>
                <w:b/>
              </w:rPr>
              <w:t xml:space="preserve"> четверть – 7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</w:tr>
      <w:tr w:rsidR="005D55AC" w:rsidRPr="00525F2D" w:rsidTr="005D55AC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Питание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Разговор о правильном питании.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Заваривание чая.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Приготовление бутербродов.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Приготовление яичницы.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Приготовление гренок.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Приготовление салата.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Повторение пройденного материала.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</w:tr>
      <w:tr w:rsidR="005D55AC" w:rsidRPr="00525F2D" w:rsidTr="005D55AC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rPr>
                <w:b/>
              </w:rPr>
              <w:t xml:space="preserve">                               </w:t>
            </w:r>
            <w:proofErr w:type="gramStart"/>
            <w:r w:rsidRPr="00525F2D">
              <w:rPr>
                <w:b/>
              </w:rPr>
              <w:t>Ш</w:t>
            </w:r>
            <w:proofErr w:type="gramEnd"/>
            <w:r w:rsidRPr="00525F2D">
              <w:rPr>
                <w:b/>
                <w:lang w:val="en-US"/>
              </w:rPr>
              <w:t xml:space="preserve"> </w:t>
            </w:r>
            <w:r w:rsidRPr="00525F2D">
              <w:rPr>
                <w:b/>
              </w:rPr>
              <w:t>четверть – 9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Сервировка стола к завтраку.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 xml:space="preserve">Виды посуды.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  <w:p w:rsidR="005D55AC" w:rsidRPr="00525F2D" w:rsidRDefault="005D55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Порядок на кухне. Уход за посудой.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</w:tbl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p w:rsidR="005D55AC" w:rsidRPr="00525F2D" w:rsidRDefault="005D55AC" w:rsidP="005D55AC">
      <w:pPr>
        <w:rPr>
          <w:b/>
          <w:bCs/>
          <w:color w:val="000000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577"/>
        <w:gridCol w:w="991"/>
        <w:gridCol w:w="971"/>
        <w:gridCol w:w="20"/>
        <w:gridCol w:w="992"/>
      </w:tblGrid>
      <w:tr w:rsidR="005D55AC" w:rsidRPr="00525F2D" w:rsidTr="005D55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№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Тематика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Кол-во</w:t>
            </w:r>
          </w:p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часов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Дата</w:t>
            </w:r>
          </w:p>
        </w:tc>
      </w:tr>
      <w:tr w:rsidR="005D55AC" w:rsidRPr="00525F2D" w:rsidTr="005D55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Культура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rPr>
                <w:b/>
              </w:rPr>
              <w:t>По плану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rPr>
                <w:b/>
              </w:rPr>
              <w:t>Фактическая</w:t>
            </w: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Формы обращения к старшим и сверстникам.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 xml:space="preserve">Правила поведения за столом.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Культура поведения в общественных местах.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Друзья здоровья (солнечный свет, чистая вода, физические упражнения).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Закаливание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Повторение пройденного материала.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/>
        </w:tc>
      </w:tr>
      <w:tr w:rsidR="005D55AC" w:rsidRPr="00525F2D" w:rsidTr="005D55AC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  <w:lang w:val="en-US"/>
              </w:rPr>
              <w:t xml:space="preserve">IV </w:t>
            </w:r>
            <w:r w:rsidRPr="00525F2D">
              <w:rPr>
                <w:b/>
              </w:rPr>
              <w:t>четверть – 8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</w:rPr>
            </w:pPr>
          </w:p>
        </w:tc>
      </w:tr>
      <w:tr w:rsidR="005D55AC" w:rsidRPr="00525F2D" w:rsidTr="005D55AC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Жилище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Виды жилых и подсобных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Правила повседневной уборки комнаты.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Почтовый адрес дома и школы - интерната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lastRenderedPageBreak/>
              <w:t>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 xml:space="preserve">Продовольственные и промышленные магазины.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Специализированные магазины.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5D55AC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  <w:i/>
              </w:rPr>
            </w:pPr>
            <w:r w:rsidRPr="00525F2D">
              <w:rPr>
                <w:b/>
                <w:i/>
              </w:rPr>
              <w:t>Транспорт</w:t>
            </w: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 xml:space="preserve">Виды транспорта.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Поездка в школу. Поведение в транспорте, на улице.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  <w:tr w:rsidR="005D55AC" w:rsidRPr="00525F2D" w:rsidTr="00792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  <w:rPr>
                <w:b/>
              </w:rPr>
            </w:pPr>
            <w:r w:rsidRPr="00525F2D">
              <w:rPr>
                <w:b/>
              </w:rPr>
              <w:t>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r w:rsidRPr="00525F2D">
              <w:t>Повторение пройденного материала.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AC" w:rsidRPr="00525F2D" w:rsidRDefault="005D55AC">
            <w:pPr>
              <w:jc w:val="center"/>
            </w:pPr>
            <w:r w:rsidRPr="00525F2D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AC" w:rsidRPr="00525F2D" w:rsidRDefault="005D55AC">
            <w:pPr>
              <w:jc w:val="center"/>
            </w:pPr>
          </w:p>
        </w:tc>
      </w:tr>
    </w:tbl>
    <w:p w:rsidR="00956480" w:rsidRPr="00525F2D" w:rsidRDefault="00956480"/>
    <w:sectPr w:rsidR="00956480" w:rsidRPr="0052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DDE"/>
    <w:multiLevelType w:val="hybridMultilevel"/>
    <w:tmpl w:val="65E0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6825"/>
    <w:multiLevelType w:val="hybridMultilevel"/>
    <w:tmpl w:val="CC1CE812"/>
    <w:lvl w:ilvl="0" w:tplc="2900637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34AF"/>
    <w:multiLevelType w:val="hybridMultilevel"/>
    <w:tmpl w:val="9A3C8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E59C8"/>
    <w:multiLevelType w:val="hybridMultilevel"/>
    <w:tmpl w:val="19B44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797"/>
    <w:multiLevelType w:val="hybridMultilevel"/>
    <w:tmpl w:val="684C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AC"/>
    <w:rsid w:val="00525F2D"/>
    <w:rsid w:val="005D55AC"/>
    <w:rsid w:val="00792E1F"/>
    <w:rsid w:val="00956480"/>
    <w:rsid w:val="00A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2014-10-17T06:02:00Z</dcterms:created>
  <dcterms:modified xsi:type="dcterms:W3CDTF">2018-09-20T08:00:00Z</dcterms:modified>
</cp:coreProperties>
</file>