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BF" w:rsidRPr="006A2F1F" w:rsidRDefault="005229BF" w:rsidP="00C84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F1F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  <w:r w:rsidR="007D41F1"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языку 3 класс</w:t>
      </w:r>
      <w:bookmarkStart w:id="0" w:name="_GoBack"/>
      <w:bookmarkEnd w:id="0"/>
    </w:p>
    <w:p w:rsidR="00370F83" w:rsidRPr="006A2F1F" w:rsidRDefault="00370F83" w:rsidP="00C21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31680" w:type="dxa"/>
        <w:tblInd w:w="454" w:type="dxa"/>
        <w:tblLayout w:type="fixed"/>
        <w:tblLook w:val="0000" w:firstRow="0" w:lastRow="0" w:firstColumn="0" w:lastColumn="0" w:noHBand="0" w:noVBand="0"/>
      </w:tblPr>
      <w:tblGrid>
        <w:gridCol w:w="967"/>
        <w:gridCol w:w="964"/>
        <w:gridCol w:w="141"/>
        <w:gridCol w:w="276"/>
        <w:gridCol w:w="1829"/>
        <w:gridCol w:w="101"/>
        <w:gridCol w:w="27"/>
        <w:gridCol w:w="1696"/>
        <w:gridCol w:w="7987"/>
        <w:gridCol w:w="2527"/>
        <w:gridCol w:w="25"/>
        <w:gridCol w:w="2779"/>
        <w:gridCol w:w="1269"/>
        <w:gridCol w:w="3338"/>
        <w:gridCol w:w="7403"/>
      </w:tblGrid>
      <w:tr w:rsidR="00FB136F" w:rsidRPr="006A2F1F" w:rsidTr="006A2F1F">
        <w:trPr>
          <w:gridAfter w:val="6"/>
          <w:wAfter w:w="17538" w:type="dxa"/>
          <w:trHeight w:val="866"/>
        </w:trPr>
        <w:tc>
          <w:tcPr>
            <w:tcW w:w="2093" w:type="dxa"/>
            <w:gridSpan w:val="3"/>
          </w:tcPr>
          <w:p w:rsidR="00FB136F" w:rsidRPr="006A2F1F" w:rsidRDefault="00FB13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126" w:type="dxa"/>
            <w:gridSpan w:val="2"/>
          </w:tcPr>
          <w:p w:rsidR="00FB136F" w:rsidRPr="006A2F1F" w:rsidRDefault="00FB13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D322A6"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843" w:type="dxa"/>
            <w:gridSpan w:val="3"/>
          </w:tcPr>
          <w:p w:rsidR="00FB136F" w:rsidRPr="006A2F1F" w:rsidRDefault="00D322A6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8080" w:type="dxa"/>
          </w:tcPr>
          <w:p w:rsidR="00FB136F" w:rsidRPr="006A2F1F" w:rsidRDefault="00D322A6" w:rsidP="00D32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B136F" w:rsidRPr="006A2F1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</w:tr>
      <w:tr w:rsidR="00FB136F" w:rsidRPr="006A2F1F" w:rsidTr="006A2F1F">
        <w:trPr>
          <w:gridAfter w:val="6"/>
          <w:wAfter w:w="17538" w:type="dxa"/>
        </w:trPr>
        <w:tc>
          <w:tcPr>
            <w:tcW w:w="2093" w:type="dxa"/>
            <w:gridSpan w:val="3"/>
            <w:tcBorders>
              <w:bottom w:val="nil"/>
            </w:tcBorders>
          </w:tcPr>
          <w:p w:rsidR="00FB136F" w:rsidRPr="006A2F1F" w:rsidRDefault="00FB13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FB136F" w:rsidRPr="006A2F1F" w:rsidRDefault="00FB13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FB136F" w:rsidRPr="006A2F1F" w:rsidRDefault="00FB13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nil"/>
              <w:right w:val="single" w:sz="4" w:space="0" w:color="auto"/>
            </w:tcBorders>
          </w:tcPr>
          <w:p w:rsidR="00FB136F" w:rsidRPr="006A2F1F" w:rsidRDefault="00FB136F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A6" w:rsidRPr="006A2F1F" w:rsidTr="006A2F1F">
        <w:trPr>
          <w:gridAfter w:val="6"/>
          <w:wAfter w:w="17538" w:type="dxa"/>
        </w:trPr>
        <w:tc>
          <w:tcPr>
            <w:tcW w:w="14142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D322A6" w:rsidRPr="006A2F1F" w:rsidRDefault="00D322A6" w:rsidP="00D32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sz w:val="24"/>
                <w:szCs w:val="24"/>
              </w:rPr>
              <w:t>«Повторение» (14 ч.)</w:t>
            </w:r>
          </w:p>
          <w:p w:rsidR="00D322A6" w:rsidRPr="006A2F1F" w:rsidRDefault="00D322A6" w:rsidP="006319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</w:trPr>
        <w:tc>
          <w:tcPr>
            <w:tcW w:w="1951" w:type="dxa"/>
            <w:gridSpan w:val="2"/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843" w:type="dxa"/>
            <w:gridSpan w:val="3"/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D60437" w:rsidRPr="006A2F1F" w:rsidRDefault="00D60437" w:rsidP="00D60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классе. Речь. Предложение.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</w:trPr>
        <w:tc>
          <w:tcPr>
            <w:tcW w:w="1951" w:type="dxa"/>
            <w:gridSpan w:val="2"/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3"/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843" w:type="dxa"/>
            <w:gridSpan w:val="3"/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Текст – единица языка и речи. </w:t>
            </w:r>
          </w:p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39"/>
        </w:trPr>
        <w:tc>
          <w:tcPr>
            <w:tcW w:w="1951" w:type="dxa"/>
            <w:gridSpan w:val="2"/>
            <w:tcBorders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предметы, признаки предметов, действия и состояния предметов.</w:t>
            </w:r>
          </w:p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3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Распознавание слов по вопросам. Точное употребление слов в предложении.</w:t>
            </w:r>
          </w:p>
          <w:p w:rsidR="00D60437" w:rsidRPr="006A2F1F" w:rsidRDefault="00D60437" w:rsidP="0011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29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Имена собственные. Заглавная буква.</w:t>
            </w:r>
          </w:p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17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Гласные буквы е, ё, ю, я. Слово и слог. </w:t>
            </w:r>
          </w:p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9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Мягкий знак – показатель мягкости согласных.</w:t>
            </w:r>
          </w:p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05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, ши, </w:t>
            </w:r>
            <w:proofErr w:type="spellStart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, ща, </w:t>
            </w:r>
            <w:proofErr w:type="gramStart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76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17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звуки,  обозначение их буквами.</w:t>
            </w:r>
          </w:p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05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 Обозначение их буквами.</w:t>
            </w:r>
          </w:p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36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 1 по теме «Повторение </w:t>
            </w:r>
            <w:proofErr w:type="gramStart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классе».  </w:t>
            </w:r>
          </w:p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11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Закрепление. </w:t>
            </w:r>
          </w:p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18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sz w:val="24"/>
                <w:szCs w:val="24"/>
              </w:rPr>
              <w:t>«Предложение. Словосочетание» (11 ч.)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trHeight w:val="190"/>
        </w:trPr>
        <w:tc>
          <w:tcPr>
            <w:tcW w:w="141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D32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494" w:type="dxa"/>
            <w:gridSpan w:val="4"/>
          </w:tcPr>
          <w:p w:rsidR="00D60437" w:rsidRPr="006A2F1F" w:rsidRDefault="00D60437">
            <w:pPr>
              <w:rPr>
                <w:sz w:val="24"/>
                <w:szCs w:val="24"/>
              </w:rPr>
            </w:pPr>
          </w:p>
        </w:tc>
        <w:tc>
          <w:tcPr>
            <w:tcW w:w="7489" w:type="dxa"/>
          </w:tcPr>
          <w:p w:rsidR="00D60437" w:rsidRPr="006A2F1F" w:rsidRDefault="00D60437" w:rsidP="001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 и побудительные предложения.</w:t>
            </w:r>
          </w:p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255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  <w:p w:rsidR="00D60437" w:rsidRPr="006A2F1F" w:rsidRDefault="00D60437" w:rsidP="0011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29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И.И. Левитана «Золотая осень». </w:t>
            </w:r>
          </w:p>
          <w:p w:rsidR="00D60437" w:rsidRPr="006A2F1F" w:rsidRDefault="00D60437" w:rsidP="00116292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38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1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Упражнение в правильном построении предложений и оформлении их на письме. Употребление в тексте разных по цели высказывания и интонации предложений.</w:t>
            </w:r>
          </w:p>
          <w:p w:rsidR="00D60437" w:rsidRPr="006A2F1F" w:rsidRDefault="00D60437" w:rsidP="00116292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4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  <w:p w:rsidR="00D60437" w:rsidRPr="006A2F1F" w:rsidRDefault="00D60437" w:rsidP="0011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D6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Главные  и второстепенные члены предложения. Связь слов в предложении.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5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.28.09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Главные  и второстепенные члены предложения. Связь слов в предложении.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Упражнение в установлении связи слов в предложении. Закрепление знаний о главных и второстепенных членах предложения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5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словосочетание.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 «Забавный случай с моим домашним питомцем».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06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245"/>
        </w:trPr>
        <w:tc>
          <w:tcPr>
            <w:tcW w:w="141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D32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«Текст» (3 ч.)</w:t>
            </w:r>
          </w:p>
        </w:tc>
      </w:tr>
      <w:tr w:rsidR="00D60437" w:rsidRPr="006A2F1F" w:rsidTr="006A2F1F">
        <w:trPr>
          <w:gridAfter w:val="6"/>
          <w:wAfter w:w="17538" w:type="dxa"/>
          <w:trHeight w:val="66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Текст. Тема текста.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54"/>
        </w:trPr>
        <w:tc>
          <w:tcPr>
            <w:tcW w:w="977" w:type="dxa"/>
            <w:tcBorders>
              <w:top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Тема текста.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59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по теме «Текст».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70"/>
        </w:trPr>
        <w:tc>
          <w:tcPr>
            <w:tcW w:w="141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D32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sz w:val="24"/>
                <w:szCs w:val="24"/>
              </w:rPr>
              <w:t>«Состав слова» (15 ч.)</w:t>
            </w:r>
          </w:p>
        </w:tc>
      </w:tr>
      <w:tr w:rsidR="00D60437" w:rsidRPr="006A2F1F" w:rsidTr="006A2F1F">
        <w:trPr>
          <w:gridAfter w:val="6"/>
          <w:wAfter w:w="17538" w:type="dxa"/>
          <w:trHeight w:val="111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Однокоренные слова. Два признака однокоренных слов.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4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05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окончании.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серии картинок.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1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BA" w:rsidRPr="006A2F1F" w:rsidRDefault="00D60437" w:rsidP="0034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47BA"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ошибками, допущенными в сочинении.</w:t>
            </w:r>
          </w:p>
          <w:p w:rsidR="003447BA" w:rsidRPr="006A2F1F" w:rsidRDefault="003447BA" w:rsidP="003447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темы «Окончание».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23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3447BA" w:rsidP="00344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Окончание и его роль в предложении</w:t>
            </w:r>
          </w:p>
        </w:tc>
      </w:tr>
      <w:tr w:rsidR="00D60437" w:rsidRPr="006A2F1F" w:rsidTr="006A2F1F">
        <w:trPr>
          <w:gridAfter w:val="6"/>
          <w:wAfter w:w="17538" w:type="dxa"/>
          <w:trHeight w:val="162"/>
        </w:trPr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Словообразовательная</w:t>
            </w:r>
            <w:proofErr w:type="gramEnd"/>
            <w:r w:rsidRPr="006A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ролью приставок и суффиксов в русском языке.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05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Приставка и суффикс как значимые части слова.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Суффикс – значимая часть слова. Образование слов с помощью суффиксов.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6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– значимая часть слова. Образование слов с помощью приставок.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54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Суффикс и приставка.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Контрольный диктант по теме № 2 «Состав слова»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диктанта. Закрепление.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7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текста по вопросам.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изложении. Закрепление.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214"/>
        </w:trPr>
        <w:tc>
          <w:tcPr>
            <w:tcW w:w="141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D32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слов со звонкими и глухими согласными в корне (10 ч)</w:t>
            </w:r>
          </w:p>
        </w:tc>
      </w:tr>
      <w:tr w:rsidR="00D60437" w:rsidRPr="006A2F1F" w:rsidTr="006A2F1F">
        <w:trPr>
          <w:gridAfter w:val="6"/>
          <w:wAfter w:w="17538" w:type="dxa"/>
          <w:trHeight w:val="9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проверочных и проверяемых слов с парными согласными в корне.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5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Проверка слов с парными согласными в корне.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6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Проверка слов с парными глухими и звонкими согласными в корне и в середине слова.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слов с парными глухими и звонкими согласными в корне.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5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5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Закрепление.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5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слов с парными глухими и звонкими согласными в корне. Составление текста по картинке и опорным словам.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49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слов с парными глухими и звонкими согласными в корне. Составление текста по картинке и опорным словам.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 по теме «Правописание слов с парными глухими и звонкими согласными в корне».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6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Закрепление.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210"/>
        </w:trPr>
        <w:tc>
          <w:tcPr>
            <w:tcW w:w="141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D32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Безударные гласные в </w:t>
            </w:r>
            <w:proofErr w:type="gramStart"/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корне слова</w:t>
            </w:r>
            <w:proofErr w:type="gramEnd"/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(17 ч.)</w:t>
            </w:r>
          </w:p>
        </w:tc>
      </w:tr>
      <w:tr w:rsidR="00D60437" w:rsidRPr="006A2F1F" w:rsidTr="006A2F1F">
        <w:trPr>
          <w:gridAfter w:val="6"/>
          <w:wAfter w:w="17538" w:type="dxa"/>
          <w:trHeight w:val="465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 гласные в </w:t>
            </w:r>
            <w:proofErr w:type="gramStart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55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проверяемыми безударными  гласными  в корне.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230"/>
        </w:trPr>
        <w:tc>
          <w:tcPr>
            <w:tcW w:w="977" w:type="dxa"/>
            <w:tcBorders>
              <w:top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об особенностях проверочных слов и способов проверки. 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11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Сочинение на тему «Зимние забавы детей».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49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23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слов с безударными гласными в корне. 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9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0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Восстановительный диктант. </w:t>
            </w:r>
          </w:p>
          <w:p w:rsidR="00D60437" w:rsidRPr="006A2F1F" w:rsidRDefault="00D60437" w:rsidP="00D322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буквой </w:t>
            </w:r>
            <w:r w:rsidRPr="006A2F1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 в корне, которая проверяется буквой </w:t>
            </w:r>
            <w:r w:rsidRPr="006A2F1F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Отработка умения подбирать два проверочных слова, оформлять предложения в тексте.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3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двумя безударными гласными в корне.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43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Слова, сходные по звучанию.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07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слов с безударными гласными в корне.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9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 по теме «Правописание слов с безударными гласными</w:t>
            </w:r>
            <w:r w:rsidRPr="006A2F1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A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корне».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46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210"/>
        </w:trPr>
        <w:tc>
          <w:tcPr>
            <w:tcW w:w="141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D322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слов с непроизносимым согласным звуком  (8 ч.)</w:t>
            </w:r>
          </w:p>
        </w:tc>
      </w:tr>
      <w:tr w:rsidR="00D60437" w:rsidRPr="006A2F1F" w:rsidTr="006A2F1F">
        <w:trPr>
          <w:gridAfter w:val="6"/>
          <w:wAfter w:w="17538" w:type="dxa"/>
          <w:trHeight w:val="84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проверки слов с непроизносимыми согласными в корне. 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5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5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D322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 согласными.</w:t>
            </w:r>
            <w:r w:rsidRPr="006A2F1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D60437" w:rsidRPr="006A2F1F" w:rsidTr="006A2F1F">
        <w:trPr>
          <w:gridAfter w:val="6"/>
          <w:wAfter w:w="17538" w:type="dxa"/>
          <w:trHeight w:val="9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типа </w:t>
            </w:r>
            <w:proofErr w:type="gramStart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proofErr w:type="gramEnd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, опасный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43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5 по теме «Правописание слов с непроизносимыми согласными в корне».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6A2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46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правил  правописания безударных гласных, парных и непроизносимых согласных в </w:t>
            </w:r>
            <w:proofErr w:type="gramStart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0"/>
        </w:trPr>
        <w:tc>
          <w:tcPr>
            <w:tcW w:w="141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D32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правил  о правописании корня </w:t>
            </w:r>
            <w:proofErr w:type="gramStart"/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ч.)</w:t>
            </w:r>
          </w:p>
        </w:tc>
      </w:tr>
      <w:tr w:rsidR="00D60437" w:rsidRPr="006A2F1F" w:rsidTr="006A2F1F">
        <w:trPr>
          <w:gridAfter w:val="6"/>
          <w:wAfter w:w="17538" w:type="dxa"/>
          <w:trHeight w:val="45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Сопоставление правил о написании безударных гласных, глухих, звонких и непроизносимых согласных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70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Сопоставление правил о написании безударных гласных, глухих, звонких и непроизносимых согласных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55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70"/>
        </w:trPr>
        <w:tc>
          <w:tcPr>
            <w:tcW w:w="141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D32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Правописание приставок и безударных гласных в корнях слов с приставками  </w:t>
            </w:r>
            <w:proofErr w:type="gramStart"/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ч.)</w:t>
            </w:r>
          </w:p>
        </w:tc>
      </w:tr>
      <w:tr w:rsidR="00D60437" w:rsidRPr="006A2F1F" w:rsidTr="006A2F1F">
        <w:trPr>
          <w:gridAfter w:val="6"/>
          <w:wAfter w:w="17538" w:type="dxa"/>
          <w:trHeight w:val="9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29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4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приставках.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46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приставок и безударных гласных в корне.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11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  <w:p w:rsidR="00D60437" w:rsidRPr="006A2F1F" w:rsidRDefault="00D60437" w:rsidP="00C2183F">
            <w:pPr>
              <w:pStyle w:val="a4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29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Предлоги и приставки.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29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слов с предлогами и приставками.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270"/>
        </w:trPr>
        <w:tc>
          <w:tcPr>
            <w:tcW w:w="141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D32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Разделительный твёрдый знак  </w:t>
            </w:r>
            <w:proofErr w:type="gramStart"/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ч.)</w:t>
            </w:r>
          </w:p>
        </w:tc>
      </w:tr>
      <w:tr w:rsidR="00D60437" w:rsidRPr="006A2F1F" w:rsidTr="006A2F1F">
        <w:trPr>
          <w:gridAfter w:val="6"/>
          <w:wAfter w:w="17538" w:type="dxa"/>
          <w:trHeight w:val="601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 знак.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36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твердым знаком (ъ)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Мягкий и твёрдый разделительные знаки.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Обобщение знаний о правописании разделительных </w:t>
            </w:r>
            <w:r w:rsidRPr="006A2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ъ</w:t>
            </w:r>
            <w:r w:rsidRPr="006A2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</w:t>
            </w:r>
            <w:r w:rsidRPr="006A2F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ь</w:t>
            </w:r>
            <w:r w:rsidRPr="006A2F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05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Ознакомление с особенностями повествовательного текста. Отработка умения озаглавливать текст и воспроизводить его по частям.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76"/>
        </w:trPr>
        <w:tc>
          <w:tcPr>
            <w:tcW w:w="141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D322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 речи (5 ч.)</w:t>
            </w:r>
          </w:p>
        </w:tc>
      </w:tr>
      <w:tr w:rsidR="00D60437" w:rsidRPr="006A2F1F" w:rsidTr="006A2F1F">
        <w:trPr>
          <w:gridAfter w:val="6"/>
          <w:wAfter w:w="17538" w:type="dxa"/>
          <w:trHeight w:val="36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Понятие о частях речи.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263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1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частей речи.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411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существительных, имен прилагательных и глаголов по числам.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0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Части речи и их правильное употребление.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240"/>
        </w:trPr>
        <w:tc>
          <w:tcPr>
            <w:tcW w:w="141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DE49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существительное (20 ч.)</w:t>
            </w:r>
          </w:p>
        </w:tc>
      </w:tr>
      <w:tr w:rsidR="00D60437" w:rsidRPr="006A2F1F" w:rsidTr="006A2F1F">
        <w:trPr>
          <w:gridAfter w:val="6"/>
          <w:wAfter w:w="17538" w:type="dxa"/>
          <w:trHeight w:val="651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речи.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23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отвечающие на вопрос кто</w:t>
            </w:r>
            <w:proofErr w:type="gramStart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и имена, существительные, отвечающие на вопрос что?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66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35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собственных.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59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17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рода имен существительного, которое стоит во множественном числе.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37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рода имен существительных в тексте.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7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Родовое окончание имен существительных.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05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Изменения имен существительных по числам.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7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Упражнение в изменении имен существительных по числам.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7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существительных.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9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Ознакомление с приемами определения падежа.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17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падежей имени существительного.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05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падежей.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17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43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существительных после шипящих.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слов с шипящими на конце.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11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 по теме «Имя существительное».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90"/>
        </w:trPr>
        <w:tc>
          <w:tcPr>
            <w:tcW w:w="141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DE49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Имя прилагательное </w:t>
            </w:r>
            <w:proofErr w:type="gramStart"/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ч.)</w:t>
            </w:r>
          </w:p>
        </w:tc>
      </w:tr>
      <w:tr w:rsidR="00D60437" w:rsidRPr="006A2F1F" w:rsidTr="006A2F1F">
        <w:trPr>
          <w:gridAfter w:val="6"/>
          <w:wAfter w:w="17538" w:type="dxa"/>
          <w:trHeight w:val="523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Часть речи – прилагательное.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49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имен прилагательных.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11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Прилагательные – синонимы и прилагательные – антонимы.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4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Текст – описание.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55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имени прилагательном.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4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прилагательных по родам.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имен прилагательных.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числам.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7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7 по теме «Имя прилагательное».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17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прилагательных.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4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об имени прилагательных.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6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      4.04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Изложение по вопросам научно-познавательного текста.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581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Глагол. Его роль в русском языке.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05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Роль глаголов в предложении.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17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Глаголы – синонимы и  глаголы – антонимы.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5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прямом и переносном смысле.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Текст-рассуждение.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23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11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Определение числа глагола.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9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23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Понятие о временных формах глагола.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времени глагола.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05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05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№ 8 по теме «Глагол».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17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49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Изменение по родам глаголов прошедшего времени.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9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прошедшего времени. Правописание глаголов с приставками.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452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A2F1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6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6A2F1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глаголов с частицей </w:t>
            </w:r>
            <w:r w:rsidRPr="006A2F1F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7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учащихся о частях речи.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7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 диктант № 9 по итогам года. 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7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46"/>
        </w:trPr>
        <w:tc>
          <w:tcPr>
            <w:tcW w:w="1414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D60437" w:rsidRPr="006A2F1F" w:rsidTr="006A2F1F">
        <w:trPr>
          <w:gridAfter w:val="6"/>
          <w:wAfter w:w="17538" w:type="dxa"/>
          <w:trHeight w:val="46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словах,  предложениях.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5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за год  (11 ч.)</w:t>
            </w: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D6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Состав слова. Корень, приставка, суффикс, окончание - значимые части слова. Обобщение знаний о роли приставок, суффиксов и окончаний.</w:t>
            </w: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4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 в корнях слов. 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68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приставками, с разделительными твердым и мягким знаками.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6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Правописание  слов с безударной гласной, непроизносимой согласной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129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приставками, с разделительными  </w:t>
            </w:r>
            <w:r w:rsidRPr="006A2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ъ</w:t>
            </w: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r w:rsidRPr="006A2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ь</w:t>
            </w: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 xml:space="preserve"> знаками.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40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Правописание  слов с безударной гласной, непроизносимой согласной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After w:val="6"/>
          <w:wAfter w:w="17538" w:type="dxa"/>
          <w:trHeight w:val="86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Упражнение в написании проверяемых и непроверяемых гласных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корня (повторение слов из словаря для справок).</w:t>
            </w:r>
          </w:p>
        </w:tc>
      </w:tr>
      <w:tr w:rsidR="00D60437" w:rsidRPr="006A2F1F" w:rsidTr="006A2F1F">
        <w:trPr>
          <w:gridAfter w:val="6"/>
          <w:wAfter w:w="17538" w:type="dxa"/>
          <w:trHeight w:val="74"/>
        </w:trPr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об имени существительном, имени прилагательном и глаголе.</w:t>
            </w:r>
          </w:p>
          <w:p w:rsidR="00D60437" w:rsidRPr="006A2F1F" w:rsidRDefault="00D60437" w:rsidP="00C21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437" w:rsidRPr="006A2F1F" w:rsidTr="006A2F1F">
        <w:trPr>
          <w:gridBefore w:val="11"/>
          <w:gridAfter w:val="2"/>
          <w:wBefore w:w="16722" w:type="dxa"/>
          <w:wAfter w:w="10867" w:type="dxa"/>
          <w:trHeight w:val="814"/>
        </w:trPr>
        <w:tc>
          <w:tcPr>
            <w:tcW w:w="2810" w:type="dxa"/>
          </w:tcPr>
          <w:p w:rsidR="00D60437" w:rsidRPr="006A2F1F" w:rsidRDefault="00D60437" w:rsidP="00116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D60437" w:rsidRPr="006A2F1F" w:rsidRDefault="00D60437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0437" w:rsidRPr="006A2F1F" w:rsidRDefault="00D60437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60437" w:rsidRPr="006A2F1F" w:rsidRDefault="00D60437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D60437" w:rsidRPr="006A2F1F" w:rsidRDefault="00D60437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  <w:r w:rsidRPr="006A2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__________________ФИО</w:t>
            </w:r>
          </w:p>
          <w:p w:rsidR="00D60437" w:rsidRPr="006A2F1F" w:rsidRDefault="00D60437" w:rsidP="00404C70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2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A2F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«____»___________ 20____ г.</w:t>
            </w:r>
          </w:p>
        </w:tc>
      </w:tr>
      <w:tr w:rsidR="00D60437" w:rsidRPr="006A2F1F" w:rsidTr="006A2F1F">
        <w:trPr>
          <w:gridBefore w:val="11"/>
          <w:gridAfter w:val="2"/>
          <w:wBefore w:w="16722" w:type="dxa"/>
          <w:wAfter w:w="10867" w:type="dxa"/>
          <w:trHeight w:val="814"/>
        </w:trPr>
        <w:tc>
          <w:tcPr>
            <w:tcW w:w="2810" w:type="dxa"/>
          </w:tcPr>
          <w:p w:rsidR="00D60437" w:rsidRPr="006A2F1F" w:rsidRDefault="00D60437" w:rsidP="00502F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</w:tcPr>
          <w:p w:rsidR="00D60437" w:rsidRPr="006A2F1F" w:rsidRDefault="00D60437" w:rsidP="0050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A2F1F">
              <w:rPr>
                <w:rFonts w:ascii="Times New Roman" w:hAnsi="Times New Roman" w:cs="Times New Roman"/>
                <w:sz w:val="24"/>
                <w:szCs w:val="24"/>
              </w:rPr>
              <w:t>Итоговый урок. КВН.</w:t>
            </w:r>
          </w:p>
          <w:p w:rsidR="00D60437" w:rsidRPr="006A2F1F" w:rsidRDefault="00D60437" w:rsidP="00502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 и систематизация знаний и способов деятельности.</w:t>
            </w:r>
          </w:p>
        </w:tc>
      </w:tr>
    </w:tbl>
    <w:p w:rsidR="0034488E" w:rsidRPr="006A2F1F" w:rsidRDefault="0034488E" w:rsidP="0099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8E" w:rsidRPr="006A2F1F" w:rsidRDefault="0034488E" w:rsidP="0099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8E" w:rsidRPr="006A2F1F" w:rsidRDefault="0034488E" w:rsidP="0030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8E" w:rsidRPr="006A2F1F" w:rsidRDefault="0034488E" w:rsidP="0030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8E" w:rsidRPr="006A2F1F" w:rsidRDefault="0034488E" w:rsidP="0030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8E" w:rsidRPr="006A2F1F" w:rsidRDefault="0034488E" w:rsidP="0030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8E" w:rsidRPr="006A2F1F" w:rsidRDefault="0034488E" w:rsidP="0030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88E" w:rsidRPr="006A2F1F" w:rsidRDefault="0034488E" w:rsidP="00304D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488E" w:rsidRPr="006A2F1F" w:rsidSect="00EA78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9AF"/>
    <w:multiLevelType w:val="hybridMultilevel"/>
    <w:tmpl w:val="AD0AF4BE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1F3F"/>
    <w:multiLevelType w:val="hybridMultilevel"/>
    <w:tmpl w:val="E0F4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0146A"/>
    <w:multiLevelType w:val="hybridMultilevel"/>
    <w:tmpl w:val="60DE7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C3F62EF"/>
    <w:multiLevelType w:val="hybridMultilevel"/>
    <w:tmpl w:val="837A5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C83744C"/>
    <w:multiLevelType w:val="hybridMultilevel"/>
    <w:tmpl w:val="7DA23B72"/>
    <w:lvl w:ilvl="0" w:tplc="D84EDB2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81BA0"/>
    <w:multiLevelType w:val="hybridMultilevel"/>
    <w:tmpl w:val="DA0A55AA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04751"/>
    <w:multiLevelType w:val="hybridMultilevel"/>
    <w:tmpl w:val="E5F46B52"/>
    <w:lvl w:ilvl="0" w:tplc="3A8A348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6582E"/>
    <w:multiLevelType w:val="hybridMultilevel"/>
    <w:tmpl w:val="DD9659F8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F0D64"/>
    <w:multiLevelType w:val="hybridMultilevel"/>
    <w:tmpl w:val="A9A0D4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B435C37"/>
    <w:multiLevelType w:val="hybridMultilevel"/>
    <w:tmpl w:val="F5FC53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7B1771C0"/>
    <w:multiLevelType w:val="hybridMultilevel"/>
    <w:tmpl w:val="33EE7F40"/>
    <w:lvl w:ilvl="0" w:tplc="4ED841A6">
      <w:start w:val="65535"/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29BF"/>
    <w:rsid w:val="000063B9"/>
    <w:rsid w:val="000247C4"/>
    <w:rsid w:val="00034464"/>
    <w:rsid w:val="00084779"/>
    <w:rsid w:val="00090FFA"/>
    <w:rsid w:val="000A14CC"/>
    <w:rsid w:val="000B0632"/>
    <w:rsid w:val="000C054E"/>
    <w:rsid w:val="000D14F7"/>
    <w:rsid w:val="000F5590"/>
    <w:rsid w:val="00106166"/>
    <w:rsid w:val="00114D18"/>
    <w:rsid w:val="001475DF"/>
    <w:rsid w:val="00173BB1"/>
    <w:rsid w:val="001977E7"/>
    <w:rsid w:val="001A10DD"/>
    <w:rsid w:val="001A7D3E"/>
    <w:rsid w:val="001B2F51"/>
    <w:rsid w:val="001E536D"/>
    <w:rsid w:val="0021376A"/>
    <w:rsid w:val="00221DAA"/>
    <w:rsid w:val="00240B97"/>
    <w:rsid w:val="002466E5"/>
    <w:rsid w:val="00256793"/>
    <w:rsid w:val="0027417C"/>
    <w:rsid w:val="002868AA"/>
    <w:rsid w:val="002A204C"/>
    <w:rsid w:val="002A315C"/>
    <w:rsid w:val="002B4E6E"/>
    <w:rsid w:val="002C33D1"/>
    <w:rsid w:val="002D741C"/>
    <w:rsid w:val="00304DB4"/>
    <w:rsid w:val="00315384"/>
    <w:rsid w:val="00334F50"/>
    <w:rsid w:val="003447BA"/>
    <w:rsid w:val="0034488E"/>
    <w:rsid w:val="00367DCB"/>
    <w:rsid w:val="00370F83"/>
    <w:rsid w:val="003878A2"/>
    <w:rsid w:val="003B51B5"/>
    <w:rsid w:val="003D22E8"/>
    <w:rsid w:val="003D712D"/>
    <w:rsid w:val="00404C70"/>
    <w:rsid w:val="00425006"/>
    <w:rsid w:val="0044138F"/>
    <w:rsid w:val="004440E5"/>
    <w:rsid w:val="004830A6"/>
    <w:rsid w:val="004A24B0"/>
    <w:rsid w:val="004A7C5F"/>
    <w:rsid w:val="004C43DC"/>
    <w:rsid w:val="004D1B5A"/>
    <w:rsid w:val="004E63DF"/>
    <w:rsid w:val="004F0BA0"/>
    <w:rsid w:val="00501CF3"/>
    <w:rsid w:val="00502FF9"/>
    <w:rsid w:val="005229BF"/>
    <w:rsid w:val="0054145A"/>
    <w:rsid w:val="00546B00"/>
    <w:rsid w:val="005630B1"/>
    <w:rsid w:val="00572900"/>
    <w:rsid w:val="00575843"/>
    <w:rsid w:val="00583F1B"/>
    <w:rsid w:val="005C47BF"/>
    <w:rsid w:val="005C7919"/>
    <w:rsid w:val="005F270A"/>
    <w:rsid w:val="005F344F"/>
    <w:rsid w:val="0061488F"/>
    <w:rsid w:val="00616EF0"/>
    <w:rsid w:val="0063191C"/>
    <w:rsid w:val="00690963"/>
    <w:rsid w:val="00693CB9"/>
    <w:rsid w:val="006A2F1F"/>
    <w:rsid w:val="006B436B"/>
    <w:rsid w:val="006C064C"/>
    <w:rsid w:val="006C74D0"/>
    <w:rsid w:val="006D3EC6"/>
    <w:rsid w:val="006D6CD0"/>
    <w:rsid w:val="006F13AB"/>
    <w:rsid w:val="0075425F"/>
    <w:rsid w:val="00763084"/>
    <w:rsid w:val="00776144"/>
    <w:rsid w:val="007D41F1"/>
    <w:rsid w:val="007E3825"/>
    <w:rsid w:val="007E6140"/>
    <w:rsid w:val="007F772E"/>
    <w:rsid w:val="00803FB3"/>
    <w:rsid w:val="0088471E"/>
    <w:rsid w:val="008B559D"/>
    <w:rsid w:val="008B69C9"/>
    <w:rsid w:val="008D5B9A"/>
    <w:rsid w:val="008E23C6"/>
    <w:rsid w:val="00901AD7"/>
    <w:rsid w:val="00907F9F"/>
    <w:rsid w:val="00920E77"/>
    <w:rsid w:val="00931E67"/>
    <w:rsid w:val="00940C50"/>
    <w:rsid w:val="0094585D"/>
    <w:rsid w:val="00995E53"/>
    <w:rsid w:val="00997EDC"/>
    <w:rsid w:val="009E4F03"/>
    <w:rsid w:val="009F2F1F"/>
    <w:rsid w:val="00A13BF0"/>
    <w:rsid w:val="00A3053B"/>
    <w:rsid w:val="00A30681"/>
    <w:rsid w:val="00A33AF6"/>
    <w:rsid w:val="00A50BEB"/>
    <w:rsid w:val="00AA1427"/>
    <w:rsid w:val="00AA3594"/>
    <w:rsid w:val="00AA735E"/>
    <w:rsid w:val="00B47570"/>
    <w:rsid w:val="00B81227"/>
    <w:rsid w:val="00B8341F"/>
    <w:rsid w:val="00BE1494"/>
    <w:rsid w:val="00BE47A0"/>
    <w:rsid w:val="00C2183F"/>
    <w:rsid w:val="00C61DA4"/>
    <w:rsid w:val="00C80E8F"/>
    <w:rsid w:val="00C8406B"/>
    <w:rsid w:val="00CB3E0A"/>
    <w:rsid w:val="00CB4307"/>
    <w:rsid w:val="00CD1615"/>
    <w:rsid w:val="00CF2C87"/>
    <w:rsid w:val="00D00B50"/>
    <w:rsid w:val="00D322A6"/>
    <w:rsid w:val="00D5547C"/>
    <w:rsid w:val="00D55686"/>
    <w:rsid w:val="00D60437"/>
    <w:rsid w:val="00D66751"/>
    <w:rsid w:val="00DA1C7C"/>
    <w:rsid w:val="00DA7B1F"/>
    <w:rsid w:val="00DD2DBA"/>
    <w:rsid w:val="00DE49FC"/>
    <w:rsid w:val="00E525BC"/>
    <w:rsid w:val="00E52FB7"/>
    <w:rsid w:val="00E74B22"/>
    <w:rsid w:val="00E92A6F"/>
    <w:rsid w:val="00EA783B"/>
    <w:rsid w:val="00ED0CCF"/>
    <w:rsid w:val="00F10861"/>
    <w:rsid w:val="00F11A67"/>
    <w:rsid w:val="00F145E1"/>
    <w:rsid w:val="00F22765"/>
    <w:rsid w:val="00F37A97"/>
    <w:rsid w:val="00F40A8E"/>
    <w:rsid w:val="00FB136F"/>
    <w:rsid w:val="00FB3FB6"/>
    <w:rsid w:val="00FF46B6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9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502F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02FF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E5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1227"/>
  </w:style>
  <w:style w:type="paragraph" w:styleId="a7">
    <w:name w:val="List Paragraph"/>
    <w:basedOn w:val="a"/>
    <w:uiPriority w:val="99"/>
    <w:qFormat/>
    <w:rsid w:val="00370F83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4">
    <w:name w:val="c4"/>
    <w:basedOn w:val="a0"/>
    <w:rsid w:val="00370F83"/>
  </w:style>
  <w:style w:type="character" w:styleId="a8">
    <w:name w:val="Hyperlink"/>
    <w:basedOn w:val="a0"/>
    <w:uiPriority w:val="99"/>
    <w:semiHidden/>
    <w:unhideWhenUsed/>
    <w:rsid w:val="00370F83"/>
    <w:rPr>
      <w:color w:val="0000FF" w:themeColor="hyperlink"/>
      <w:u w:val="single"/>
    </w:rPr>
  </w:style>
  <w:style w:type="paragraph" w:customStyle="1" w:styleId="3">
    <w:name w:val="Заголовок 3+"/>
    <w:basedOn w:val="a"/>
    <w:rsid w:val="00370F8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30">
    <w:name w:val="Font Style30"/>
    <w:basedOn w:val="a0"/>
    <w:uiPriority w:val="99"/>
    <w:rsid w:val="00370F83"/>
    <w:rPr>
      <w:rFonts w:ascii="Trebuchet MS" w:hAnsi="Trebuchet MS" w:cs="Trebuchet MS"/>
      <w:sz w:val="18"/>
      <w:szCs w:val="18"/>
    </w:rPr>
  </w:style>
  <w:style w:type="character" w:customStyle="1" w:styleId="FontStyle43">
    <w:name w:val="Font Style43"/>
    <w:basedOn w:val="a0"/>
    <w:uiPriority w:val="99"/>
    <w:rsid w:val="00370F83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uiPriority w:val="99"/>
    <w:rsid w:val="00370F83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basedOn w:val="a0"/>
    <w:uiPriority w:val="99"/>
    <w:rsid w:val="00370F83"/>
    <w:rPr>
      <w:rFonts w:ascii="Franklin Gothic Book" w:hAnsi="Franklin Gothic Book" w:cs="Franklin Gothic Book"/>
      <w:b/>
      <w:bCs/>
      <w:i/>
      <w:iCs/>
      <w:sz w:val="30"/>
      <w:szCs w:val="30"/>
    </w:rPr>
  </w:style>
  <w:style w:type="paragraph" w:customStyle="1" w:styleId="ParagraphStyle">
    <w:name w:val="Paragraph Style"/>
    <w:rsid w:val="00370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995E5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c6">
    <w:name w:val="c6"/>
    <w:basedOn w:val="a0"/>
    <w:uiPriority w:val="99"/>
    <w:rsid w:val="00404C70"/>
  </w:style>
  <w:style w:type="paragraph" w:styleId="a9">
    <w:name w:val="Balloon Text"/>
    <w:basedOn w:val="a"/>
    <w:link w:val="aa"/>
    <w:uiPriority w:val="99"/>
    <w:semiHidden/>
    <w:unhideWhenUsed/>
    <w:rsid w:val="007D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1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6CD01-44D8-4A0D-9DF9-DA0639C4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13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30</cp:revision>
  <cp:lastPrinted>2018-01-17T04:46:00Z</cp:lastPrinted>
  <dcterms:created xsi:type="dcterms:W3CDTF">2015-08-09T18:36:00Z</dcterms:created>
  <dcterms:modified xsi:type="dcterms:W3CDTF">2018-01-17T04:47:00Z</dcterms:modified>
</cp:coreProperties>
</file>