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7C" w:rsidRDefault="0075317C" w:rsidP="0075317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 – тематическое планирование «Русский язык» в 1 классе 50 ч.</w:t>
      </w:r>
    </w:p>
    <w:p w:rsidR="0075317C" w:rsidRDefault="0075317C" w:rsidP="0075317C">
      <w:pPr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3"/>
        <w:gridCol w:w="869"/>
        <w:gridCol w:w="962"/>
        <w:gridCol w:w="1461"/>
        <w:gridCol w:w="1590"/>
        <w:gridCol w:w="2621"/>
        <w:gridCol w:w="2387"/>
        <w:gridCol w:w="2038"/>
        <w:gridCol w:w="1679"/>
        <w:gridCol w:w="2118"/>
      </w:tblGrid>
      <w:tr w:rsidR="0075317C" w:rsidTr="0075317C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Тип урока.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Планируемые результаты  (предметные)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Характеристика деятельности</w:t>
            </w:r>
          </w:p>
        </w:tc>
      </w:tr>
      <w:tr w:rsidR="0075317C" w:rsidTr="0075317C">
        <w:trPr>
          <w:trHeight w:val="5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 плану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 факту</w:t>
            </w: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317C" w:rsidTr="007531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Содержание урока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(ученик должен знать)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Познавательные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Регулятивные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Коммуника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тивные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УУД</w:t>
            </w:r>
          </w:p>
        </w:tc>
      </w:tr>
      <w:tr w:rsidR="0075317C" w:rsidTr="0075317C"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85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317C" w:rsidTr="0075317C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numPr>
                <w:ilvl w:val="0"/>
                <w:numId w:val="2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единица речи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 Изучение и первичное закрепление новых знаний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учебным предметом, учебником и тетрадью. Проверка умения учащихся по пересчету предметов.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Назывная функция слова (слово что-то или кого-то называет, является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назва-нием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действий или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приз-накову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предметов).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списывать слова, диктуя себе по слогам, проверять свою запись по книге.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словам — названиям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назывной функцией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как способность к волевому усилию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в общении с учителем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</w:tbl>
    <w:p w:rsidR="0075317C" w:rsidRDefault="0075317C" w:rsidP="0075317C"/>
    <w:p w:rsidR="0075317C" w:rsidRDefault="0075317C" w:rsidP="0075317C"/>
    <w:tbl>
      <w:tblPr>
        <w:tblW w:w="165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806"/>
        <w:gridCol w:w="891"/>
        <w:gridCol w:w="2593"/>
        <w:gridCol w:w="207"/>
        <w:gridCol w:w="13"/>
        <w:gridCol w:w="53"/>
        <w:gridCol w:w="20"/>
        <w:gridCol w:w="101"/>
        <w:gridCol w:w="1679"/>
        <w:gridCol w:w="209"/>
        <w:gridCol w:w="15"/>
        <w:gridCol w:w="51"/>
        <w:gridCol w:w="20"/>
        <w:gridCol w:w="3093"/>
        <w:gridCol w:w="31"/>
        <w:gridCol w:w="183"/>
        <w:gridCol w:w="17"/>
        <w:gridCol w:w="43"/>
        <w:gridCol w:w="20"/>
        <w:gridCol w:w="24"/>
        <w:gridCol w:w="2826"/>
        <w:gridCol w:w="2233"/>
        <w:gridCol w:w="142"/>
        <w:gridCol w:w="283"/>
      </w:tblGrid>
      <w:tr w:rsidR="0075317C" w:rsidTr="0075317C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5.03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связью слов по смыслу в речи (в предложениях, словосочетаниях</w:t>
            </w:r>
            <w:proofErr w:type="gramEnd"/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первичное закрепление новых знаний 1 час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Первоначальноеознаком-ление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со связью слов по смыслу как подготовка к пониманию функций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слово-сочетаний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и предложений в общении людей.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списывать слова и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предложения, напи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санные печатным и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рукописным шрифтом</w:t>
            </w:r>
          </w:p>
        </w:tc>
        <w:tc>
          <w:tcPr>
            <w:tcW w:w="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смысловые вопросы от одного слова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словосочетании.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связью слов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смыслу в предложении и словосочетании.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рисунку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жизненному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чатлению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в учебнике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отвечают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 по тексту, используя слова автора. 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75317C" w:rsidTr="0075317C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и текст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диницы речи (сопоставление) 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первичное закрепление новых знаний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Первоначальноеознаком-ление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с основной функцией предложения и текста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со-общать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о чем – либо или о ком- либо)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bidi="en-US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 xml:space="preserve"> составлять текст из трех – пяти предложений на определенную тему.</w:t>
            </w:r>
          </w:p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bidi="en-US"/>
              </w:rPr>
              <w:t xml:space="preserve">Уметь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bidi="en-US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предло-жения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на письме: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большая</w:t>
            </w:r>
            <w:proofErr w:type="gramEnd"/>
          </w:p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буква в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чале предложения,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знаки препи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нания в конце предложения.</w:t>
            </w:r>
          </w:p>
        </w:tc>
        <w:tc>
          <w:tcPr>
            <w:tcW w:w="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деформированное предложение,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вопросы от одного слова к другому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75317C" w:rsidTr="0075317C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функции предложений в речи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 xml:space="preserve">Предложения сообщают о ком – либо или о чем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ли-бо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 xml:space="preserve">. Разновидности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предло-жений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 xml:space="preserve"> по цели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высказыва-ния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 xml:space="preserve"> Знаки препинания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в</w:t>
            </w:r>
            <w:proofErr w:type="gramEnd"/>
          </w:p>
          <w:p w:rsidR="0075317C" w:rsidRDefault="007531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конце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четко, без ис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кажений писать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строчные и пропис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ные буквы, соедине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ния, слова.</w:t>
            </w:r>
          </w:p>
        </w:tc>
        <w:tc>
          <w:tcPr>
            <w:tcW w:w="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Классифицируют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по цели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сопоставлении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во_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просительных предложений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75317C" w:rsidTr="0075317C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предложений в тексте 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Ванный.   Закрепление знаний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Наблюдение за связью слов в предложении и связи предложений в тексте.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bidi="en-US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 xml:space="preserve"> составлять текст из трех – пяти предложений на определенную тему.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Восстанавливают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деформированные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деформированный текст.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связью слов в предложении и связью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в тексте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75317C" w:rsidTr="0075317C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Главные члены предложения 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первичное закрепление новых знаний 1 час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Первоначальное ознакомление с главными членами как грамматической и смысловой основой предложения; формирование умения распознавать главные члены, устанавливать по вопросам связь слов в предложении.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списывать слова и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предложения, напи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санные печатным и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рукописным шриф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том</w:t>
            </w:r>
          </w:p>
        </w:tc>
        <w:tc>
          <w:tcPr>
            <w:tcW w:w="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особенностями главных членов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75317C" w:rsidTr="0075317C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 – единица речи 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1 час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Связь по смыслу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предложе-ний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в тексте как одной из его особенностей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меть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составлять текст из трех – пяти предложений на определенную тему</w:t>
            </w:r>
          </w:p>
        </w:tc>
        <w:tc>
          <w:tcPr>
            <w:tcW w:w="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связью предложений в тексте.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Озаглавливают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деформированный текст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Волеваясаморегуляция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контроль в форме сличения способа действия и его результата с заданным эталоном</w:t>
            </w:r>
          </w:p>
        </w:tc>
      </w:tr>
      <w:tr w:rsidR="0075317C" w:rsidTr="0075317C"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numPr>
                <w:ilvl w:val="0"/>
                <w:numId w:val="4"/>
              </w:num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и текст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диницы речи 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Комплексное применение ЗУН 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Отработка знаний и умений, приобретенных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предыдущих уроках.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Предложение и текст – единицы речи.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Уметь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составлять текст из трех – пяти предложений на определенную тему</w:t>
            </w:r>
          </w:p>
        </w:tc>
        <w:tc>
          <w:tcPr>
            <w:tcW w:w="3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из слов и текст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текстовыми синонимами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текст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Волеваясаморегуляция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контроль в форме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сличения способа действия и его результата с заданным эталоном</w:t>
            </w:r>
          </w:p>
        </w:tc>
      </w:tr>
      <w:tr w:rsidR="0075317C" w:rsidTr="0075317C">
        <w:trPr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ind w:right="-16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9-10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16.03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и закрепление новых знаний 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Уточнение представлений об употреблении заглавной буквы в письменной речи. Употребление заглавной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буквы в именах собственных.</w:t>
            </w:r>
          </w:p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находить имена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собс-твенные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в предложениях, текстах.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писать имена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собст-венные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главной буквы</w:t>
            </w:r>
          </w:p>
        </w:tc>
        <w:tc>
          <w:tcPr>
            <w:tcW w:w="3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собственные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нарицатель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выполненной</w:t>
            </w:r>
            <w:proofErr w:type="gramEnd"/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75317C" w:rsidTr="0075317C">
        <w:trPr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Предлоги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находить предлоги в предложениях, употреблять подходящий по смыслу предлог при составлении предложений.</w:t>
            </w:r>
          </w:p>
        </w:tc>
        <w:tc>
          <w:tcPr>
            <w:tcW w:w="3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употреблением предлогов.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некоторыми предлогами и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раздельным</w:t>
            </w:r>
            <w:proofErr w:type="gramEnd"/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 предлогов.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предлога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служебной части речи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час_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(существительного)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75317C" w:rsidTr="0075317C">
        <w:trPr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списывать слова и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предложения, напи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санные печатным и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рукописным шриф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том, находить главные члены.</w:t>
            </w:r>
          </w:p>
        </w:tc>
        <w:tc>
          <w:tcPr>
            <w:tcW w:w="3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сопоставляют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предлога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служебной части речи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час_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75317C" w:rsidTr="0075317C">
        <w:trPr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ind w:right="-1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22.03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en-US"/>
              </w:rPr>
              <w:t>Звуки и 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bidi="en-US"/>
              </w:rPr>
              <w:t xml:space="preserve"> .</w:t>
            </w:r>
            <w:proofErr w:type="gramEnd"/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Звуки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bidi="en-US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bidi="en-US"/>
              </w:rPr>
              <w:t>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  <w:t>вычленять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  <w:t xml:space="preserve"> звуки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>правильно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bidi="en-US"/>
              </w:rPr>
              <w:t xml:space="preserve"> произносить их, различать и сравнивать: буквы и звуки; правильно называть буквы.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фонетико_графические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меняют их.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в слове, правильно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произносят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в слове.</w:t>
            </w:r>
          </w:p>
        </w:tc>
        <w:tc>
          <w:tcPr>
            <w:tcW w:w="2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социальной роли ученика.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proofErr w:type="gramEnd"/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 учению</w:t>
            </w:r>
          </w:p>
        </w:tc>
      </w:tr>
      <w:tr w:rsidR="0075317C" w:rsidTr="0075317C">
        <w:trPr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Согласные звуки и буквы. Гласные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зву-ки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 в ударных слогах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и согласные звуки и буквы.  Гласные звуки в ударных слогах.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различать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сравни-вать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: буквы и звуки, гласные и согласные звуки и буквы; выделять в слове ударный слог.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в слове, правильно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произносят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 слове.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Устанавливают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количеству гласных).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звука в слове,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вне слова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буквы, которыми он обозначается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звуки, парные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глухости_звонкости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твердости_мягкости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17C" w:rsidTr="0075317C">
        <w:trPr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3.04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и согласные звуки и буквы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меть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 xml:space="preserve">различать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сравни-вать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: буквы и звуки, гласные и согласные звуки и буквы</w:t>
            </w:r>
          </w:p>
        </w:tc>
        <w:tc>
          <w:tcPr>
            <w:tcW w:w="5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звуки, парные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глухости_звонкости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твердости_мягкости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теризуют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317C" w:rsidTr="0075317C">
        <w:trPr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5.04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Азбука и алфавит.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Азбука и ее роль в общении людей. Использование алфавита на практике.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все буквы русского алфавита и правильно называть их.</w:t>
            </w:r>
          </w:p>
        </w:tc>
        <w:tc>
          <w:tcPr>
            <w:tcW w:w="5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 шипящих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 с гласными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чу,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письме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звуковуюструк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туру слова.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Обозначают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мягкость согласных звуков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буквами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и, 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буквы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располагают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в алфавитном порядке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Слово и слог.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Слог как часть слова.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Сколь-ко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слове гласных, столько и слогов.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делить слова на слоги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Уточняют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слоге как части слова.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слогов в слове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звуков</w:t>
            </w:r>
            <w:proofErr w:type="spellEnd"/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Деление слов на слоги с опорой на количество гласных в слове.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Деление слов на слоги с опорой на количество в нем гласных звуков.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bidi="en-US"/>
              </w:rPr>
              <w:t xml:space="preserve"> Уметь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bidi="en-US"/>
              </w:rPr>
              <w:t xml:space="preserve"> делить слова на слоги,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списывать слова, диктуя себе по слогам.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на слоги.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ударные и безударные слоги.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Квалифицируют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количеству слогов,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</w:t>
            </w:r>
            <w:proofErr w:type="gramEnd"/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опираясь на лексическое значение слова.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переноса слов.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Учатся писать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диктуя себе их по слогам</w:t>
            </w:r>
          </w:p>
        </w:tc>
      </w:tr>
      <w:tr w:rsidR="0075317C" w:rsidTr="0075317C">
        <w:trPr>
          <w:gridAfter w:val="2"/>
          <w:wAfter w:w="425" w:type="dxa"/>
          <w:trHeight w:val="494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Ударный слог в слове и его роль в различении смысла слова.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Различие в слове ударных слогов с опорой на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лекси-ческое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значение слова.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ударные и безударные слоги.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Квалифицируют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количеству слогов,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</w:t>
            </w:r>
            <w:proofErr w:type="gramEnd"/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опираясь на лексическое значение слова.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Осваивают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переноса слов.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Учатся писать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диктуя себе их по слогам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12.04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Перенос слов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3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 стрем правилам переноса слов.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 переносить слова по слогам.</w:t>
            </w:r>
          </w:p>
        </w:tc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Делят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на слоги.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ударные и безударные слоги.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Квалифицируют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по количеству слогов,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</w:t>
            </w:r>
            <w:proofErr w:type="gramEnd"/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слог, опираясь на лексическое значение слова.</w:t>
            </w:r>
          </w:p>
        </w:tc>
      </w:tr>
      <w:tr w:rsidR="0075317C" w:rsidTr="0075317C">
        <w:trPr>
          <w:gridAfter w:val="2"/>
          <w:wAfter w:w="425" w:type="dxa"/>
          <w:trHeight w:val="111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4"/>
                <w:szCs w:val="24"/>
              </w:rPr>
              <w:t xml:space="preserve">е, е, и,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00"/>
                <w:spacing w:val="-10"/>
                <w:sz w:val="24"/>
                <w:szCs w:val="24"/>
              </w:rPr>
              <w:t>, я</w:t>
            </w: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Комби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</w:p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-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Твердые и мягкие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соглас-ные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звуки. Обозначение на письме мягкость согласных звуков последующими гласными буквами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е, е, и, я,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называть мягкие  и твердые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lastRenderedPageBreak/>
              <w:t xml:space="preserve">согласные звуки в слове и вне его; обозначать на письме мягкость согласных звуков буквами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 xml:space="preserve">е, е, и, 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Учатся 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твердые и мягкие согласные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обозначать мягкость согласных звуков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букв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я, 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конце слова)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25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17.04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Обозначение мягкости согласного звука на конце слова мягким знаком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Обозначение на письме мягкость согласных звуков последующими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глас-ными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буквами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е, е, и, я,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 мягким знаком (на конце слов).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называть мягкие  и твердые согласные звуки в слове и вне его; обозначать на письме мягкость согласных звуков буквами 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 xml:space="preserve">е, е, и, я,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юи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 конце слов</w:t>
            </w:r>
            <w:r>
              <w:rPr>
                <w:rFonts w:ascii="Times New Roman" w:eastAsia="Calibri" w:hAnsi="Times New Roman" w:cs="Times New Roman"/>
                <w:bCs/>
                <w:i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Учатся различать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твердые и мягкие согласные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обозначать мягкость согласных звуков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букв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я, 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конце слова)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0"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Списывание текста.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правильно списывать слова и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предложения, напи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печатным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рукопис-ным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шриф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тами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5317C" w:rsidTr="0075317C">
        <w:trPr>
          <w:gridAfter w:val="2"/>
          <w:wAfter w:w="425" w:type="dxa"/>
          <w:trHeight w:val="83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19.04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Произношение и написание слов с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сочетаниями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жи-ши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писать под диктовку текст (15-17 слов) с изученны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ми орфограммами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жи_ши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чу_щу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написание,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хождения звучания и написания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ударном положении.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орфограммами,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словами, включающими данные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сочетания.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Произношение и написание слов с сочетаниями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Правописание сочета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ний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ча-ща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произноше-ние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 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писание слов с соче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таниями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ща</w:t>
            </w:r>
            <w:proofErr w:type="spellEnd"/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жи_ши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чу_щу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написание,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хождения звучания и написания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ударном положении.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орфограммами,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словами, включающими данные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сочетания.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Произношение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написание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слов с сочета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ниями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чу,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щу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Правописание сочета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ний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чу-щу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произноше-ние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 на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писание слов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соче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таниями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чу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жи_ши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чу_щу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написание,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хождения звучания и написания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ударном положении.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орфограммами,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со словами, включающими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сочетания.</w:t>
            </w:r>
          </w:p>
        </w:tc>
      </w:tr>
      <w:tr w:rsidR="0075317C" w:rsidTr="0075317C">
        <w:trPr>
          <w:gridAfter w:val="2"/>
          <w:wAfter w:w="425" w:type="dxa"/>
          <w:trHeight w:val="55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24.04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9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Написание слов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сочетениямиячк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произноше-ние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написание слов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соче-таниямичк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жи_ши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чу_щу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написание,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хождения звучания и написания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ударном положении.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орфограммами,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словами, включающими данные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сочетания.</w:t>
            </w:r>
          </w:p>
        </w:tc>
      </w:tr>
      <w:tr w:rsidR="0075317C" w:rsidTr="0075317C">
        <w:trPr>
          <w:gridAfter w:val="2"/>
          <w:wAfter w:w="425" w:type="dxa"/>
          <w:trHeight w:val="334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26.04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Различение согласных звон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ких и глухих, мягких и твёр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дых, парных и непарных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нать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парные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и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парные согласные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 xml:space="preserve">  звуки и буквы.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различать парные звонкие и глухие согласные</w:t>
            </w:r>
          </w:p>
        </w:tc>
        <w:tc>
          <w:tcPr>
            <w:tcW w:w="5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особенностями произношения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звонких и глухих согласных.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звуки.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по его характеристике.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и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звучания и написания.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тексте слова,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надо проверять.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путем изменения формы слова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27.04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Обозначение парных согласных звуков на конце слова.</w:t>
            </w:r>
          </w:p>
        </w:tc>
        <w:tc>
          <w:tcPr>
            <w:tcW w:w="2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Ознакомление с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проверяе-мыми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проверочнымисло-вами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, сопоставление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произ-ношения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и написания слов.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правильно записывать слово с парным согласным звуком на письме, используя проверочное слово.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особенностями произношения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звонких и глухих согласных.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звуки.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по его характеристике.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и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звучания и написания.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тексте слова,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надо проверять.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путем изменения формы слова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28.04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Обозначение парных (по звонкости и глухости) согласных звуков на письме.</w:t>
            </w:r>
          </w:p>
        </w:tc>
        <w:tc>
          <w:tcPr>
            <w:tcW w:w="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Проверяемые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провероч-ные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слова. Способ проверки парных согласных звуков на конце слова путем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измене-ния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формы слова.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записывать слово с парной согласной на конце слова, проверяя его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написа-ние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путем изменения формы слова.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особенностями произношения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звонких и глухих согласных.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звонкие и глухие согласные звуки.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по его характеристике.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Соотносят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звучание и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расхождения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звучания и написания.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тексте слова,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надо проверять.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Объясняют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слов путем изменения формы слова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Гласные звуки в ударных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безу-дарных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слогах.</w:t>
            </w:r>
          </w:p>
        </w:tc>
        <w:tc>
          <w:tcPr>
            <w:tcW w:w="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Распознавание в словах ударных и безударных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глас-ных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звуков. Сравнение в словах ударных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безудар-ных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гласных звуков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различ-ных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формах одного и того же слова.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выделять в слове ударные и безударные  гласные звуки.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в удар_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безударных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слогахнеодносложных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формах одного и того же слова).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орфограмм в словах.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гласным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Обозначение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бе-зударных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гласных звуков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двуслож-ных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словах.</w:t>
            </w:r>
          </w:p>
        </w:tc>
        <w:tc>
          <w:tcPr>
            <w:tcW w:w="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Подбор проверочных слов путем изменения формы слова.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правильно записывать слово с безударным гласным звуком на письме, используя проверочное слово; изменять форму слова.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Сравнивают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в удар_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безударных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слогахнеодносложных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формах одного и того же слова).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орфограмм в словах.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Обосновывают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гласным</w:t>
            </w:r>
          </w:p>
        </w:tc>
      </w:tr>
      <w:tr w:rsidR="0075317C" w:rsidTr="0075317C">
        <w:trPr>
          <w:gridAfter w:val="2"/>
          <w:wAfter w:w="425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Слова, которые отвечают на вопросы кто? или что?</w:t>
            </w:r>
          </w:p>
        </w:tc>
        <w:tc>
          <w:tcPr>
            <w:tcW w:w="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</w:t>
            </w:r>
          </w:p>
        </w:tc>
        <w:tc>
          <w:tcPr>
            <w:tcW w:w="34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Имя существительное (без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терминологии), значение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употребление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различать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срав-нивать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слова,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называющие пред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мет, действие пред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мета и признак пред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</w:t>
            </w:r>
          </w:p>
        </w:tc>
        <w:tc>
          <w:tcPr>
            <w:tcW w:w="5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 словам — названиям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текста, по картинке).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Дифференцируют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отвечающие на вопросы к т о?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 о?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Подводятся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мысли о том, что слово, отвечающее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 к т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в предложении главным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членом</w:t>
            </w:r>
          </w:p>
        </w:tc>
      </w:tr>
      <w:tr w:rsidR="0075317C" w:rsidTr="0075317C">
        <w:trPr>
          <w:gridAfter w:val="1"/>
          <w:wAfter w:w="283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17.05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Слова, которые отвечают на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какой?,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ка-кая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?, какие?,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ка-кой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?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3час</w:t>
            </w:r>
          </w:p>
        </w:tc>
        <w:tc>
          <w:tcPr>
            <w:tcW w:w="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Представление о функции в речи слов, обозначающих признаки предметов. Ознакомление с вопросами, на которые отвечают данные слова.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различать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сравни-вать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слова,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называющие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  <w:t>мет, действие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мета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 признака предмета.</w:t>
            </w:r>
          </w:p>
        </w:tc>
        <w:tc>
          <w:tcPr>
            <w:tcW w:w="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Выясняют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в речи слов, обозначающих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предметов, путем сравнения текстов, в которых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или отсутствуют эти слова.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вопросами к словам, обозначающим приз_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предметов.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вопросы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этим словам.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разные 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Вспоминают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словосочетания со словами,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предметов.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окончание слова, обозначающего признак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та, и окончание вопроса к нему.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обозначающие признак предмета.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ними предложения.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Распространяют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 этими словами.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Анализируют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</w:t>
            </w:r>
          </w:p>
        </w:tc>
      </w:tr>
      <w:tr w:rsidR="0075317C" w:rsidTr="0075317C">
        <w:trPr>
          <w:gridAfter w:val="1"/>
          <w:wAfter w:w="283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21.05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22.05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23.05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Слова, которые отвечают на вопросы, что делает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что делают?</w:t>
            </w:r>
          </w:p>
        </w:tc>
        <w:tc>
          <w:tcPr>
            <w:tcW w:w="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ванный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2час Обобщающий урок</w:t>
            </w:r>
          </w:p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bidi="en-US"/>
              </w:rPr>
              <w:t>Представление о функции в речи слов, обозначающих действия предметов. Ознакомление с вопросами, на которые отвечают данные слова.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 xml:space="preserve"> Уметь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различать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сравни-вать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слова,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t>называющие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  <w:t>мет, действие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bidi="en-US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bidi="en-US"/>
              </w:rPr>
              <w:t>мета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и признака предмета.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 знаний и умений, приобретенных на предыдущих уроках.</w:t>
            </w:r>
          </w:p>
        </w:tc>
        <w:tc>
          <w:tcPr>
            <w:tcW w:w="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словами, обозначающими действия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предметов.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слова_действия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место пропусков.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Подбирают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таким словам.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данными словами.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Наблюдают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ролью в речи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слов_действий</w:t>
            </w:r>
            <w:proofErr w:type="spellEnd"/>
          </w:p>
        </w:tc>
      </w:tr>
      <w:tr w:rsidR="0075317C" w:rsidTr="0075317C">
        <w:trPr>
          <w:gridAfter w:val="1"/>
          <w:wAfter w:w="283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15.05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Итоговая кон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-2"/>
                <w:sz w:val="24"/>
                <w:szCs w:val="24"/>
              </w:rPr>
              <w:t>трольная работа.</w:t>
            </w:r>
          </w:p>
        </w:tc>
        <w:tc>
          <w:tcPr>
            <w:tcW w:w="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троль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ный 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урок</w:t>
            </w:r>
          </w:p>
        </w:tc>
        <w:tc>
          <w:tcPr>
            <w:tcW w:w="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Диктант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писать под диктовку слова, предложения из трех – пяти слов, правописание которых не расходится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про-изношением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5317C" w:rsidTr="0075317C">
        <w:trPr>
          <w:gridAfter w:val="1"/>
          <w:wAfter w:w="283" w:type="dxa"/>
          <w:trHeight w:val="215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ind w:right="-16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24.05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25.05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Закрепление.</w:t>
            </w: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знаний и умений, приобретенных на предыдущих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уроках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навыка работы над ошибками.</w:t>
            </w:r>
          </w:p>
        </w:tc>
        <w:tc>
          <w:tcPr>
            <w:tcW w:w="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связью предложений в тексте.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текст,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озаглавливают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аналогии с упражнением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 предложения с заданными словами,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значающими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 (существительными),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рая подходящее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слово_действие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словами, обозначающими признак предмета.</w:t>
            </w:r>
          </w:p>
          <w:p w:rsidR="0075317C" w:rsidRDefault="00753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члены предложения.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Составляют</w:t>
            </w:r>
          </w:p>
          <w:p w:rsidR="0075317C" w:rsidRDefault="0075317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схему предложения</w:t>
            </w:r>
          </w:p>
        </w:tc>
      </w:tr>
    </w:tbl>
    <w:p w:rsidR="0075317C" w:rsidRDefault="0075317C" w:rsidP="0075317C"/>
    <w:p w:rsidR="0075317C" w:rsidRDefault="0075317C" w:rsidP="0075317C"/>
    <w:p w:rsidR="00814834" w:rsidRDefault="00814834"/>
    <w:sectPr w:rsidR="00814834" w:rsidSect="00753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0D17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42138"/>
    <w:multiLevelType w:val="hybridMultilevel"/>
    <w:tmpl w:val="4ECEC6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17C"/>
    <w:rsid w:val="0075317C"/>
    <w:rsid w:val="00814834"/>
    <w:rsid w:val="00A30B53"/>
    <w:rsid w:val="00A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7C"/>
  </w:style>
  <w:style w:type="paragraph" w:styleId="1">
    <w:name w:val="heading 1"/>
    <w:basedOn w:val="a"/>
    <w:next w:val="a"/>
    <w:link w:val="10"/>
    <w:qFormat/>
    <w:rsid w:val="0075317C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17C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a3">
    <w:name w:val="Normal (Web)"/>
    <w:basedOn w:val="a"/>
    <w:uiPriority w:val="99"/>
    <w:semiHidden/>
    <w:unhideWhenUsed/>
    <w:rsid w:val="00753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7531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753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531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53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5317C"/>
    <w:pPr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53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5317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3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5317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31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31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317C"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aliases w:val="основа Знак"/>
    <w:link w:val="ad"/>
    <w:uiPriority w:val="1"/>
    <w:locked/>
    <w:rsid w:val="0075317C"/>
    <w:rPr>
      <w:rFonts w:ascii="Calibri" w:eastAsia="Times New Roman" w:hAnsi="Calibri" w:cs="Times New Roman"/>
      <w:lang w:val="en-US" w:bidi="en-US"/>
    </w:rPr>
  </w:style>
  <w:style w:type="paragraph" w:styleId="ad">
    <w:name w:val="No Spacing"/>
    <w:aliases w:val="основа"/>
    <w:basedOn w:val="a"/>
    <w:link w:val="ac"/>
    <w:uiPriority w:val="1"/>
    <w:qFormat/>
    <w:rsid w:val="0075317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e">
    <w:name w:val="List Paragraph"/>
    <w:basedOn w:val="a"/>
    <w:uiPriority w:val="34"/>
    <w:qFormat/>
    <w:rsid w:val="0075317C"/>
    <w:pPr>
      <w:ind w:left="720"/>
      <w:contextualSpacing/>
    </w:pPr>
  </w:style>
  <w:style w:type="table" w:styleId="af">
    <w:name w:val="Table Grid"/>
    <w:basedOn w:val="a1"/>
    <w:uiPriority w:val="59"/>
    <w:rsid w:val="0075317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2833</Words>
  <Characters>16154</Characters>
  <Application>Microsoft Office Word</Application>
  <DocSecurity>0</DocSecurity>
  <Lines>134</Lines>
  <Paragraphs>37</Paragraphs>
  <ScaleCrop>false</ScaleCrop>
  <Company/>
  <LinksUpToDate>false</LinksUpToDate>
  <CharactersWithSpaces>18950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2018-01-17T17:34:00Z</dcterms:created>
  <dcterms:modified xsi:type="dcterms:W3CDTF">2018-01-17T17:36:00Z</dcterms:modified>
</cp:coreProperties>
</file>