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07" w:rsidRPr="006F6ECB" w:rsidRDefault="008F3807" w:rsidP="004A3941">
      <w:pPr>
        <w:jc w:val="center"/>
        <w:rPr>
          <w:b/>
          <w:bCs/>
        </w:rPr>
      </w:pPr>
    </w:p>
    <w:p w:rsidR="004572F5" w:rsidRPr="006F6ECB" w:rsidRDefault="004572F5" w:rsidP="004A3941">
      <w:pPr>
        <w:keepNext/>
        <w:jc w:val="center"/>
        <w:outlineLvl w:val="2"/>
        <w:rPr>
          <w:b/>
          <w:bCs/>
        </w:rPr>
      </w:pPr>
      <w:r w:rsidRPr="006F6ECB">
        <w:rPr>
          <w:b/>
          <w:bCs/>
        </w:rPr>
        <w:t>Описание места учебного предмета в учебном плане.</w:t>
      </w:r>
    </w:p>
    <w:p w:rsidR="00FF4160" w:rsidRPr="006F6ECB" w:rsidRDefault="00FF4160" w:rsidP="004A3941">
      <w:pPr>
        <w:keepNext/>
        <w:outlineLvl w:val="2"/>
        <w:rPr>
          <w:b/>
          <w:bCs/>
        </w:rPr>
      </w:pPr>
    </w:p>
    <w:p w:rsidR="004572F5" w:rsidRPr="006F6ECB" w:rsidRDefault="004572F5" w:rsidP="004A3941">
      <w:pPr>
        <w:jc w:val="both"/>
        <w:rPr>
          <w:rFonts w:eastAsia="Calibri"/>
          <w:lang w:eastAsia="en-US" w:bidi="en-US"/>
        </w:rPr>
      </w:pPr>
      <w:r w:rsidRPr="006F6ECB">
        <w:rPr>
          <w:rFonts w:eastAsia="Calibri"/>
          <w:lang w:eastAsia="en-US" w:bidi="en-US"/>
        </w:rPr>
        <w:t>В соответствии с учебным планом и кале</w:t>
      </w:r>
      <w:r w:rsidR="006F79EC">
        <w:rPr>
          <w:rFonts w:eastAsia="Calibri"/>
          <w:lang w:eastAsia="en-US" w:bidi="en-US"/>
        </w:rPr>
        <w:t>ндарным учебным графиком на 2018-2019</w:t>
      </w:r>
      <w:r w:rsidR="00C3609C" w:rsidRPr="006F6ECB">
        <w:rPr>
          <w:rFonts w:eastAsia="Calibri"/>
          <w:lang w:eastAsia="en-US" w:bidi="en-US"/>
        </w:rPr>
        <w:t xml:space="preserve"> </w:t>
      </w:r>
      <w:r w:rsidRPr="006F6ECB">
        <w:rPr>
          <w:rFonts w:eastAsia="Calibri"/>
          <w:lang w:eastAsia="en-US" w:bidi="en-US"/>
        </w:rPr>
        <w:t>учебный год рабочая программа рассчитана:</w:t>
      </w:r>
    </w:p>
    <w:p w:rsidR="004572F5" w:rsidRPr="006F6ECB" w:rsidRDefault="004572F5" w:rsidP="004A3941">
      <w:pPr>
        <w:contextualSpacing/>
        <w:rPr>
          <w:rFonts w:eastAsia="Calibri"/>
          <w:lang w:eastAsia="en-US" w:bidi="en-US"/>
        </w:rPr>
      </w:pPr>
      <w:r w:rsidRPr="006F6ECB">
        <w:rPr>
          <w:rFonts w:eastAsiaTheme="minorHAnsi"/>
          <w:lang w:eastAsia="en-US"/>
        </w:rPr>
        <w:t>на ____</w:t>
      </w:r>
      <w:r w:rsidR="00FF4160" w:rsidRPr="006F6ECB">
        <w:rPr>
          <w:rFonts w:eastAsiaTheme="minorHAnsi"/>
          <w:lang w:eastAsia="en-US"/>
        </w:rPr>
        <w:t>34</w:t>
      </w:r>
      <w:r w:rsidRPr="006F6ECB">
        <w:rPr>
          <w:rFonts w:eastAsiaTheme="minorHAnsi"/>
          <w:lang w:eastAsia="en-US"/>
        </w:rPr>
        <w:t>__ часов в год.  (__</w:t>
      </w:r>
      <w:r w:rsidR="00FF4160" w:rsidRPr="006F6ECB">
        <w:rPr>
          <w:rFonts w:eastAsiaTheme="minorHAnsi"/>
          <w:lang w:eastAsia="en-US"/>
        </w:rPr>
        <w:t>1</w:t>
      </w:r>
      <w:r w:rsidRPr="006F6ECB">
        <w:rPr>
          <w:rFonts w:eastAsiaTheme="minorHAnsi"/>
          <w:lang w:eastAsia="en-US"/>
        </w:rPr>
        <w:t>___ часа в неделю, __</w:t>
      </w:r>
      <w:r w:rsidR="00FF4160" w:rsidRPr="006F6ECB">
        <w:rPr>
          <w:rFonts w:eastAsiaTheme="minorHAnsi"/>
          <w:lang w:eastAsia="en-US"/>
        </w:rPr>
        <w:t>34</w:t>
      </w:r>
      <w:r w:rsidR="00046EEC">
        <w:rPr>
          <w:rFonts w:eastAsiaTheme="minorHAnsi"/>
          <w:lang w:eastAsia="en-US"/>
        </w:rPr>
        <w:t xml:space="preserve">___учебных недели) </w:t>
      </w:r>
      <w:r w:rsidR="00046EEC">
        <w:rPr>
          <w:rFonts w:eastAsia="Calibri"/>
          <w:lang w:eastAsia="en-US" w:bidi="en-US"/>
        </w:rPr>
        <w:t>п</w:t>
      </w:r>
      <w:r w:rsidR="002E1202">
        <w:rPr>
          <w:rFonts w:eastAsia="Calibri"/>
          <w:lang w:eastAsia="en-US" w:bidi="en-US"/>
        </w:rPr>
        <w:t>о календарно-тематическому планированию - 34 ч</w:t>
      </w:r>
      <w:r w:rsidR="00FF4160" w:rsidRPr="006F6ECB">
        <w:rPr>
          <w:rFonts w:eastAsia="Calibri"/>
          <w:lang w:eastAsia="en-US" w:bidi="en-US"/>
        </w:rPr>
        <w:t>.</w:t>
      </w:r>
    </w:p>
    <w:p w:rsidR="003E0B9B" w:rsidRPr="006F6ECB" w:rsidRDefault="003E0B9B" w:rsidP="004A3941">
      <w:pPr>
        <w:jc w:val="center"/>
        <w:rPr>
          <w:b/>
        </w:rPr>
      </w:pPr>
    </w:p>
    <w:p w:rsidR="00A003E6" w:rsidRPr="006F6ECB" w:rsidRDefault="00A003E6" w:rsidP="00A003E6"/>
    <w:p w:rsidR="00A003E6" w:rsidRPr="006F6ECB" w:rsidRDefault="002E1202" w:rsidP="00A003E6">
      <w:r>
        <w:rPr>
          <w:b/>
        </w:rPr>
        <w:t xml:space="preserve"> </w:t>
      </w: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 и навыки</w:t>
      </w:r>
      <w:r w:rsidR="00A003E6" w:rsidRPr="006F6ECB">
        <w:t xml:space="preserve">. </w:t>
      </w:r>
    </w:p>
    <w:p w:rsidR="00A003E6" w:rsidRPr="006F6ECB" w:rsidRDefault="00A003E6" w:rsidP="00A003E6"/>
    <w:p w:rsidR="00A003E6" w:rsidRPr="006F6ECB" w:rsidRDefault="00A003E6" w:rsidP="00A003E6">
      <w:r w:rsidRPr="006F6ECB">
        <w:t>В этом отношении приоритетными для учебного предмета «Мировая художественная культура» на этапе среднего (полного) общего образования являются:</w:t>
      </w:r>
    </w:p>
    <w:p w:rsidR="00A003E6" w:rsidRPr="006F6ECB" w:rsidRDefault="00A003E6" w:rsidP="00A003E6">
      <w:r w:rsidRPr="006F6ECB">
        <w:t>– умение самостоятельно и мотивированно организовывать свою познавательную деятельность;</w:t>
      </w:r>
    </w:p>
    <w:p w:rsidR="00A003E6" w:rsidRPr="006F6ECB" w:rsidRDefault="00A003E6" w:rsidP="00A003E6">
      <w:r w:rsidRPr="006F6ECB">
        <w:t>– устанавливать несложные реальные связи и зависимости;</w:t>
      </w:r>
    </w:p>
    <w:p w:rsidR="00A003E6" w:rsidRPr="006F6ECB" w:rsidRDefault="00A003E6" w:rsidP="00A003E6">
      <w:r w:rsidRPr="006F6ECB">
        <w:t>– оценивать, сопоставлять и классифицировать феномены культуры и искусства;</w:t>
      </w:r>
    </w:p>
    <w:p w:rsidR="00A003E6" w:rsidRPr="006F6ECB" w:rsidRDefault="00A003E6" w:rsidP="00A003E6">
      <w:r w:rsidRPr="006F6ECB">
        <w:t>– 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A003E6" w:rsidRPr="006F6ECB" w:rsidRDefault="00A003E6" w:rsidP="00A003E6">
      <w:r w:rsidRPr="006F6ECB">
        <w:t>– использовать мультимедийные ресурсы и компьютерные технологии для оформления творческих работ;</w:t>
      </w:r>
    </w:p>
    <w:p w:rsidR="00A003E6" w:rsidRPr="006F6ECB" w:rsidRDefault="00A003E6" w:rsidP="00A003E6">
      <w:r w:rsidRPr="006F6ECB">
        <w:t>– владеть основными формами публичных выступлений;</w:t>
      </w:r>
    </w:p>
    <w:p w:rsidR="00A003E6" w:rsidRPr="006F6ECB" w:rsidRDefault="00A003E6" w:rsidP="00A003E6">
      <w:r w:rsidRPr="006F6ECB">
        <w:t>– понимать ценность художественного образования как средства развития культуры личности;</w:t>
      </w:r>
    </w:p>
    <w:p w:rsidR="00A003E6" w:rsidRPr="006F6ECB" w:rsidRDefault="00A003E6" w:rsidP="00A003E6">
      <w:r w:rsidRPr="006F6ECB">
        <w:t>– определять собственное отношение к произведениям классики и современного искусства;</w:t>
      </w:r>
    </w:p>
    <w:p w:rsidR="00133DEC" w:rsidRPr="006F6ECB" w:rsidRDefault="00A003E6" w:rsidP="00133DEC">
      <w:r w:rsidRPr="006F6ECB">
        <w:t>– осознавать свою культурну</w:t>
      </w:r>
      <w:r w:rsidR="00133DEC" w:rsidRPr="006F6ECB">
        <w:t>ю и национальную принадлежности.</w:t>
      </w:r>
    </w:p>
    <w:p w:rsidR="006F6ECB" w:rsidRPr="006F6ECB" w:rsidRDefault="006F6ECB" w:rsidP="00133DEC"/>
    <w:p w:rsidR="006F6ECB" w:rsidRPr="006F6ECB" w:rsidRDefault="006F6ECB" w:rsidP="00133DEC"/>
    <w:p w:rsidR="006F6ECB" w:rsidRPr="00F04190" w:rsidRDefault="006F6ECB" w:rsidP="00F04190">
      <w:pPr>
        <w:jc w:val="center"/>
        <w:rPr>
          <w:b/>
        </w:rPr>
      </w:pPr>
      <w:r w:rsidRPr="00F04190">
        <w:rPr>
          <w:b/>
        </w:rPr>
        <w:t>СОДЕРЖАНИЕ УЧЕБНОГО ПРЕДМЕТА</w:t>
      </w:r>
    </w:p>
    <w:p w:rsidR="006F6ECB" w:rsidRPr="006F6ECB" w:rsidRDefault="006F6ECB" w:rsidP="00133DEC"/>
    <w:p w:rsidR="006F6ECB" w:rsidRPr="006F6ECB" w:rsidRDefault="006F6ECB" w:rsidP="00133DEC"/>
    <w:p w:rsidR="006F6ECB" w:rsidRPr="006F6ECB" w:rsidRDefault="00133DEC" w:rsidP="006F6ECB">
      <w:pPr>
        <w:ind w:firstLine="720"/>
        <w:jc w:val="center"/>
      </w:pPr>
      <w:r w:rsidRPr="006F6ECB">
        <w:rPr>
          <w:rFonts w:ascii="Roboto" w:hAnsi="Roboto"/>
          <w:color w:val="666666"/>
        </w:rPr>
        <w:t>.</w:t>
      </w:r>
      <w:r w:rsidR="00F04190">
        <w:t xml:space="preserve"> 11 класс </w:t>
      </w:r>
    </w:p>
    <w:p w:rsidR="006F6ECB" w:rsidRPr="006F6ECB" w:rsidRDefault="006F6ECB" w:rsidP="006F6ECB">
      <w:pPr>
        <w:ind w:firstLine="720"/>
        <w:jc w:val="center"/>
      </w:pPr>
    </w:p>
    <w:p w:rsidR="006F6ECB" w:rsidRPr="006F6ECB" w:rsidRDefault="006F6ECB" w:rsidP="006F6ECB">
      <w:pPr>
        <w:ind w:firstLine="720"/>
        <w:jc w:val="both"/>
        <w:rPr>
          <w:i/>
        </w:rPr>
      </w:pPr>
      <w:r w:rsidRPr="006F6ECB">
        <w:rPr>
          <w:b/>
        </w:rPr>
        <w:t xml:space="preserve">Художественная культура 17-18 веков </w:t>
      </w:r>
      <w:r w:rsidRPr="006F6ECB">
        <w:t>(13 часов). Стили и направления в искусстве Нового времени – проблема многообразия и взаимовлияния. Изменение мировосприятия в эпоху барокко: гигантизм, бесконечность пространственных перспектив, иллюзорность, патетика и экстаз как проявление трагического и пессимистического мировосприятия. Архитектурные ансамбли Рима (площадь Святого Петра Л. Бернини), Петербурга и его окрестностей (Зимний дворец, Петергоф, Ф.-Б. Растрелли) – национальные варианты барокко. Пафос грандиозности в живописи П.-П. Рубенса. Творчество Рембрандта Х. Ван Рейна как пример психологического реализма XVII в. В живописи</w:t>
      </w:r>
      <w:r w:rsidRPr="006F6ECB">
        <w:rPr>
          <w:i/>
        </w:rPr>
        <w:t>. Расцвет гомофонно-гармонического стиля в опере барокко («Орфей» К. Монтеверди). Высший расцвет свободной полифонии (И.-С. Бах).</w:t>
      </w:r>
    </w:p>
    <w:p w:rsidR="006F6ECB" w:rsidRPr="006F6ECB" w:rsidRDefault="006F6ECB" w:rsidP="006F6ECB">
      <w:pPr>
        <w:ind w:firstLine="720"/>
        <w:jc w:val="both"/>
      </w:pPr>
      <w:r w:rsidRPr="006F6ECB">
        <w:lastRenderedPageBreak/>
        <w:t xml:space="preserve">Классицизм – гармоничный мир дворцов и парков Версаля. Образ идеального города в классицистических и ампирных </w:t>
      </w:r>
      <w:r w:rsidRPr="006F6ECB">
        <w:rPr>
          <w:i/>
        </w:rPr>
        <w:t>ансамблях Парижа</w:t>
      </w:r>
      <w:r w:rsidRPr="006F6ECB">
        <w:t xml:space="preserve"> и Петербурга. От классицизма к академизму в живописи на примере произведений Н. Пуссена, </w:t>
      </w:r>
      <w:r w:rsidRPr="006F6ECB">
        <w:rPr>
          <w:i/>
        </w:rPr>
        <w:t>Ж.-Л. Давида</w:t>
      </w:r>
      <w:r w:rsidRPr="006F6ECB">
        <w:t xml:space="preserve">, К.П. Брюллова, </w:t>
      </w:r>
      <w:r w:rsidRPr="006F6ECB">
        <w:rPr>
          <w:i/>
        </w:rPr>
        <w:t>А.А.</w:t>
      </w:r>
      <w:r w:rsidRPr="006F6ECB">
        <w:rPr>
          <w:i/>
          <w:lang w:val="en-US"/>
        </w:rPr>
        <w:t> </w:t>
      </w:r>
      <w:r w:rsidRPr="006F6ECB">
        <w:rPr>
          <w:i/>
        </w:rPr>
        <w:t>Иванова</w:t>
      </w:r>
      <w:r w:rsidRPr="006F6ECB">
        <w:t>. Формирование классических жанров и принципов симфонизма в произведениях мастеров Венской классической школы: В.-А. Моцарт («Дон Жуан»), Л. Ван Бетховен (Героическая симфония, Лунная соната).</w:t>
      </w:r>
    </w:p>
    <w:p w:rsidR="006F6ECB" w:rsidRPr="006F6ECB" w:rsidRDefault="006F6ECB" w:rsidP="006F6ECB">
      <w:pPr>
        <w:ind w:firstLine="720"/>
        <w:jc w:val="both"/>
      </w:pPr>
    </w:p>
    <w:p w:rsidR="006F6ECB" w:rsidRPr="006F6ECB" w:rsidRDefault="006F6ECB" w:rsidP="006F6ECB">
      <w:pPr>
        <w:ind w:firstLine="720"/>
        <w:jc w:val="both"/>
      </w:pPr>
      <w:r w:rsidRPr="006F6ECB">
        <w:rPr>
          <w:b/>
        </w:rPr>
        <w:t xml:space="preserve">Художественная культура XIX века </w:t>
      </w:r>
      <w:r w:rsidRPr="006F6ECB">
        <w:t>(9часов) Романтический идеал и его отображение в камерной музыке («</w:t>
      </w:r>
      <w:r w:rsidRPr="006F6ECB">
        <w:rPr>
          <w:i/>
        </w:rPr>
        <w:t>Лесной царь» Ф. Шуберта</w:t>
      </w:r>
      <w:r w:rsidRPr="006F6ECB">
        <w:t xml:space="preserve">), и опере («Летучий голландец» Р. Вагнера). Романтизм в живописи: </w:t>
      </w:r>
      <w:r w:rsidRPr="006F6ECB">
        <w:rPr>
          <w:i/>
        </w:rPr>
        <w:t>религиозная и литературная тема у прерафаэлитов</w:t>
      </w:r>
      <w:r w:rsidRPr="006F6ECB">
        <w:t xml:space="preserve">, революционный пафос Ф. Гойи и </w:t>
      </w:r>
      <w:r w:rsidRPr="006F6ECB">
        <w:rPr>
          <w:i/>
        </w:rPr>
        <w:t>Э. Делакруа</w:t>
      </w:r>
      <w:r w:rsidRPr="006F6ECB">
        <w:t>, образ романтического героя в творчестве О. Кипренского. Зарождение русской классической музыкальной школы (М.И. Глинка).</w:t>
      </w:r>
    </w:p>
    <w:p w:rsidR="006F6ECB" w:rsidRPr="006F6ECB" w:rsidRDefault="006F6ECB" w:rsidP="006F6ECB">
      <w:pPr>
        <w:ind w:firstLine="720"/>
        <w:jc w:val="both"/>
      </w:pPr>
      <w:proofErr w:type="gramStart"/>
      <w:r w:rsidRPr="006F6ECB">
        <w:t>Социальная тематика в живописи реализма: специфика французской (</w:t>
      </w:r>
      <w:r w:rsidRPr="006F6ECB">
        <w:rPr>
          <w:i/>
        </w:rPr>
        <w:t>Г. Курбе</w:t>
      </w:r>
      <w:r w:rsidRPr="006F6ECB">
        <w:t>, О. Домье) и русской (</w:t>
      </w:r>
      <w:r w:rsidRPr="006F6ECB">
        <w:rPr>
          <w:i/>
        </w:rPr>
        <w:t>художники – передвижники,</w:t>
      </w:r>
      <w:r w:rsidRPr="006F6ECB">
        <w:t xml:space="preserve"> И. Е. Репин, В. И. Суриков) школ.</w:t>
      </w:r>
      <w:proofErr w:type="gramEnd"/>
      <w:r w:rsidRPr="006F6ECB">
        <w:t xml:space="preserve"> Развитие русской музыки во второй половине XIX в. (П. И. Чайковский).</w:t>
      </w:r>
    </w:p>
    <w:p w:rsidR="006F6ECB" w:rsidRPr="006F6ECB" w:rsidRDefault="006F6ECB" w:rsidP="006F6ECB">
      <w:pPr>
        <w:ind w:firstLine="720"/>
        <w:jc w:val="both"/>
        <w:rPr>
          <w:i/>
        </w:rPr>
      </w:pPr>
      <w:r w:rsidRPr="006F6ECB">
        <w:rPr>
          <w:i/>
        </w:rPr>
        <w:t>Опыт творческой деятельности</w:t>
      </w:r>
      <w:r w:rsidRPr="006F6ECB">
        <w:t xml:space="preserve">. </w:t>
      </w:r>
      <w:r w:rsidRPr="006F6ECB">
        <w:rPr>
          <w:i/>
        </w:rPr>
        <w:t>Подготовка рефератов и эссе по персоналиям. Сравнительный анализ художественных стилей, национальных вариантов внутри единого стилевого направления. Участие в дискуссии о роли художественного языка в искусстве, соотношении искусства и реальной жизни («реализм без границ»).</w:t>
      </w:r>
    </w:p>
    <w:p w:rsidR="006F6ECB" w:rsidRPr="006F6ECB" w:rsidRDefault="006F6ECB" w:rsidP="006F6ECB">
      <w:pPr>
        <w:ind w:firstLine="720"/>
        <w:jc w:val="both"/>
        <w:rPr>
          <w:i/>
        </w:rPr>
      </w:pPr>
    </w:p>
    <w:p w:rsidR="006F6ECB" w:rsidRPr="006F6ECB" w:rsidRDefault="006F6ECB" w:rsidP="006F6ECB">
      <w:pPr>
        <w:ind w:firstLine="720"/>
        <w:jc w:val="both"/>
        <w:rPr>
          <w:i/>
        </w:rPr>
      </w:pPr>
      <w:r w:rsidRPr="006F6ECB">
        <w:rPr>
          <w:b/>
        </w:rPr>
        <w:t xml:space="preserve">Художественная культура  XX вв. </w:t>
      </w:r>
      <w:r w:rsidRPr="006F6ECB">
        <w:t xml:space="preserve">(13 часов) 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Ван Гога и </w:t>
      </w:r>
      <w:r w:rsidRPr="006F6ECB">
        <w:rPr>
          <w:i/>
        </w:rPr>
        <w:t>П. Гогена, «синтетическая форма» П. Сезанна.</w:t>
      </w:r>
      <w:r w:rsidRPr="006F6ECB">
        <w:t xml:space="preserve"> Синтез искусств в модерне: собор Святого Семейства А. Гауди и </w:t>
      </w:r>
      <w:r w:rsidRPr="006F6ECB">
        <w:rPr>
          <w:i/>
        </w:rPr>
        <w:t xml:space="preserve">особняки В. Орта и Ф. О. </w:t>
      </w:r>
      <w:proofErr w:type="spellStart"/>
      <w:r w:rsidRPr="006F6ECB">
        <w:rPr>
          <w:i/>
        </w:rPr>
        <w:t>Шехтеля</w:t>
      </w:r>
      <w:proofErr w:type="spellEnd"/>
      <w:r w:rsidRPr="006F6ECB">
        <w:t xml:space="preserve">. Символ и миф в живописи (цикл «Демон» М. А. Врубеля) и </w:t>
      </w:r>
      <w:r w:rsidRPr="006F6ECB">
        <w:rPr>
          <w:i/>
        </w:rPr>
        <w:t>музыке («Прометей» А. Н. Скрябина)</w:t>
      </w:r>
      <w:r w:rsidRPr="006F6ECB">
        <w:t xml:space="preserve">. Художественные течения модернизма в живописи XX века: деформация и поиск 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Архитектура XX в.: башня III Интернационала В.Е. Татлина, </w:t>
      </w:r>
      <w:r w:rsidRPr="006F6ECB">
        <w:rPr>
          <w:i/>
        </w:rPr>
        <w:t xml:space="preserve">вилла «Савой» в </w:t>
      </w:r>
      <w:proofErr w:type="spellStart"/>
      <w:r w:rsidRPr="006F6ECB">
        <w:rPr>
          <w:i/>
        </w:rPr>
        <w:t>Пуасси</w:t>
      </w:r>
      <w:proofErr w:type="spellEnd"/>
      <w:r w:rsidRPr="006F6ECB">
        <w:rPr>
          <w:i/>
        </w:rPr>
        <w:t xml:space="preserve"> Ш.-Э. </w:t>
      </w:r>
      <w:proofErr w:type="spellStart"/>
      <w:r w:rsidRPr="006F6ECB">
        <w:rPr>
          <w:i/>
        </w:rPr>
        <w:t>Ле</w:t>
      </w:r>
      <w:proofErr w:type="spellEnd"/>
      <w:r w:rsidRPr="006F6ECB">
        <w:rPr>
          <w:i/>
        </w:rPr>
        <w:t xml:space="preserve"> Корбюзье</w:t>
      </w:r>
      <w:r w:rsidRPr="006F6ECB">
        <w:t xml:space="preserve">, музей </w:t>
      </w:r>
      <w:proofErr w:type="spellStart"/>
      <w:r w:rsidRPr="006F6ECB">
        <w:t>Гуггенхейма</w:t>
      </w:r>
      <w:proofErr w:type="spellEnd"/>
      <w:r w:rsidRPr="006F6ECB">
        <w:t xml:space="preserve"> Ф.-Л. Райта, </w:t>
      </w:r>
      <w:r w:rsidRPr="006F6ECB">
        <w:rPr>
          <w:i/>
        </w:rPr>
        <w:t>ансамбль города Бразилиа О. Нимейера</w:t>
      </w:r>
      <w:r w:rsidRPr="006F6ECB">
        <w:t xml:space="preserve">. </w:t>
      </w:r>
      <w:r w:rsidRPr="006F6ECB">
        <w:rPr>
          <w:i/>
        </w:rPr>
        <w:t>Театральная культура XX века: режиссерский театр К. С. Станиславского и В. И. Немировича-Данченко и эпический театр Б. Брехта.</w:t>
      </w:r>
      <w:r w:rsidRPr="006F6ECB">
        <w:t xml:space="preserve"> Стилистическая разнородность в музыке XX века: от традиционализма до авангардизма и постмодернизма (С.С. Прокофьев, Д.Д. Шостакович, А.Г. </w:t>
      </w:r>
      <w:proofErr w:type="spellStart"/>
      <w:r w:rsidRPr="006F6ECB">
        <w:t>Шнитке</w:t>
      </w:r>
      <w:proofErr w:type="spellEnd"/>
      <w:r w:rsidRPr="006F6ECB">
        <w:t xml:space="preserve">). </w:t>
      </w:r>
      <w:r w:rsidRPr="006F6ECB">
        <w:rPr>
          <w:i/>
        </w:rPr>
        <w:t>Синтез искусств – особенная черта культуры XX века: кинематограф («Броненосец Потёмкин» С.М. Эйзенштейна, «</w:t>
      </w:r>
      <w:proofErr w:type="spellStart"/>
      <w:r w:rsidRPr="006F6ECB">
        <w:rPr>
          <w:i/>
        </w:rPr>
        <w:t>Амаркорд</w:t>
      </w:r>
      <w:proofErr w:type="spellEnd"/>
      <w:r w:rsidRPr="006F6ECB">
        <w:rPr>
          <w:i/>
        </w:rPr>
        <w:t xml:space="preserve">» Ф. Феллини), виды и жанры телевидения, дизайн, компьютерная графика и анимация, мюзикл («Иисус Христос – Суперзвезда» Э. Ллойд </w:t>
      </w:r>
      <w:proofErr w:type="spellStart"/>
      <w:r w:rsidRPr="006F6ECB">
        <w:rPr>
          <w:i/>
        </w:rPr>
        <w:t>Уэббер</w:t>
      </w:r>
      <w:proofErr w:type="spellEnd"/>
      <w:r w:rsidRPr="006F6ECB">
        <w:rPr>
          <w:i/>
        </w:rPr>
        <w:t xml:space="preserve">). Рок-музыка (Битлз - «Жёлтая подводная лодка, </w:t>
      </w:r>
      <w:proofErr w:type="spellStart"/>
      <w:r w:rsidRPr="006F6ECB">
        <w:rPr>
          <w:i/>
        </w:rPr>
        <w:t>Пинк</w:t>
      </w:r>
      <w:proofErr w:type="spellEnd"/>
      <w:r w:rsidRPr="006F6ECB">
        <w:rPr>
          <w:i/>
        </w:rPr>
        <w:t xml:space="preserve"> </w:t>
      </w:r>
      <w:proofErr w:type="spellStart"/>
      <w:r w:rsidRPr="006F6ECB">
        <w:rPr>
          <w:i/>
        </w:rPr>
        <w:t>Флойд</w:t>
      </w:r>
      <w:proofErr w:type="spellEnd"/>
      <w:r w:rsidRPr="006F6ECB">
        <w:rPr>
          <w:i/>
        </w:rPr>
        <w:t xml:space="preserve"> - «Стена»); электроакустическая музыка (лазерное шоу Ж.-М. </w:t>
      </w:r>
      <w:proofErr w:type="spellStart"/>
      <w:r w:rsidRPr="006F6ECB">
        <w:rPr>
          <w:i/>
        </w:rPr>
        <w:t>Жарра</w:t>
      </w:r>
      <w:proofErr w:type="spellEnd"/>
      <w:r w:rsidRPr="006F6ECB">
        <w:rPr>
          <w:i/>
        </w:rPr>
        <w:t>). Массовое искусство.</w:t>
      </w:r>
    </w:p>
    <w:p w:rsidR="006F6ECB" w:rsidRPr="006F6ECB" w:rsidRDefault="006F6ECB" w:rsidP="006F6ECB">
      <w:pPr>
        <w:ind w:firstLine="720"/>
        <w:jc w:val="both"/>
        <w:rPr>
          <w:i/>
        </w:rPr>
      </w:pPr>
      <w:r w:rsidRPr="006F6ECB">
        <w:rPr>
          <w:i/>
        </w:rPr>
        <w:t>Опыт творческой деятельности</w:t>
      </w:r>
      <w:r w:rsidRPr="006F6ECB">
        <w:t xml:space="preserve">. </w:t>
      </w:r>
      <w:r w:rsidRPr="006F6ECB">
        <w:rPr>
          <w:i/>
        </w:rPr>
        <w:t>Посещение и обсуждение выставок, спектаклей и др. с целью определения личной позиции в отношении современного искусства. Подготовка сообщений, рецензий, эссе. Участие в дискуссии о современном искусстве, его роли, специфике, и направлениях.</w:t>
      </w:r>
    </w:p>
    <w:p w:rsidR="006F6ECB" w:rsidRPr="006F6ECB" w:rsidRDefault="006F6ECB" w:rsidP="006F6ECB">
      <w:pPr>
        <w:ind w:firstLine="720"/>
        <w:jc w:val="both"/>
        <w:rPr>
          <w:i/>
        </w:rPr>
      </w:pPr>
    </w:p>
    <w:p w:rsidR="00133DEC" w:rsidRDefault="00133DEC" w:rsidP="00133DEC">
      <w:pPr>
        <w:shd w:val="clear" w:color="auto" w:fill="FFFFFF"/>
        <w:spacing w:after="360"/>
        <w:rPr>
          <w:rFonts w:asciiTheme="minorHAnsi" w:hAnsiTheme="minorHAnsi"/>
          <w:color w:val="666666"/>
        </w:rPr>
      </w:pPr>
    </w:p>
    <w:p w:rsidR="00046EEC" w:rsidRPr="00046EEC" w:rsidRDefault="00046EEC" w:rsidP="00133DEC">
      <w:pPr>
        <w:shd w:val="clear" w:color="auto" w:fill="FFFFFF"/>
        <w:spacing w:after="360"/>
        <w:rPr>
          <w:rFonts w:asciiTheme="minorHAnsi" w:hAnsiTheme="minorHAnsi"/>
          <w:color w:val="666666"/>
        </w:rPr>
      </w:pPr>
    </w:p>
    <w:p w:rsidR="00133DEC" w:rsidRPr="006F6ECB" w:rsidRDefault="00133DEC" w:rsidP="00046EEC">
      <w:pPr>
        <w:shd w:val="clear" w:color="auto" w:fill="FFFFFF"/>
        <w:spacing w:before="199" w:after="199" w:line="240" w:lineRule="atLeast"/>
        <w:jc w:val="center"/>
        <w:outlineLvl w:val="1"/>
        <w:rPr>
          <w:rFonts w:ascii="Roboto Condensed" w:hAnsi="Roboto Condensed" w:cs="Helvetica"/>
          <w:b/>
          <w:bCs/>
          <w:caps/>
          <w:color w:val="221F30"/>
        </w:rPr>
      </w:pPr>
      <w:r w:rsidRPr="006F6ECB">
        <w:rPr>
          <w:b/>
          <w:bCs/>
          <w:caps/>
          <w:color w:val="221F30"/>
        </w:rPr>
        <w:lastRenderedPageBreak/>
        <w:t>ТРЕБОВАНИЯ К УРОВНЮ ПОДГОТОВКИ ВЫПУСКНИКОВ</w:t>
      </w:r>
    </w:p>
    <w:p w:rsidR="00133DEC" w:rsidRPr="006F6ECB" w:rsidRDefault="00133DEC" w:rsidP="00046EEC">
      <w:pPr>
        <w:shd w:val="clear" w:color="auto" w:fill="FFFFFF"/>
        <w:spacing w:after="360"/>
        <w:jc w:val="center"/>
        <w:rPr>
          <w:rFonts w:ascii="Roboto" w:hAnsi="Roboto"/>
          <w:color w:val="666666"/>
        </w:rPr>
      </w:pPr>
    </w:p>
    <w:p w:rsidR="00133DEC" w:rsidRPr="00046EEC" w:rsidRDefault="00133DEC" w:rsidP="00133DEC">
      <w:pPr>
        <w:shd w:val="clear" w:color="auto" w:fill="FFFFFF"/>
        <w:spacing w:after="360" w:line="360" w:lineRule="auto"/>
        <w:rPr>
          <w:rFonts w:ascii="Roboto" w:hAnsi="Roboto"/>
        </w:rPr>
      </w:pPr>
      <w:r w:rsidRPr="00046EEC">
        <w:rPr>
          <w:rFonts w:ascii="Roboto" w:hAnsi="Roboto"/>
          <w:b/>
          <w:bCs/>
        </w:rPr>
        <w:t>В результате изучения мировой художественной культуры ученик должен:</w:t>
      </w:r>
    </w:p>
    <w:p w:rsidR="00133DEC" w:rsidRPr="00046EEC" w:rsidRDefault="00133DEC" w:rsidP="00133DEC">
      <w:pPr>
        <w:shd w:val="clear" w:color="auto" w:fill="FFFFFF"/>
        <w:spacing w:after="360"/>
        <w:rPr>
          <w:rFonts w:ascii="Roboto" w:hAnsi="Roboto"/>
        </w:rPr>
      </w:pPr>
      <w:r w:rsidRPr="00046EEC">
        <w:rPr>
          <w:rFonts w:ascii="Roboto" w:hAnsi="Roboto"/>
          <w:b/>
          <w:bCs/>
        </w:rPr>
        <w:t>Знать / понимать:</w:t>
      </w:r>
    </w:p>
    <w:p w:rsidR="00133DEC" w:rsidRPr="00046EEC" w:rsidRDefault="00133DEC" w:rsidP="00133DEC">
      <w:pPr>
        <w:shd w:val="clear" w:color="auto" w:fill="FFFFFF"/>
        <w:spacing w:after="360"/>
        <w:rPr>
          <w:rFonts w:ascii="Roboto" w:hAnsi="Roboto"/>
        </w:rPr>
      </w:pPr>
      <w:r w:rsidRPr="00046EEC">
        <w:rPr>
          <w:rFonts w:ascii="Roboto" w:hAnsi="Roboto"/>
        </w:rPr>
        <w:t>основные виды и жанры искусства;</w:t>
      </w:r>
    </w:p>
    <w:p w:rsidR="00133DEC" w:rsidRPr="00046EEC" w:rsidRDefault="00133DEC" w:rsidP="00133DEC">
      <w:pPr>
        <w:shd w:val="clear" w:color="auto" w:fill="FFFFFF"/>
        <w:spacing w:after="360"/>
        <w:rPr>
          <w:rFonts w:ascii="Roboto" w:hAnsi="Roboto"/>
        </w:rPr>
      </w:pPr>
      <w:r w:rsidRPr="00046EEC">
        <w:rPr>
          <w:rFonts w:ascii="Roboto" w:hAnsi="Roboto"/>
        </w:rPr>
        <w:t>изученные направления и стили мировой художественной культуры;</w:t>
      </w:r>
    </w:p>
    <w:p w:rsidR="00133DEC" w:rsidRPr="00046EEC" w:rsidRDefault="00133DEC" w:rsidP="00133DEC">
      <w:pPr>
        <w:shd w:val="clear" w:color="auto" w:fill="FFFFFF"/>
        <w:spacing w:after="360"/>
        <w:rPr>
          <w:rFonts w:ascii="Roboto" w:hAnsi="Roboto"/>
        </w:rPr>
      </w:pPr>
      <w:r w:rsidRPr="00046EEC">
        <w:rPr>
          <w:rFonts w:ascii="Roboto" w:hAnsi="Roboto"/>
        </w:rPr>
        <w:t>шедевры мировой художественной культуры;</w:t>
      </w:r>
    </w:p>
    <w:p w:rsidR="00133DEC" w:rsidRPr="00046EEC" w:rsidRDefault="00133DEC" w:rsidP="00133DEC">
      <w:pPr>
        <w:shd w:val="clear" w:color="auto" w:fill="FFFFFF"/>
        <w:spacing w:after="360"/>
        <w:rPr>
          <w:rFonts w:ascii="Roboto" w:hAnsi="Roboto"/>
        </w:rPr>
      </w:pPr>
      <w:r w:rsidRPr="00046EEC">
        <w:rPr>
          <w:rFonts w:ascii="Roboto" w:hAnsi="Roboto"/>
        </w:rPr>
        <w:t>особенности языка различных видов искусства.</w:t>
      </w:r>
    </w:p>
    <w:p w:rsidR="00133DEC" w:rsidRPr="00046EEC" w:rsidRDefault="00133DEC" w:rsidP="00133DEC">
      <w:pPr>
        <w:shd w:val="clear" w:color="auto" w:fill="FFFFFF"/>
        <w:spacing w:after="360"/>
        <w:rPr>
          <w:rFonts w:ascii="Roboto" w:hAnsi="Roboto"/>
        </w:rPr>
      </w:pPr>
      <w:r w:rsidRPr="00046EEC">
        <w:rPr>
          <w:rFonts w:ascii="Roboto" w:hAnsi="Roboto"/>
          <w:b/>
          <w:bCs/>
        </w:rPr>
        <w:t>Уметь:</w:t>
      </w:r>
    </w:p>
    <w:p w:rsidR="00133DEC" w:rsidRPr="00046EEC" w:rsidRDefault="00133DEC" w:rsidP="00133DEC">
      <w:pPr>
        <w:shd w:val="clear" w:color="auto" w:fill="FFFFFF"/>
        <w:spacing w:after="360"/>
        <w:rPr>
          <w:rFonts w:ascii="Roboto" w:hAnsi="Roboto"/>
        </w:rPr>
      </w:pPr>
      <w:r w:rsidRPr="00046EEC">
        <w:rPr>
          <w:rFonts w:ascii="Roboto" w:hAnsi="Roboto"/>
        </w:rPr>
        <w:t>узнавать изученные произведения и соотносить их с определенной эпохой, стилем, направлением.</w:t>
      </w:r>
    </w:p>
    <w:p w:rsidR="00133DEC" w:rsidRPr="00046EEC" w:rsidRDefault="00133DEC" w:rsidP="00133DEC">
      <w:pPr>
        <w:shd w:val="clear" w:color="auto" w:fill="FFFFFF"/>
        <w:spacing w:after="360"/>
        <w:rPr>
          <w:rFonts w:ascii="Roboto" w:hAnsi="Roboto"/>
        </w:rPr>
      </w:pPr>
      <w:r w:rsidRPr="00046EEC">
        <w:rPr>
          <w:rFonts w:ascii="Roboto" w:hAnsi="Roboto"/>
        </w:rPr>
        <w:t>устанавливать стилевые и сюжетные связи между произведениями разных видов искусства;</w:t>
      </w:r>
    </w:p>
    <w:p w:rsidR="00133DEC" w:rsidRPr="00046EEC" w:rsidRDefault="00133DEC" w:rsidP="00133DEC">
      <w:pPr>
        <w:shd w:val="clear" w:color="auto" w:fill="FFFFFF"/>
        <w:spacing w:after="360"/>
        <w:rPr>
          <w:rFonts w:ascii="Roboto" w:hAnsi="Roboto"/>
        </w:rPr>
      </w:pPr>
      <w:r w:rsidRPr="00046EEC">
        <w:rPr>
          <w:rFonts w:ascii="Roboto" w:hAnsi="Roboto"/>
        </w:rPr>
        <w:t>пользоваться различными источниками информации о мировой художественной культуре;</w:t>
      </w:r>
    </w:p>
    <w:p w:rsidR="00133DEC" w:rsidRPr="00046EEC" w:rsidRDefault="00133DEC" w:rsidP="00133DEC">
      <w:pPr>
        <w:shd w:val="clear" w:color="auto" w:fill="FFFFFF"/>
        <w:spacing w:after="360"/>
        <w:rPr>
          <w:rFonts w:ascii="Roboto" w:hAnsi="Roboto"/>
        </w:rPr>
      </w:pPr>
      <w:r w:rsidRPr="00046EEC">
        <w:rPr>
          <w:rFonts w:ascii="Roboto" w:hAnsi="Roboto"/>
        </w:rPr>
        <w:t>выполнять учебные и творческие задания (доклады, сообщения).</w:t>
      </w:r>
    </w:p>
    <w:p w:rsidR="00133DEC" w:rsidRPr="00046EEC" w:rsidRDefault="00133DEC" w:rsidP="00133DEC">
      <w:pPr>
        <w:shd w:val="clear" w:color="auto" w:fill="FFFFFF"/>
        <w:spacing w:after="360"/>
        <w:rPr>
          <w:rFonts w:ascii="Roboto" w:hAnsi="Roboto"/>
        </w:rPr>
      </w:pPr>
      <w:r w:rsidRPr="00046EEC">
        <w:rPr>
          <w:rFonts w:ascii="Roboto" w:hAnsi="Roboto"/>
          <w:b/>
          <w:bCs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046EEC">
        <w:rPr>
          <w:rFonts w:ascii="Roboto" w:hAnsi="Roboto"/>
          <w:b/>
          <w:bCs/>
        </w:rPr>
        <w:t>для</w:t>
      </w:r>
      <w:proofErr w:type="gramEnd"/>
      <w:r w:rsidRPr="00046EEC">
        <w:rPr>
          <w:rFonts w:ascii="Roboto" w:hAnsi="Roboto"/>
          <w:b/>
          <w:bCs/>
        </w:rPr>
        <w:t>:</w:t>
      </w:r>
    </w:p>
    <w:p w:rsidR="00A003E6" w:rsidRPr="00046EEC" w:rsidRDefault="00133DEC" w:rsidP="006F6ECB">
      <w:pPr>
        <w:shd w:val="clear" w:color="auto" w:fill="FFFFFF"/>
        <w:spacing w:after="360"/>
      </w:pPr>
      <w:r w:rsidRPr="00046EEC">
        <w:rPr>
          <w:rFonts w:ascii="Roboto" w:hAnsi="Roboto"/>
        </w:rPr>
        <w:t xml:space="preserve">выбора путей своего культурного </w:t>
      </w:r>
      <w:proofErr w:type="spellStart"/>
      <w:r w:rsidRPr="00046EEC">
        <w:rPr>
          <w:rFonts w:ascii="Roboto" w:hAnsi="Roboto"/>
        </w:rPr>
        <w:t>развития</w:t>
      </w:r>
      <w:proofErr w:type="gramStart"/>
      <w:r w:rsidRPr="00046EEC">
        <w:rPr>
          <w:rFonts w:ascii="Roboto" w:hAnsi="Roboto"/>
        </w:rPr>
        <w:t>;о</w:t>
      </w:r>
      <w:proofErr w:type="gramEnd"/>
      <w:r w:rsidRPr="00046EEC">
        <w:rPr>
          <w:rFonts w:ascii="Roboto" w:hAnsi="Roboto"/>
        </w:rPr>
        <w:t>рганизации</w:t>
      </w:r>
      <w:proofErr w:type="spellEnd"/>
      <w:r w:rsidRPr="00046EEC">
        <w:rPr>
          <w:rFonts w:ascii="Roboto" w:hAnsi="Roboto"/>
        </w:rPr>
        <w:t xml:space="preserve"> личного и коллективного </w:t>
      </w:r>
      <w:proofErr w:type="spellStart"/>
      <w:r w:rsidRPr="00046EEC">
        <w:rPr>
          <w:rFonts w:ascii="Roboto" w:hAnsi="Roboto"/>
        </w:rPr>
        <w:t>досуга;выражения</w:t>
      </w:r>
      <w:proofErr w:type="spellEnd"/>
      <w:r w:rsidRPr="00046EEC">
        <w:rPr>
          <w:rFonts w:ascii="Roboto" w:hAnsi="Roboto"/>
        </w:rPr>
        <w:t xml:space="preserve"> собственного суждения о произведениях классики и современного </w:t>
      </w:r>
      <w:proofErr w:type="spellStart"/>
      <w:r w:rsidRPr="00046EEC">
        <w:rPr>
          <w:rFonts w:ascii="Roboto" w:hAnsi="Roboto"/>
        </w:rPr>
        <w:t>искусства;</w:t>
      </w:r>
      <w:r w:rsidR="006F6ECB" w:rsidRPr="00046EEC">
        <w:rPr>
          <w:rFonts w:asciiTheme="minorHAnsi" w:hAnsiTheme="minorHAnsi"/>
        </w:rPr>
        <w:t>самос</w:t>
      </w:r>
      <w:r w:rsidR="006F6ECB" w:rsidRPr="00046EEC">
        <w:rPr>
          <w:rFonts w:ascii="Roboto" w:hAnsi="Roboto"/>
        </w:rPr>
        <w:t>тоятельного</w:t>
      </w:r>
      <w:proofErr w:type="spellEnd"/>
      <w:r w:rsidR="006F6ECB" w:rsidRPr="00046EEC">
        <w:rPr>
          <w:rFonts w:ascii="Roboto" w:hAnsi="Roboto"/>
        </w:rPr>
        <w:t xml:space="preserve"> художественного творчества.</w:t>
      </w:r>
    </w:p>
    <w:p w:rsidR="00A003E6" w:rsidRPr="00046EEC" w:rsidRDefault="00A003E6" w:rsidP="00A003E6"/>
    <w:p w:rsidR="00664BFF" w:rsidRPr="006F6ECB" w:rsidRDefault="00664BFF" w:rsidP="004A3941">
      <w:pPr>
        <w:jc w:val="center"/>
        <w:rPr>
          <w:b/>
        </w:rPr>
      </w:pPr>
      <w:r w:rsidRPr="006F6ECB">
        <w:rPr>
          <w:b/>
        </w:rPr>
        <w:t>Календарно-тематическое планирование</w:t>
      </w:r>
    </w:p>
    <w:p w:rsidR="00664BFF" w:rsidRPr="006F6ECB" w:rsidRDefault="00664BFF" w:rsidP="004A3941">
      <w:pPr>
        <w:jc w:val="center"/>
        <w:rPr>
          <w:b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5387"/>
        <w:gridCol w:w="3544"/>
        <w:gridCol w:w="1701"/>
        <w:gridCol w:w="1701"/>
        <w:gridCol w:w="1842"/>
      </w:tblGrid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r w:rsidRPr="006F6ECB">
              <w:t>№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 xml:space="preserve">Название темы </w:t>
            </w:r>
          </w:p>
        </w:tc>
        <w:tc>
          <w:tcPr>
            <w:tcW w:w="3544" w:type="dxa"/>
          </w:tcPr>
          <w:p w:rsidR="00664BFF" w:rsidRPr="006F6ECB" w:rsidRDefault="00664BFF" w:rsidP="004A3941">
            <w:r w:rsidRPr="006F6ECB">
              <w:t xml:space="preserve">Повторение </w:t>
            </w:r>
          </w:p>
        </w:tc>
        <w:tc>
          <w:tcPr>
            <w:tcW w:w="1701" w:type="dxa"/>
          </w:tcPr>
          <w:p w:rsidR="00664BFF" w:rsidRPr="006F6ECB" w:rsidRDefault="00664BFF" w:rsidP="004A3941">
            <w:r w:rsidRPr="006F6ECB">
              <w:t>ИКТ</w:t>
            </w:r>
          </w:p>
        </w:tc>
        <w:tc>
          <w:tcPr>
            <w:tcW w:w="1701" w:type="dxa"/>
          </w:tcPr>
          <w:p w:rsidR="00664BFF" w:rsidRPr="006F6ECB" w:rsidRDefault="00664BFF" w:rsidP="004A3941">
            <w:r w:rsidRPr="006F6ECB">
              <w:t xml:space="preserve">Дата </w:t>
            </w:r>
          </w:p>
        </w:tc>
        <w:tc>
          <w:tcPr>
            <w:tcW w:w="1842" w:type="dxa"/>
          </w:tcPr>
          <w:p w:rsidR="00664BFF" w:rsidRPr="006F6ECB" w:rsidRDefault="00664BFF" w:rsidP="004A3941">
            <w:r w:rsidRPr="006F6ECB">
              <w:t xml:space="preserve">Коррекция </w:t>
            </w:r>
          </w:p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r w:rsidRPr="006F6ECB">
              <w:t>1</w:t>
            </w:r>
          </w:p>
        </w:tc>
        <w:tc>
          <w:tcPr>
            <w:tcW w:w="5387" w:type="dxa"/>
          </w:tcPr>
          <w:p w:rsidR="00664BFF" w:rsidRPr="006F6ECB" w:rsidRDefault="00664BFF" w:rsidP="004A3941">
            <w:pPr>
              <w:rPr>
                <w:lang w:eastAsia="en-US"/>
              </w:rPr>
            </w:pPr>
            <w:r w:rsidRPr="006F6ECB">
              <w:rPr>
                <w:lang w:eastAsia="en-US"/>
              </w:rPr>
              <w:t xml:space="preserve">Введение. </w:t>
            </w:r>
            <w:r w:rsidRPr="006F6ECB">
              <w:t>Стилевое многообразие искусства     17-18 веков.</w:t>
            </w:r>
          </w:p>
        </w:tc>
        <w:tc>
          <w:tcPr>
            <w:tcW w:w="3544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D84B42" w:rsidP="004A3941">
            <w:r>
              <w:t>4</w:t>
            </w:r>
            <w:r w:rsidR="00812921" w:rsidRPr="006F6ECB">
              <w:t>.09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/>
        </w:tc>
        <w:tc>
          <w:tcPr>
            <w:tcW w:w="5387" w:type="dxa"/>
          </w:tcPr>
          <w:p w:rsidR="00664BFF" w:rsidRPr="006F6ECB" w:rsidRDefault="00664BFF" w:rsidP="004A3941">
            <w:pPr>
              <w:jc w:val="center"/>
              <w:rPr>
                <w:b/>
                <w:i/>
                <w:lang w:eastAsia="en-US"/>
              </w:rPr>
            </w:pPr>
            <w:r w:rsidRPr="006F6ECB">
              <w:rPr>
                <w:b/>
                <w:i/>
                <w:lang w:eastAsia="en-US"/>
              </w:rPr>
              <w:t>Художественная культура Нового времени</w:t>
            </w:r>
          </w:p>
        </w:tc>
        <w:tc>
          <w:tcPr>
            <w:tcW w:w="3544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r w:rsidRPr="006F6ECB">
              <w:t>2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>Художественная культура барокко</w:t>
            </w:r>
          </w:p>
        </w:tc>
        <w:tc>
          <w:tcPr>
            <w:tcW w:w="3544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F04190" w:rsidP="00D84B42">
            <w:r>
              <w:t>1</w:t>
            </w:r>
            <w:r w:rsidR="00D84B42">
              <w:t>1</w:t>
            </w:r>
            <w:r w:rsidR="00812921" w:rsidRPr="006F6ECB">
              <w:t>.09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29"/>
            </w:pPr>
            <w:r w:rsidRPr="006F6ECB">
              <w:t>3</w:t>
            </w:r>
          </w:p>
        </w:tc>
        <w:tc>
          <w:tcPr>
            <w:tcW w:w="5387" w:type="dxa"/>
          </w:tcPr>
          <w:p w:rsidR="00664BFF" w:rsidRPr="006F6ECB" w:rsidRDefault="00664BFF" w:rsidP="004A3941">
            <w:pPr>
              <w:rPr>
                <w:lang w:eastAsia="en-US"/>
              </w:rPr>
            </w:pPr>
            <w:r w:rsidRPr="006F6ECB">
              <w:t>Архитектура барокко</w:t>
            </w:r>
          </w:p>
        </w:tc>
        <w:tc>
          <w:tcPr>
            <w:tcW w:w="3544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>
            <w:r w:rsidRPr="006F6ECB">
              <w:t>Презентация</w:t>
            </w:r>
          </w:p>
        </w:tc>
        <w:tc>
          <w:tcPr>
            <w:tcW w:w="1701" w:type="dxa"/>
          </w:tcPr>
          <w:p w:rsidR="00664BFF" w:rsidRPr="006F6ECB" w:rsidRDefault="00D84B42" w:rsidP="004A3941">
            <w:r>
              <w:t>18</w:t>
            </w:r>
            <w:r w:rsidR="00812921" w:rsidRPr="006F6ECB">
              <w:t>.09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29"/>
            </w:pPr>
            <w:r w:rsidRPr="006F6ECB">
              <w:t>4</w:t>
            </w:r>
          </w:p>
        </w:tc>
        <w:tc>
          <w:tcPr>
            <w:tcW w:w="5387" w:type="dxa"/>
          </w:tcPr>
          <w:p w:rsidR="00664BFF" w:rsidRPr="006F6ECB" w:rsidRDefault="00664BFF" w:rsidP="004A3941">
            <w:pPr>
              <w:rPr>
                <w:lang w:eastAsia="en-US"/>
              </w:rPr>
            </w:pPr>
            <w:r w:rsidRPr="006F6ECB">
              <w:t>Изобразительное искусство барокко</w:t>
            </w:r>
          </w:p>
        </w:tc>
        <w:tc>
          <w:tcPr>
            <w:tcW w:w="3544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D84B42" w:rsidP="004A3941">
            <w:r>
              <w:t>25</w:t>
            </w:r>
            <w:r w:rsidR="00812921" w:rsidRPr="006F6ECB">
              <w:t>.09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29"/>
            </w:pPr>
            <w:r w:rsidRPr="006F6ECB">
              <w:t>5</w:t>
            </w:r>
          </w:p>
        </w:tc>
        <w:tc>
          <w:tcPr>
            <w:tcW w:w="5387" w:type="dxa"/>
          </w:tcPr>
          <w:p w:rsidR="00664BFF" w:rsidRPr="006F6ECB" w:rsidRDefault="00664BFF" w:rsidP="004A3941">
            <w:pPr>
              <w:rPr>
                <w:lang w:eastAsia="en-US"/>
              </w:rPr>
            </w:pPr>
            <w:r w:rsidRPr="006F6ECB">
              <w:rPr>
                <w:lang w:eastAsia="en-US"/>
              </w:rPr>
              <w:t>Реалистические тенденции в живописи Голландии</w:t>
            </w:r>
          </w:p>
        </w:tc>
        <w:tc>
          <w:tcPr>
            <w:tcW w:w="3544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D84B42" w:rsidP="004A3941">
            <w:r>
              <w:t>2</w:t>
            </w:r>
            <w:r w:rsidR="001F2224">
              <w:t>.10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29"/>
            </w:pPr>
            <w:r w:rsidRPr="006F6ECB">
              <w:t>6</w:t>
            </w:r>
          </w:p>
        </w:tc>
        <w:tc>
          <w:tcPr>
            <w:tcW w:w="5387" w:type="dxa"/>
          </w:tcPr>
          <w:p w:rsidR="00664BFF" w:rsidRPr="006F6ECB" w:rsidRDefault="00664BFF" w:rsidP="004A3941">
            <w:pPr>
              <w:rPr>
                <w:lang w:eastAsia="en-US"/>
              </w:rPr>
            </w:pPr>
            <w:r w:rsidRPr="006F6ECB">
              <w:rPr>
                <w:lang w:eastAsia="en-US"/>
              </w:rPr>
              <w:t>Музыкальная культура барокко</w:t>
            </w:r>
          </w:p>
        </w:tc>
        <w:tc>
          <w:tcPr>
            <w:tcW w:w="3544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D84B42" w:rsidP="00F04190">
            <w:r>
              <w:t>9</w:t>
            </w:r>
            <w:r w:rsidR="00F04190">
              <w:t>.</w:t>
            </w:r>
            <w:r w:rsidR="00812921" w:rsidRPr="006F6ECB">
              <w:t>10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5"/>
            </w:pPr>
            <w:r w:rsidRPr="006F6ECB">
              <w:t>7</w:t>
            </w:r>
          </w:p>
        </w:tc>
        <w:tc>
          <w:tcPr>
            <w:tcW w:w="5387" w:type="dxa"/>
          </w:tcPr>
          <w:p w:rsidR="00664BFF" w:rsidRPr="006F6ECB" w:rsidRDefault="00664BFF" w:rsidP="004A3941">
            <w:pPr>
              <w:rPr>
                <w:lang w:eastAsia="en-US"/>
              </w:rPr>
            </w:pPr>
            <w:r w:rsidRPr="006F6ECB">
              <w:rPr>
                <w:lang w:eastAsia="en-US"/>
              </w:rPr>
              <w:t>Художественная культура классицизма и рококо</w:t>
            </w:r>
          </w:p>
        </w:tc>
        <w:tc>
          <w:tcPr>
            <w:tcW w:w="3544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D84B42" w:rsidP="00F04190">
            <w:r>
              <w:t>16</w:t>
            </w:r>
            <w:r w:rsidR="00F04190">
              <w:t>.</w:t>
            </w:r>
            <w:r w:rsidR="00812921" w:rsidRPr="006F6ECB">
              <w:t>10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  <w:vAlign w:val="center"/>
          </w:tcPr>
          <w:p w:rsidR="00664BFF" w:rsidRPr="006F6ECB" w:rsidRDefault="00664BFF" w:rsidP="004A3941">
            <w:pPr>
              <w:shd w:val="clear" w:color="auto" w:fill="FFFFFF"/>
              <w:ind w:left="10"/>
            </w:pPr>
            <w:r w:rsidRPr="006F6ECB">
              <w:t>8</w:t>
            </w:r>
          </w:p>
        </w:tc>
        <w:tc>
          <w:tcPr>
            <w:tcW w:w="5387" w:type="dxa"/>
          </w:tcPr>
          <w:p w:rsidR="00664BFF" w:rsidRPr="006F6ECB" w:rsidRDefault="00664BFF" w:rsidP="004A3941">
            <w:pPr>
              <w:rPr>
                <w:lang w:eastAsia="en-US"/>
              </w:rPr>
            </w:pPr>
            <w:r w:rsidRPr="006F6ECB">
              <w:rPr>
                <w:lang w:eastAsia="en-US"/>
              </w:rPr>
              <w:t>Классицизм в архитектуре Западной Европы</w:t>
            </w:r>
          </w:p>
        </w:tc>
        <w:tc>
          <w:tcPr>
            <w:tcW w:w="3544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D84B42" w:rsidP="004A3941">
            <w:r>
              <w:t>23</w:t>
            </w:r>
            <w:r w:rsidR="00812921" w:rsidRPr="006F6ECB">
              <w:t>.10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  <w:vAlign w:val="center"/>
          </w:tcPr>
          <w:p w:rsidR="00664BFF" w:rsidRPr="006F6ECB" w:rsidRDefault="00664BFF" w:rsidP="004A3941">
            <w:pPr>
              <w:shd w:val="clear" w:color="auto" w:fill="FFFFFF"/>
              <w:ind w:left="10"/>
            </w:pPr>
            <w:r w:rsidRPr="006F6ECB">
              <w:t>9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>Изобразительное искусство классицизма и рококо</w:t>
            </w:r>
          </w:p>
        </w:tc>
        <w:tc>
          <w:tcPr>
            <w:tcW w:w="3544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D84B42" w:rsidP="004A3941">
            <w:r>
              <w:t>30</w:t>
            </w:r>
            <w:r w:rsidR="00812921" w:rsidRPr="006F6ECB">
              <w:t>.10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5"/>
            </w:pPr>
            <w:r w:rsidRPr="006F6ECB">
              <w:t>10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>Композиторы Венской классической школы</w:t>
            </w:r>
          </w:p>
        </w:tc>
        <w:tc>
          <w:tcPr>
            <w:tcW w:w="3544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>
            <w:r w:rsidRPr="006F6ECB">
              <w:t>Презентация</w:t>
            </w:r>
          </w:p>
        </w:tc>
        <w:tc>
          <w:tcPr>
            <w:tcW w:w="1701" w:type="dxa"/>
          </w:tcPr>
          <w:p w:rsidR="00664BFF" w:rsidRPr="006F6ECB" w:rsidRDefault="00D84B42" w:rsidP="004A3941">
            <w:r>
              <w:t>13</w:t>
            </w:r>
            <w:r w:rsidR="00812921" w:rsidRPr="006F6ECB">
              <w:t>.11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5"/>
            </w:pPr>
            <w:r w:rsidRPr="006F6ECB">
              <w:t>11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>Шедевры классицизма в архитектуре России. «Строгий, стройный вид» Петербурга</w:t>
            </w:r>
          </w:p>
        </w:tc>
        <w:tc>
          <w:tcPr>
            <w:tcW w:w="3544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D84B42" w:rsidP="004A3941">
            <w:r>
              <w:t>20</w:t>
            </w:r>
            <w:r w:rsidR="00812921" w:rsidRPr="006F6ECB">
              <w:t>.11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14"/>
            </w:pPr>
            <w:r w:rsidRPr="006F6ECB">
              <w:t>12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 xml:space="preserve">Шедевры классицизма в архитектуре России. «Архитектурный театр» Москвы. </w:t>
            </w:r>
            <w:proofErr w:type="spellStart"/>
            <w:r w:rsidRPr="006F6ECB">
              <w:t>В.И.Баженов</w:t>
            </w:r>
            <w:proofErr w:type="spellEnd"/>
            <w:r w:rsidRPr="006F6ECB">
              <w:t xml:space="preserve"> и </w:t>
            </w:r>
            <w:proofErr w:type="spellStart"/>
            <w:r w:rsidRPr="006F6ECB">
              <w:t>М.Ф.Казаков</w:t>
            </w:r>
            <w:proofErr w:type="spellEnd"/>
          </w:p>
        </w:tc>
        <w:tc>
          <w:tcPr>
            <w:tcW w:w="3544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>
            <w:r w:rsidRPr="006F6ECB">
              <w:t>Презентация</w:t>
            </w:r>
          </w:p>
        </w:tc>
        <w:tc>
          <w:tcPr>
            <w:tcW w:w="1701" w:type="dxa"/>
          </w:tcPr>
          <w:p w:rsidR="00664BFF" w:rsidRPr="006F6ECB" w:rsidRDefault="00D84B42" w:rsidP="004A3941">
            <w:r>
              <w:t>27</w:t>
            </w:r>
            <w:r w:rsidR="00812921" w:rsidRPr="006F6ECB">
              <w:t>.11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14"/>
            </w:pPr>
            <w:r w:rsidRPr="006F6ECB">
              <w:t>13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 xml:space="preserve">Искусство русского портрета </w:t>
            </w:r>
            <w:r w:rsidRPr="006F6ECB">
              <w:rPr>
                <w:lang w:val="en-US"/>
              </w:rPr>
              <w:t>XVIII</w:t>
            </w:r>
            <w:r w:rsidRPr="006F6ECB">
              <w:t xml:space="preserve"> века</w:t>
            </w:r>
          </w:p>
        </w:tc>
        <w:tc>
          <w:tcPr>
            <w:tcW w:w="3544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>
            <w:r w:rsidRPr="006F6ECB">
              <w:t>Презентация</w:t>
            </w:r>
          </w:p>
        </w:tc>
        <w:tc>
          <w:tcPr>
            <w:tcW w:w="1701" w:type="dxa"/>
          </w:tcPr>
          <w:p w:rsidR="00664BFF" w:rsidRPr="006F6ECB" w:rsidRDefault="00D84B42" w:rsidP="004A3941">
            <w:r>
              <w:t>4</w:t>
            </w:r>
            <w:r w:rsidR="00812921" w:rsidRPr="006F6ECB">
              <w:t>.12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14"/>
            </w:pPr>
            <w:r w:rsidRPr="006F6ECB">
              <w:t>14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>Неоклассицизм и академизм в живописи</w:t>
            </w:r>
          </w:p>
        </w:tc>
        <w:tc>
          <w:tcPr>
            <w:tcW w:w="3544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D84B42" w:rsidP="004A3941">
            <w:r>
              <w:t>11</w:t>
            </w:r>
            <w:r w:rsidR="00812921" w:rsidRPr="006F6ECB">
              <w:t>.12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14"/>
            </w:pPr>
            <w:r w:rsidRPr="006F6ECB">
              <w:t>15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>Художественная культура романтизма: живопись</w:t>
            </w:r>
          </w:p>
        </w:tc>
        <w:tc>
          <w:tcPr>
            <w:tcW w:w="3544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D84B42" w:rsidP="004A3941">
            <w:r>
              <w:t>18</w:t>
            </w:r>
            <w:r w:rsidR="00812921" w:rsidRPr="006F6ECB">
              <w:t>.12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10"/>
            </w:pPr>
            <w:r w:rsidRPr="006F6ECB">
              <w:t>16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>Романтический идеал и его отражение в музыке</w:t>
            </w:r>
          </w:p>
        </w:tc>
        <w:tc>
          <w:tcPr>
            <w:tcW w:w="3544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D84B42" w:rsidP="004A3941">
            <w:r>
              <w:t>25</w:t>
            </w:r>
            <w:r w:rsidR="00812921" w:rsidRPr="006F6ECB">
              <w:t>.12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14"/>
            </w:pPr>
            <w:r w:rsidRPr="006F6ECB">
              <w:t>17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 xml:space="preserve">Зарождение русской классической музыкальной школы. </w:t>
            </w:r>
            <w:proofErr w:type="spellStart"/>
            <w:r w:rsidRPr="006F6ECB">
              <w:t>М.И.Глинка</w:t>
            </w:r>
            <w:proofErr w:type="spellEnd"/>
          </w:p>
        </w:tc>
        <w:tc>
          <w:tcPr>
            <w:tcW w:w="3544" w:type="dxa"/>
          </w:tcPr>
          <w:p w:rsidR="00664BFF" w:rsidRPr="006F6ECB" w:rsidRDefault="00664BFF" w:rsidP="004A3941">
            <w:r w:rsidRPr="006F6ECB">
              <w:rPr>
                <w:lang w:eastAsia="en-US"/>
              </w:rPr>
              <w:t>Музыкальная культура барокко</w:t>
            </w:r>
          </w:p>
        </w:tc>
        <w:tc>
          <w:tcPr>
            <w:tcW w:w="1701" w:type="dxa"/>
          </w:tcPr>
          <w:p w:rsidR="00664BFF" w:rsidRPr="006F6ECB" w:rsidRDefault="00664BFF" w:rsidP="004A3941">
            <w:r w:rsidRPr="006F6ECB">
              <w:t>Презентация</w:t>
            </w:r>
          </w:p>
        </w:tc>
        <w:tc>
          <w:tcPr>
            <w:tcW w:w="1701" w:type="dxa"/>
          </w:tcPr>
          <w:p w:rsidR="00664BFF" w:rsidRPr="006F6ECB" w:rsidRDefault="00D84B42" w:rsidP="004A3941">
            <w:r>
              <w:t>15</w:t>
            </w:r>
            <w:r w:rsidR="00186926">
              <w:t>.01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14"/>
            </w:pPr>
            <w:r w:rsidRPr="006F6ECB">
              <w:t>18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 xml:space="preserve">Реализм – направление в искусстве второй половины </w:t>
            </w:r>
            <w:r w:rsidRPr="006F6ECB">
              <w:rPr>
                <w:lang w:val="en-US"/>
              </w:rPr>
              <w:t>XIX</w:t>
            </w:r>
            <w:r w:rsidRPr="006F6ECB">
              <w:t xml:space="preserve"> века</w:t>
            </w:r>
          </w:p>
        </w:tc>
        <w:tc>
          <w:tcPr>
            <w:tcW w:w="3544" w:type="dxa"/>
          </w:tcPr>
          <w:p w:rsidR="00664BFF" w:rsidRPr="006F6ECB" w:rsidRDefault="00664BFF" w:rsidP="004A3941">
            <w:r w:rsidRPr="006F6ECB">
              <w:t>Эстетика классицизма</w:t>
            </w:r>
          </w:p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D84B42" w:rsidP="004A3941">
            <w:r>
              <w:t>22</w:t>
            </w:r>
            <w:r w:rsidR="00812921" w:rsidRPr="006F6ECB">
              <w:t>.01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14"/>
            </w:pPr>
            <w:r w:rsidRPr="006F6ECB">
              <w:t>19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>Социальная тематика в западноевропейской живописи реализма</w:t>
            </w:r>
          </w:p>
        </w:tc>
        <w:tc>
          <w:tcPr>
            <w:tcW w:w="3544" w:type="dxa"/>
          </w:tcPr>
          <w:p w:rsidR="00664BFF" w:rsidRPr="006F6ECB" w:rsidRDefault="00664BFF" w:rsidP="004A3941">
            <w:r w:rsidRPr="006F6ECB">
              <w:rPr>
                <w:lang w:eastAsia="en-US"/>
              </w:rPr>
              <w:t>Реалистические тенденции в живописи Голландии</w:t>
            </w:r>
          </w:p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D84B42" w:rsidP="004A3941">
            <w:r>
              <w:t>29</w:t>
            </w:r>
            <w:r w:rsidR="00812921" w:rsidRPr="006F6ECB">
              <w:t>.01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14"/>
            </w:pPr>
            <w:r w:rsidRPr="006F6ECB">
              <w:t>20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>Русские художники-передвижники</w:t>
            </w:r>
          </w:p>
        </w:tc>
        <w:tc>
          <w:tcPr>
            <w:tcW w:w="3544" w:type="dxa"/>
          </w:tcPr>
          <w:p w:rsidR="00664BFF" w:rsidRPr="006F6ECB" w:rsidRDefault="00664BFF" w:rsidP="004A3941">
            <w:r w:rsidRPr="006F6ECB">
              <w:t>Творчество Рембрандта</w:t>
            </w:r>
          </w:p>
        </w:tc>
        <w:tc>
          <w:tcPr>
            <w:tcW w:w="1701" w:type="dxa"/>
          </w:tcPr>
          <w:p w:rsidR="00664BFF" w:rsidRPr="006F6ECB" w:rsidRDefault="00664BFF" w:rsidP="004A3941">
            <w:r w:rsidRPr="006F6ECB">
              <w:t>Презентация</w:t>
            </w:r>
          </w:p>
        </w:tc>
        <w:tc>
          <w:tcPr>
            <w:tcW w:w="1701" w:type="dxa"/>
          </w:tcPr>
          <w:p w:rsidR="00664BFF" w:rsidRPr="006F6ECB" w:rsidRDefault="00D84B42" w:rsidP="004A3941">
            <w:r>
              <w:t>5</w:t>
            </w:r>
            <w:r w:rsidR="009A3E80">
              <w:t>.02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34"/>
            </w:pPr>
            <w:r w:rsidRPr="006F6ECB">
              <w:t>21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 xml:space="preserve">Развитие русской музыки во второй половине </w:t>
            </w:r>
            <w:r w:rsidRPr="006F6ECB">
              <w:rPr>
                <w:lang w:val="en-US"/>
              </w:rPr>
              <w:lastRenderedPageBreak/>
              <w:t>XIX</w:t>
            </w:r>
            <w:r w:rsidRPr="006F6ECB">
              <w:t xml:space="preserve"> века</w:t>
            </w:r>
          </w:p>
        </w:tc>
        <w:tc>
          <w:tcPr>
            <w:tcW w:w="3544" w:type="dxa"/>
          </w:tcPr>
          <w:p w:rsidR="00664BFF" w:rsidRPr="006F6ECB" w:rsidRDefault="00664BFF" w:rsidP="004A3941">
            <w:r w:rsidRPr="006F6ECB">
              <w:rPr>
                <w:lang w:eastAsia="en-US"/>
              </w:rPr>
              <w:lastRenderedPageBreak/>
              <w:t>Музыкальная культура барокко</w:t>
            </w:r>
          </w:p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D84B42" w:rsidP="004A3941">
            <w:r>
              <w:t>12</w:t>
            </w:r>
            <w:r w:rsidR="00812921" w:rsidRPr="006F6ECB">
              <w:t>.02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34"/>
            </w:pPr>
            <w:r w:rsidRPr="006F6ECB">
              <w:lastRenderedPageBreak/>
              <w:t>22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>Зачет по разделу «Художественная культура Нового времени»</w:t>
            </w:r>
          </w:p>
        </w:tc>
        <w:tc>
          <w:tcPr>
            <w:tcW w:w="3544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D84B42" w:rsidP="004A3941">
            <w:r>
              <w:t>19</w:t>
            </w:r>
            <w:r w:rsidR="00812921" w:rsidRPr="006F6ECB">
              <w:t>.02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34"/>
            </w:pPr>
          </w:p>
        </w:tc>
        <w:tc>
          <w:tcPr>
            <w:tcW w:w="5387" w:type="dxa"/>
          </w:tcPr>
          <w:p w:rsidR="00664BFF" w:rsidRPr="006F6ECB" w:rsidRDefault="00664BFF" w:rsidP="004A3941">
            <w:pPr>
              <w:jc w:val="center"/>
              <w:rPr>
                <w:b/>
                <w:i/>
              </w:rPr>
            </w:pPr>
            <w:r w:rsidRPr="006F6ECB">
              <w:rPr>
                <w:b/>
                <w:i/>
              </w:rPr>
              <w:t xml:space="preserve">Художественная культура конца </w:t>
            </w:r>
            <w:r w:rsidRPr="006F6ECB">
              <w:rPr>
                <w:b/>
                <w:i/>
                <w:lang w:val="en-US"/>
              </w:rPr>
              <w:t>XIX</w:t>
            </w:r>
            <w:r w:rsidRPr="006F6ECB">
              <w:rPr>
                <w:b/>
                <w:i/>
              </w:rPr>
              <w:t xml:space="preserve"> – </w:t>
            </w:r>
            <w:r w:rsidRPr="006F6ECB">
              <w:rPr>
                <w:b/>
                <w:i/>
                <w:lang w:val="en-US"/>
              </w:rPr>
              <w:t>XX</w:t>
            </w:r>
            <w:r w:rsidRPr="006F6ECB">
              <w:rPr>
                <w:b/>
                <w:i/>
              </w:rPr>
              <w:t xml:space="preserve"> века</w:t>
            </w:r>
          </w:p>
        </w:tc>
        <w:tc>
          <w:tcPr>
            <w:tcW w:w="3544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34"/>
            </w:pPr>
            <w:r w:rsidRPr="006F6ECB">
              <w:t>23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>Импрессионизм и постимпрессионизм в живописи</w:t>
            </w:r>
          </w:p>
        </w:tc>
        <w:tc>
          <w:tcPr>
            <w:tcW w:w="3544" w:type="dxa"/>
          </w:tcPr>
          <w:p w:rsidR="00664BFF" w:rsidRPr="006F6ECB" w:rsidRDefault="00664BFF" w:rsidP="004A3941">
            <w:r w:rsidRPr="006F6ECB">
              <w:t>Живопись романтизма</w:t>
            </w:r>
          </w:p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D84B42" w:rsidP="004A3941">
            <w:r>
              <w:t>26</w:t>
            </w:r>
            <w:r w:rsidR="00812921" w:rsidRPr="006F6ECB">
              <w:t>.02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  <w:vAlign w:val="bottom"/>
          </w:tcPr>
          <w:p w:rsidR="00664BFF" w:rsidRPr="006F6ECB" w:rsidRDefault="00664BFF" w:rsidP="004A3941">
            <w:pPr>
              <w:shd w:val="clear" w:color="auto" w:fill="FFFFFF"/>
              <w:ind w:left="38"/>
            </w:pPr>
            <w:r w:rsidRPr="006F6ECB">
              <w:t>24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>Формирование стиля модерн в европейском искусстве</w:t>
            </w:r>
          </w:p>
        </w:tc>
        <w:tc>
          <w:tcPr>
            <w:tcW w:w="3544" w:type="dxa"/>
          </w:tcPr>
          <w:p w:rsidR="00664BFF" w:rsidRPr="006F6ECB" w:rsidRDefault="00664BFF" w:rsidP="004A3941">
            <w:r w:rsidRPr="006F6ECB">
              <w:t>Шедевры классицизма в архитектуре России.</w:t>
            </w:r>
          </w:p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D84B42" w:rsidP="004A3941">
            <w:r>
              <w:t>5</w:t>
            </w:r>
            <w:r w:rsidR="00812921" w:rsidRPr="006F6ECB">
              <w:t>.03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38"/>
            </w:pPr>
            <w:r w:rsidRPr="006F6ECB">
              <w:t>25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>Символ и миф в живописи и музыке</w:t>
            </w:r>
          </w:p>
        </w:tc>
        <w:tc>
          <w:tcPr>
            <w:tcW w:w="3544" w:type="dxa"/>
          </w:tcPr>
          <w:p w:rsidR="00664BFF" w:rsidRPr="006F6ECB" w:rsidRDefault="00664BFF" w:rsidP="004A3941">
            <w:r w:rsidRPr="006F6ECB">
              <w:t>Художественная культура романтизма</w:t>
            </w:r>
          </w:p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D84B42" w:rsidP="004A3941">
            <w:r>
              <w:t>12</w:t>
            </w:r>
            <w:r w:rsidR="00812921" w:rsidRPr="006F6ECB">
              <w:t>.03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38"/>
            </w:pPr>
            <w:r w:rsidRPr="006F6ECB">
              <w:t>26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>Художественные течения модернизма в живописи</w:t>
            </w:r>
          </w:p>
        </w:tc>
        <w:tc>
          <w:tcPr>
            <w:tcW w:w="3544" w:type="dxa"/>
          </w:tcPr>
          <w:p w:rsidR="00664BFF" w:rsidRPr="006F6ECB" w:rsidRDefault="00664BFF" w:rsidP="004A3941">
            <w:r w:rsidRPr="006F6ECB">
              <w:t xml:space="preserve">Творчество </w:t>
            </w:r>
            <w:proofErr w:type="spellStart"/>
            <w:r w:rsidRPr="006F6ECB">
              <w:t>Г.Курбе</w:t>
            </w:r>
            <w:proofErr w:type="spellEnd"/>
            <w:r w:rsidRPr="006F6ECB">
              <w:t xml:space="preserve"> и </w:t>
            </w:r>
            <w:proofErr w:type="spellStart"/>
            <w:r w:rsidRPr="006F6ECB">
              <w:t>О.Домье</w:t>
            </w:r>
            <w:proofErr w:type="spellEnd"/>
          </w:p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D84B42" w:rsidP="004A3941">
            <w:r>
              <w:t>19</w:t>
            </w:r>
            <w:r w:rsidR="009A3E80">
              <w:t>.03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14"/>
            </w:pPr>
            <w:r w:rsidRPr="006F6ECB">
              <w:t>27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 xml:space="preserve">Русское изобразительное искусство </w:t>
            </w:r>
            <w:r w:rsidRPr="006F6ECB">
              <w:rPr>
                <w:lang w:val="en-US"/>
              </w:rPr>
              <w:t>XX</w:t>
            </w:r>
            <w:r w:rsidRPr="006F6ECB">
              <w:t xml:space="preserve"> века</w:t>
            </w:r>
          </w:p>
        </w:tc>
        <w:tc>
          <w:tcPr>
            <w:tcW w:w="3544" w:type="dxa"/>
          </w:tcPr>
          <w:p w:rsidR="00664BFF" w:rsidRPr="006F6ECB" w:rsidRDefault="00664BFF" w:rsidP="004A3941">
            <w:r w:rsidRPr="006F6ECB">
              <w:t>Русские художники-передвижники</w:t>
            </w:r>
          </w:p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D84B42" w:rsidP="004A3941">
            <w:r>
              <w:t>2</w:t>
            </w:r>
            <w:r w:rsidR="00812921" w:rsidRPr="006F6ECB">
              <w:t>.04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14"/>
            </w:pPr>
            <w:r w:rsidRPr="006F6ECB">
              <w:t>28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 xml:space="preserve">Архитектура </w:t>
            </w:r>
            <w:r w:rsidRPr="006F6ECB">
              <w:rPr>
                <w:lang w:val="en-US"/>
              </w:rPr>
              <w:t>XX</w:t>
            </w:r>
            <w:r w:rsidRPr="006F6ECB">
              <w:t xml:space="preserve"> века</w:t>
            </w:r>
          </w:p>
        </w:tc>
        <w:tc>
          <w:tcPr>
            <w:tcW w:w="3544" w:type="dxa"/>
          </w:tcPr>
          <w:p w:rsidR="00664BFF" w:rsidRPr="006F6ECB" w:rsidRDefault="00664BFF" w:rsidP="004A3941">
            <w:r w:rsidRPr="006F6ECB">
              <w:t>Архитектура барокко</w:t>
            </w:r>
          </w:p>
        </w:tc>
        <w:tc>
          <w:tcPr>
            <w:tcW w:w="1701" w:type="dxa"/>
          </w:tcPr>
          <w:p w:rsidR="00664BFF" w:rsidRPr="006F6ECB" w:rsidRDefault="00664BFF" w:rsidP="004A3941">
            <w:r w:rsidRPr="006F6ECB">
              <w:t>Презентация</w:t>
            </w:r>
          </w:p>
        </w:tc>
        <w:tc>
          <w:tcPr>
            <w:tcW w:w="1701" w:type="dxa"/>
          </w:tcPr>
          <w:p w:rsidR="00664BFF" w:rsidRPr="006F6ECB" w:rsidRDefault="00D84B42" w:rsidP="004A3941">
            <w:r>
              <w:t>9</w:t>
            </w:r>
            <w:r w:rsidR="00812921" w:rsidRPr="006F6ECB">
              <w:t>.04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19"/>
            </w:pPr>
            <w:r w:rsidRPr="006F6ECB">
              <w:t>29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 xml:space="preserve">Театральная культура </w:t>
            </w:r>
            <w:r w:rsidRPr="006F6ECB">
              <w:rPr>
                <w:lang w:val="en-US"/>
              </w:rPr>
              <w:t>XX</w:t>
            </w:r>
            <w:r w:rsidRPr="006F6ECB">
              <w:t xml:space="preserve"> века</w:t>
            </w:r>
          </w:p>
        </w:tc>
        <w:tc>
          <w:tcPr>
            <w:tcW w:w="3544" w:type="dxa"/>
          </w:tcPr>
          <w:p w:rsidR="00664BFF" w:rsidRPr="006F6ECB" w:rsidRDefault="00664BFF" w:rsidP="004A3941">
            <w:r w:rsidRPr="006F6ECB">
              <w:t xml:space="preserve">Искусство русского портрета </w:t>
            </w:r>
            <w:r w:rsidRPr="006F6ECB">
              <w:rPr>
                <w:lang w:val="en-US"/>
              </w:rPr>
              <w:t>XVIII</w:t>
            </w:r>
            <w:r w:rsidRPr="006F6ECB">
              <w:t xml:space="preserve"> века</w:t>
            </w:r>
          </w:p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D84B42" w:rsidP="009A3E80">
            <w:r>
              <w:t>16</w:t>
            </w:r>
            <w:r w:rsidR="009A3E80">
              <w:t>.</w:t>
            </w:r>
            <w:r w:rsidR="00812921" w:rsidRPr="006F6ECB">
              <w:t>04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19"/>
            </w:pPr>
            <w:r w:rsidRPr="006F6ECB">
              <w:t>30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>Шедевры мирового кинематографа</w:t>
            </w:r>
          </w:p>
        </w:tc>
        <w:tc>
          <w:tcPr>
            <w:tcW w:w="3544" w:type="dxa"/>
          </w:tcPr>
          <w:p w:rsidR="00664BFF" w:rsidRPr="006F6ECB" w:rsidRDefault="00664BFF" w:rsidP="004A3941">
            <w:r w:rsidRPr="006F6ECB">
              <w:rPr>
                <w:lang w:eastAsia="en-US"/>
              </w:rPr>
              <w:t>Художественная культура классицизма и рококо</w:t>
            </w:r>
          </w:p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Default="006B5A8E" w:rsidP="004A3941">
            <w:r>
              <w:t>2</w:t>
            </w:r>
            <w:r w:rsidR="00D84B42">
              <w:t>3</w:t>
            </w:r>
            <w:r w:rsidR="009A3E80">
              <w:t>.04</w:t>
            </w:r>
          </w:p>
          <w:p w:rsidR="00D84B42" w:rsidRPr="006F6ECB" w:rsidRDefault="00D84B42" w:rsidP="004A3941">
            <w:r>
              <w:t>30.04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19"/>
            </w:pPr>
            <w:r w:rsidRPr="006F6ECB">
              <w:t>31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 xml:space="preserve">Музыкальная культура России </w:t>
            </w:r>
            <w:r w:rsidRPr="006F6ECB">
              <w:rPr>
                <w:lang w:val="en-US"/>
              </w:rPr>
              <w:t>XX</w:t>
            </w:r>
            <w:r w:rsidRPr="006F6ECB">
              <w:t xml:space="preserve"> века</w:t>
            </w:r>
          </w:p>
        </w:tc>
        <w:tc>
          <w:tcPr>
            <w:tcW w:w="3544" w:type="dxa"/>
          </w:tcPr>
          <w:p w:rsidR="00664BFF" w:rsidRPr="006F6ECB" w:rsidRDefault="00664BFF" w:rsidP="004A3941">
            <w:r w:rsidRPr="006F6ECB">
              <w:rPr>
                <w:lang w:eastAsia="en-US"/>
              </w:rPr>
              <w:t>Музыкальная культура барокко</w:t>
            </w:r>
          </w:p>
        </w:tc>
        <w:tc>
          <w:tcPr>
            <w:tcW w:w="1701" w:type="dxa"/>
          </w:tcPr>
          <w:p w:rsidR="00664BFF" w:rsidRPr="006F6ECB" w:rsidRDefault="00664BFF" w:rsidP="004A3941">
            <w:r w:rsidRPr="006F6ECB">
              <w:t>Презентация</w:t>
            </w:r>
          </w:p>
        </w:tc>
        <w:tc>
          <w:tcPr>
            <w:tcW w:w="1701" w:type="dxa"/>
          </w:tcPr>
          <w:p w:rsidR="00664BFF" w:rsidRPr="006F6ECB" w:rsidRDefault="00D84B42" w:rsidP="004A3941">
            <w:r>
              <w:t>7</w:t>
            </w:r>
            <w:bookmarkStart w:id="0" w:name="_GoBack"/>
            <w:bookmarkEnd w:id="0"/>
            <w:r w:rsidR="00812921" w:rsidRPr="006F6ECB">
              <w:t>.05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19"/>
            </w:pPr>
            <w:r w:rsidRPr="006F6ECB">
              <w:t>32</w:t>
            </w:r>
            <w:r w:rsidR="002E1202">
              <w:t>-34</w:t>
            </w:r>
          </w:p>
        </w:tc>
        <w:tc>
          <w:tcPr>
            <w:tcW w:w="5387" w:type="dxa"/>
          </w:tcPr>
          <w:p w:rsidR="00664BFF" w:rsidRPr="006F6ECB" w:rsidRDefault="00664BFF" w:rsidP="004A3941">
            <w:r w:rsidRPr="006F6ECB">
              <w:t>Стилистическое многообразие западноевропейской музыки</w:t>
            </w:r>
          </w:p>
        </w:tc>
        <w:tc>
          <w:tcPr>
            <w:tcW w:w="3544" w:type="dxa"/>
          </w:tcPr>
          <w:p w:rsidR="00664BFF" w:rsidRPr="006F6ECB" w:rsidRDefault="00664BFF" w:rsidP="004A3941">
            <w:r w:rsidRPr="006F6ECB">
              <w:t xml:space="preserve">Развитие русской музыки во второй половине </w:t>
            </w:r>
            <w:r w:rsidRPr="006F6ECB">
              <w:rPr>
                <w:lang w:val="en-US"/>
              </w:rPr>
              <w:t>XIX</w:t>
            </w:r>
            <w:r w:rsidRPr="006F6ECB">
              <w:t xml:space="preserve"> века</w:t>
            </w:r>
          </w:p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Default="00D84B42" w:rsidP="009A3E80">
            <w:r>
              <w:t>14</w:t>
            </w:r>
            <w:r w:rsidR="009A3E80">
              <w:t>.</w:t>
            </w:r>
            <w:r w:rsidR="00812921" w:rsidRPr="006F6ECB">
              <w:t>05</w:t>
            </w:r>
          </w:p>
          <w:p w:rsidR="009A3E80" w:rsidRPr="006F6ECB" w:rsidRDefault="00D84B42" w:rsidP="009A3E80">
            <w:r>
              <w:t>21</w:t>
            </w:r>
            <w:r w:rsidR="009A3E80">
              <w:t>.05</w:t>
            </w:r>
          </w:p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14"/>
            </w:pPr>
          </w:p>
        </w:tc>
        <w:tc>
          <w:tcPr>
            <w:tcW w:w="5387" w:type="dxa"/>
          </w:tcPr>
          <w:p w:rsidR="00664BFF" w:rsidRPr="006F6ECB" w:rsidRDefault="00664BFF" w:rsidP="004A3941"/>
        </w:tc>
        <w:tc>
          <w:tcPr>
            <w:tcW w:w="3544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842" w:type="dxa"/>
          </w:tcPr>
          <w:p w:rsidR="00664BFF" w:rsidRPr="006F6ECB" w:rsidRDefault="00664BFF" w:rsidP="004A3941"/>
        </w:tc>
      </w:tr>
      <w:tr w:rsidR="00664BFF" w:rsidRPr="006F6ECB" w:rsidTr="00B00FBA">
        <w:tc>
          <w:tcPr>
            <w:tcW w:w="675" w:type="dxa"/>
          </w:tcPr>
          <w:p w:rsidR="00664BFF" w:rsidRPr="006F6ECB" w:rsidRDefault="00664BFF" w:rsidP="004A3941">
            <w:pPr>
              <w:shd w:val="clear" w:color="auto" w:fill="FFFFFF"/>
              <w:ind w:left="14"/>
            </w:pPr>
          </w:p>
        </w:tc>
        <w:tc>
          <w:tcPr>
            <w:tcW w:w="5387" w:type="dxa"/>
          </w:tcPr>
          <w:p w:rsidR="00664BFF" w:rsidRPr="006F6ECB" w:rsidRDefault="00664BFF" w:rsidP="004A3941"/>
        </w:tc>
        <w:tc>
          <w:tcPr>
            <w:tcW w:w="3544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701" w:type="dxa"/>
          </w:tcPr>
          <w:p w:rsidR="00664BFF" w:rsidRPr="006F6ECB" w:rsidRDefault="00664BFF" w:rsidP="004A3941"/>
        </w:tc>
        <w:tc>
          <w:tcPr>
            <w:tcW w:w="1842" w:type="dxa"/>
          </w:tcPr>
          <w:p w:rsidR="00664BFF" w:rsidRPr="006F6ECB" w:rsidRDefault="00664BFF" w:rsidP="004A3941"/>
        </w:tc>
      </w:tr>
    </w:tbl>
    <w:p w:rsidR="00664BFF" w:rsidRPr="006F6ECB" w:rsidRDefault="00664BFF" w:rsidP="004A3941">
      <w:pPr>
        <w:sectPr w:rsidR="00664BFF" w:rsidRPr="006F6ECB" w:rsidSect="00664BFF">
          <w:footerReference w:type="even" r:id="rId9"/>
          <w:footerReference w:type="default" r:id="rId10"/>
          <w:pgSz w:w="16838" w:h="11906" w:orient="landscape"/>
          <w:pgMar w:top="567" w:right="1134" w:bottom="1440" w:left="1134" w:header="709" w:footer="709" w:gutter="0"/>
          <w:cols w:space="708"/>
          <w:titlePg/>
          <w:docGrid w:linePitch="360"/>
        </w:sectPr>
      </w:pPr>
    </w:p>
    <w:p w:rsidR="004F7936" w:rsidRPr="006F6ECB" w:rsidRDefault="004F7936" w:rsidP="004A3941">
      <w:pPr>
        <w:jc w:val="center"/>
        <w:rPr>
          <w:b/>
        </w:rPr>
      </w:pPr>
    </w:p>
    <w:p w:rsidR="004F7936" w:rsidRPr="006F6ECB" w:rsidRDefault="004F7936" w:rsidP="004A3941">
      <w:pPr>
        <w:jc w:val="center"/>
        <w:rPr>
          <w:b/>
        </w:rPr>
      </w:pPr>
    </w:p>
    <w:p w:rsidR="003E0B9B" w:rsidRPr="006F6ECB" w:rsidRDefault="003E0B9B" w:rsidP="004A3941">
      <w:pPr>
        <w:tabs>
          <w:tab w:val="left" w:pos="2660"/>
        </w:tabs>
        <w:jc w:val="center"/>
        <w:rPr>
          <w:b/>
        </w:rPr>
      </w:pPr>
    </w:p>
    <w:p w:rsidR="00CE32A0" w:rsidRPr="006F6ECB" w:rsidRDefault="00CE32A0" w:rsidP="004A3941">
      <w:pPr>
        <w:ind w:left="360"/>
        <w:rPr>
          <w:b/>
        </w:rPr>
      </w:pPr>
    </w:p>
    <w:p w:rsidR="00CE32A0" w:rsidRPr="006F6ECB" w:rsidRDefault="00CE32A0" w:rsidP="004A3941">
      <w:pPr>
        <w:ind w:left="360"/>
        <w:rPr>
          <w:b/>
        </w:rPr>
      </w:pPr>
    </w:p>
    <w:p w:rsidR="00CE32A0" w:rsidRPr="006F6ECB" w:rsidRDefault="00CE32A0" w:rsidP="004A3941">
      <w:pPr>
        <w:ind w:left="360"/>
        <w:rPr>
          <w:b/>
        </w:rPr>
      </w:pPr>
    </w:p>
    <w:p w:rsidR="00CE32A0" w:rsidRPr="006F6ECB" w:rsidRDefault="00CE32A0" w:rsidP="004A3941">
      <w:pPr>
        <w:ind w:left="360"/>
        <w:rPr>
          <w:b/>
        </w:rPr>
      </w:pPr>
    </w:p>
    <w:p w:rsidR="00CE32A0" w:rsidRPr="006F6ECB" w:rsidRDefault="00CE32A0" w:rsidP="004A3941">
      <w:pPr>
        <w:ind w:left="360"/>
        <w:rPr>
          <w:b/>
        </w:rPr>
      </w:pPr>
    </w:p>
    <w:p w:rsidR="00CE32A0" w:rsidRPr="006F6ECB" w:rsidRDefault="00CE32A0" w:rsidP="004A3941">
      <w:pPr>
        <w:ind w:left="360"/>
        <w:rPr>
          <w:b/>
        </w:rPr>
      </w:pPr>
    </w:p>
    <w:p w:rsidR="00CE32A0" w:rsidRPr="006F6ECB" w:rsidRDefault="00CE32A0" w:rsidP="004A3941">
      <w:pPr>
        <w:ind w:left="360"/>
        <w:rPr>
          <w:b/>
        </w:rPr>
      </w:pPr>
    </w:p>
    <w:p w:rsidR="00CE32A0" w:rsidRPr="006F6ECB" w:rsidRDefault="00CE32A0" w:rsidP="004A3941">
      <w:pPr>
        <w:ind w:left="360"/>
        <w:rPr>
          <w:b/>
        </w:rPr>
      </w:pPr>
    </w:p>
    <w:p w:rsidR="00CE32A0" w:rsidRPr="006F6ECB" w:rsidRDefault="00CE32A0" w:rsidP="004A3941">
      <w:pPr>
        <w:ind w:left="360"/>
        <w:rPr>
          <w:b/>
        </w:rPr>
      </w:pPr>
    </w:p>
    <w:p w:rsidR="003E0B9B" w:rsidRPr="006F6ECB" w:rsidRDefault="003E0B9B" w:rsidP="004A3941">
      <w:pPr>
        <w:tabs>
          <w:tab w:val="left" w:pos="2660"/>
        </w:tabs>
        <w:jc w:val="center"/>
        <w:rPr>
          <w:b/>
        </w:rPr>
      </w:pPr>
    </w:p>
    <w:p w:rsidR="006F6ECB" w:rsidRPr="006F6ECB" w:rsidRDefault="006F6ECB">
      <w:pPr>
        <w:tabs>
          <w:tab w:val="left" w:pos="2660"/>
        </w:tabs>
        <w:jc w:val="center"/>
        <w:rPr>
          <w:b/>
        </w:rPr>
      </w:pPr>
    </w:p>
    <w:sectPr w:rsidR="006F6ECB" w:rsidRPr="006F6ECB" w:rsidSect="00CE32A0">
      <w:pgSz w:w="16838" w:h="11906" w:orient="landscape"/>
      <w:pgMar w:top="567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3D" w:rsidRDefault="00AE743D" w:rsidP="007C0CAD">
      <w:r>
        <w:separator/>
      </w:r>
    </w:p>
  </w:endnote>
  <w:endnote w:type="continuationSeparator" w:id="0">
    <w:p w:rsidR="00AE743D" w:rsidRDefault="00AE743D" w:rsidP="007C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Roboto Condense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48" w:rsidRDefault="002A2925" w:rsidP="009F3EE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22D4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0148" w:rsidRDefault="00AE743D" w:rsidP="009F3EE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148" w:rsidRDefault="00AE743D" w:rsidP="009F3EE4">
    <w:pPr>
      <w:pStyle w:val="a4"/>
      <w:framePr w:wrap="around" w:vAnchor="text" w:hAnchor="margin" w:xAlign="right" w:y="1"/>
      <w:rPr>
        <w:rStyle w:val="a6"/>
      </w:rPr>
    </w:pPr>
  </w:p>
  <w:p w:rsidR="00EB0148" w:rsidRDefault="00AE743D" w:rsidP="009F3EE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3D" w:rsidRDefault="00AE743D" w:rsidP="007C0CAD">
      <w:r>
        <w:separator/>
      </w:r>
    </w:p>
  </w:footnote>
  <w:footnote w:type="continuationSeparator" w:id="0">
    <w:p w:rsidR="00AE743D" w:rsidRDefault="00AE743D" w:rsidP="007C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F03A2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8175A5F"/>
    <w:multiLevelType w:val="hybridMultilevel"/>
    <w:tmpl w:val="4C76CD62"/>
    <w:lvl w:ilvl="0" w:tplc="C930D0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75326"/>
    <w:multiLevelType w:val="multilevel"/>
    <w:tmpl w:val="55DC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5518B"/>
    <w:multiLevelType w:val="hybridMultilevel"/>
    <w:tmpl w:val="0B80A7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E74B22"/>
    <w:multiLevelType w:val="multilevel"/>
    <w:tmpl w:val="44F2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470C61"/>
    <w:multiLevelType w:val="hybridMultilevel"/>
    <w:tmpl w:val="27FAEE30"/>
    <w:lvl w:ilvl="0" w:tplc="C930D0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77100"/>
    <w:multiLevelType w:val="multilevel"/>
    <w:tmpl w:val="D2A2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E73153"/>
    <w:multiLevelType w:val="multilevel"/>
    <w:tmpl w:val="EE2C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B9B"/>
    <w:rsid w:val="0000269C"/>
    <w:rsid w:val="00022FDC"/>
    <w:rsid w:val="00045907"/>
    <w:rsid w:val="00046EEC"/>
    <w:rsid w:val="0009505A"/>
    <w:rsid w:val="000D3266"/>
    <w:rsid w:val="00133DEC"/>
    <w:rsid w:val="001348B9"/>
    <w:rsid w:val="00186926"/>
    <w:rsid w:val="001A7DE7"/>
    <w:rsid w:val="001F2224"/>
    <w:rsid w:val="001F5158"/>
    <w:rsid w:val="00221CBD"/>
    <w:rsid w:val="002A2925"/>
    <w:rsid w:val="002E1202"/>
    <w:rsid w:val="002E479D"/>
    <w:rsid w:val="00377FE0"/>
    <w:rsid w:val="003E0B9B"/>
    <w:rsid w:val="004572F5"/>
    <w:rsid w:val="00484722"/>
    <w:rsid w:val="00496F4E"/>
    <w:rsid w:val="004A3941"/>
    <w:rsid w:val="004F7936"/>
    <w:rsid w:val="00552264"/>
    <w:rsid w:val="0057335C"/>
    <w:rsid w:val="0058399A"/>
    <w:rsid w:val="00616F49"/>
    <w:rsid w:val="00641470"/>
    <w:rsid w:val="0064406A"/>
    <w:rsid w:val="00664BFF"/>
    <w:rsid w:val="006B5A8E"/>
    <w:rsid w:val="006F15B9"/>
    <w:rsid w:val="006F6ECB"/>
    <w:rsid w:val="006F79EC"/>
    <w:rsid w:val="007C0CAD"/>
    <w:rsid w:val="007D47BC"/>
    <w:rsid w:val="00812921"/>
    <w:rsid w:val="008B7E93"/>
    <w:rsid w:val="008F3807"/>
    <w:rsid w:val="0095776F"/>
    <w:rsid w:val="00974058"/>
    <w:rsid w:val="009A3E80"/>
    <w:rsid w:val="00A003E6"/>
    <w:rsid w:val="00A1692D"/>
    <w:rsid w:val="00A22D4C"/>
    <w:rsid w:val="00A71DEA"/>
    <w:rsid w:val="00A9181F"/>
    <w:rsid w:val="00A97843"/>
    <w:rsid w:val="00AA79F1"/>
    <w:rsid w:val="00AB0659"/>
    <w:rsid w:val="00AD52D7"/>
    <w:rsid w:val="00AE743D"/>
    <w:rsid w:val="00AF3C45"/>
    <w:rsid w:val="00C3609C"/>
    <w:rsid w:val="00C518A6"/>
    <w:rsid w:val="00C9759C"/>
    <w:rsid w:val="00CE32A0"/>
    <w:rsid w:val="00D17728"/>
    <w:rsid w:val="00D2050D"/>
    <w:rsid w:val="00D671EA"/>
    <w:rsid w:val="00D84B42"/>
    <w:rsid w:val="00DE367A"/>
    <w:rsid w:val="00EC357E"/>
    <w:rsid w:val="00F04190"/>
    <w:rsid w:val="00F21A2A"/>
    <w:rsid w:val="00FC5C31"/>
    <w:rsid w:val="00FF4160"/>
    <w:rsid w:val="00FF4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E0B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E0B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E0B9B"/>
  </w:style>
  <w:style w:type="paragraph" w:styleId="3">
    <w:name w:val="Body Text 3"/>
    <w:basedOn w:val="a"/>
    <w:link w:val="30"/>
    <w:semiHidden/>
    <w:rsid w:val="003E0B9B"/>
    <w:rPr>
      <w:b/>
      <w:bCs/>
      <w:sz w:val="28"/>
      <w:u w:val="single"/>
    </w:rPr>
  </w:style>
  <w:style w:type="character" w:customStyle="1" w:styleId="30">
    <w:name w:val="Основной текст 3 Знак"/>
    <w:basedOn w:val="a0"/>
    <w:link w:val="3"/>
    <w:semiHidden/>
    <w:rsid w:val="003E0B9B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7">
    <w:name w:val="Title"/>
    <w:basedOn w:val="a"/>
    <w:link w:val="a8"/>
    <w:qFormat/>
    <w:rsid w:val="003E0B9B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3E0B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B9B"/>
    <w:pPr>
      <w:ind w:left="720"/>
      <w:contextualSpacing/>
    </w:pPr>
  </w:style>
  <w:style w:type="paragraph" w:customStyle="1" w:styleId="aa">
    <w:name w:val="Аннотации"/>
    <w:basedOn w:val="a"/>
    <w:rsid w:val="003E0B9B"/>
    <w:pPr>
      <w:ind w:firstLine="284"/>
      <w:jc w:val="both"/>
    </w:pPr>
    <w:rPr>
      <w:sz w:val="22"/>
      <w:szCs w:val="20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"/>
    <w:basedOn w:val="a"/>
    <w:rsid w:val="003E0B9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No Spacing"/>
    <w:uiPriority w:val="1"/>
    <w:qFormat/>
    <w:rsid w:val="00A1692D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uiPriority w:val="99"/>
    <w:unhideWhenUsed/>
    <w:rsid w:val="00A1692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16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572F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7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CE32A0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CE32A0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003E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003E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6F6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6F6E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F6E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3253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6030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158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389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53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8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36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03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5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97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07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82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709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53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933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096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382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78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9475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942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74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026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6145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17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5806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BA17-6882-4554-82FF-190DC41B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2011-07-11T18:02:00Z</cp:lastPrinted>
  <dcterms:created xsi:type="dcterms:W3CDTF">2011-07-10T04:19:00Z</dcterms:created>
  <dcterms:modified xsi:type="dcterms:W3CDTF">2018-11-07T07:49:00Z</dcterms:modified>
</cp:coreProperties>
</file>