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65" w:rsidRPr="000F3056" w:rsidRDefault="00EC1165" w:rsidP="00EC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56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В соответствии с учебным планом и календарным учебным графиком на 201</w:t>
      </w:r>
      <w:r w:rsidR="00DF6684">
        <w:rPr>
          <w:rFonts w:ascii="Times New Roman" w:hAnsi="Times New Roman" w:cs="Times New Roman"/>
          <w:sz w:val="24"/>
          <w:szCs w:val="24"/>
        </w:rPr>
        <w:t>8-</w:t>
      </w:r>
      <w:r w:rsidRPr="000F3056">
        <w:rPr>
          <w:rFonts w:ascii="Times New Roman" w:hAnsi="Times New Roman" w:cs="Times New Roman"/>
          <w:sz w:val="24"/>
          <w:szCs w:val="24"/>
        </w:rPr>
        <w:t>-201</w:t>
      </w:r>
      <w:r w:rsidR="00DF6684">
        <w:rPr>
          <w:rFonts w:ascii="Times New Roman" w:hAnsi="Times New Roman" w:cs="Times New Roman"/>
          <w:sz w:val="24"/>
          <w:szCs w:val="24"/>
        </w:rPr>
        <w:t>9</w:t>
      </w:r>
      <w:r w:rsidRPr="000F3056">
        <w:rPr>
          <w:rFonts w:ascii="Times New Roman" w:hAnsi="Times New Roman" w:cs="Times New Roman"/>
          <w:sz w:val="24"/>
          <w:szCs w:val="24"/>
        </w:rPr>
        <w:t>учебный год рабочая программа рассчитана на 35 часов в год (1 час в неделю</w:t>
      </w:r>
      <w:r w:rsidR="00DF668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EC1165" w:rsidRPr="00862212" w:rsidRDefault="00EC1165" w:rsidP="00EC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212">
        <w:rPr>
          <w:rFonts w:ascii="Times New Roman" w:hAnsi="Times New Roman" w:cs="Times New Roman"/>
          <w:b/>
          <w:sz w:val="24"/>
          <w:szCs w:val="24"/>
        </w:rPr>
        <w:t>Общие учебные  умения, навыки и способы деятельности.</w:t>
      </w:r>
    </w:p>
    <w:p w:rsidR="00EC1165" w:rsidRPr="00862212" w:rsidRDefault="00EC1165" w:rsidP="00EC116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Рефлексивные умения: </w:t>
      </w:r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осмыслить задачу, для решения которой недостаточно знаний;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отвечать на вопрос: чему нужно научиться для решения поставленной задачи?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. Поисковые </w:t>
      </w:r>
      <w:proofErr w:type="gramStart"/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исследовательские) умения: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самостоятельно найти недостающую информацию в информационном поле;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запросить недостающую информацию у эксперта (учителя, консультанта, специалиста);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находить несколько вариантов решения проблемы;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Навыки оценочной деятельности. </w:t>
      </w:r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Умения и навыки работы в сотрудничестве: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умения коллективного планирования;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взаимодействовать с любым партнером;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взаимопомощи в группе при решении общих задач;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. Коммуникативные умения: </w:t>
      </w:r>
      <w:r w:rsidRPr="0086221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умение инициировать учебное взаимодействие </w:t>
      </w:r>
      <w:proofErr w:type="gramStart"/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- вступать в диалог, задавать вопросы и т. д.;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вести дискуссию; </w:t>
      </w:r>
      <w:r w:rsidRPr="008622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- умение отстаивать свою точку зрения; умение находить компромисс; </w:t>
      </w:r>
    </w:p>
    <w:p w:rsidR="00EC1165" w:rsidRPr="000F3056" w:rsidRDefault="00EC1165" w:rsidP="00EC1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учебной программы ОБЖ для 10 класса.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I. Безопасность и защита человека в опасных и чрезвычайных ситуациях. (8часов)</w:t>
      </w:r>
    </w:p>
    <w:p w:rsidR="00EC1165" w:rsidRPr="000F3056" w:rsidRDefault="00EC1165" w:rsidP="00EC1165">
      <w:pPr>
        <w:pStyle w:val="a3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b/>
          <w:bCs/>
        </w:rPr>
      </w:pPr>
      <w:r w:rsidRPr="000F3056">
        <w:rPr>
          <w:b/>
          <w:bCs/>
        </w:rPr>
        <w:t>Опасные и чрезвычайные ситуации, возникающие в повседневной жизни, и правила безопасного поведения. (3 часов)</w:t>
      </w:r>
    </w:p>
    <w:p w:rsidR="00EC1165" w:rsidRPr="000F3056" w:rsidRDefault="00EC1165" w:rsidP="00EC1165">
      <w:pPr>
        <w:pStyle w:val="a3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0F3056">
        <w:rPr>
          <w:b/>
        </w:rPr>
        <w:t>Обеспечение личной безопасности (2часа)</w:t>
      </w:r>
    </w:p>
    <w:p w:rsidR="00EC1165" w:rsidRPr="000F3056" w:rsidRDefault="00EC1165" w:rsidP="00EC1165">
      <w:pPr>
        <w:pStyle w:val="a3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0F3056">
        <w:rPr>
          <w:b/>
        </w:rPr>
        <w:t>Безопасность социального характера (2 часа)</w:t>
      </w:r>
    </w:p>
    <w:p w:rsidR="00EC1165" w:rsidRPr="000F3056" w:rsidRDefault="00EC1165" w:rsidP="00EC1165">
      <w:pPr>
        <w:pStyle w:val="a3"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0F3056">
        <w:rPr>
          <w:b/>
        </w:rPr>
        <w:t>Защита населения от ЧС (1час)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Разбор наиболее возможных причин попадания человека в усло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вынужденного автономного существования, меры профилактики и подготовки к безопас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поведению в условиях автономного существования. Отработка правил ориентирования на местности, движения по азимуту, правил обеспечения водой и питанием Оборудование временного жилища, добыча огня.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Обсуждение с обучающимися наиболее возможных ситуаций при встрече с насильниками и хулиганами на улице, в общественном транспорте, в общественном месте, в подъезде дома, в лифте. Правила безопасного поведения в местах с повышенной кри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миногенной опасностью на рынке, на стадионе, на вокзале и др</w:t>
      </w:r>
      <w:proofErr w:type="gram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3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уголовной ответственности и наказания несовершеннолетних. Виды наказаний, назначаемых несовершеннолетним.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Хулиганство и вандализм, общие понятия. Виды хулиганских действий (грубое наруше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общественного порядка, повреждение чужого имущества). Уголовная ответственность за хулиганские действия и вандализм.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  Краткая характеристика наиболее вероятных для данной местно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района проживания чрезвычайных ситуаций природного и техногенного характера. От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работка правил поведения при получении сигнала о чрезвычайной ситуации и одного из воз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можных вариантов, предусмотренных планом образовательного учреждения (укрытие в защит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сооружениях, эвакуация и др.)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РСЧС, история ее создания, предназначение, структура, задачи, решаемые по защите на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 от чрезвычайных ситуаций. Правила и обязанности граждан в области защиты от чрез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вычайных ситуаций.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    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Конституции РФ, гарантирующие права и свободы человека и гражданина. </w:t>
      </w:r>
      <w:proofErr w:type="gram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Российской Федерации, положения которых направлены на обеспечение безопасности Граждан (Федеральный закон "О защите населения и территорий от чрезвычайных ситуаций природного и техногенного характера".</w:t>
      </w:r>
      <w:proofErr w:type="gram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Закон РФ "О безопасности». Федеральные законы: "О пожарной безопасности", "О безопасности дорожного движения"</w:t>
      </w:r>
      <w:proofErr w:type="gram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spellStart"/>
      <w:proofErr w:type="gram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Обоборо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proofErr w:type="spell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","О гражданской обороне" и др.)  Краткое содержание законов, основные права и обязан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граждан.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Гражданская оборона - составная часть обороноспособности страны.</w:t>
      </w:r>
      <w:proofErr w:type="gramStart"/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часов)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оборона, история ее создания, предназначение и задачи по обеспечению за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щиты населения от опасностей, возникающих при ведении боевых действий или вследствие этих действий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управления гражданской обороной Структура управления и органы управ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гражданской обороной. Современные средства поражения, их поражающие факторы, мероприятия по за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щите населения.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Ядерное оружие, поражающие факторы ядерного взрыва Химическое оружие, класси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фикация отравляющих веществ (0В) по предназначению и воздействию на организм.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Бактериологическое (биологическое) оружие Современные обычные средства пораже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их поражающие факторы</w:t>
      </w:r>
    </w:p>
    <w:p w:rsidR="00EC1165" w:rsidRPr="000F3056" w:rsidRDefault="00EC1165" w:rsidP="00EC11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проводимые по защите населения от современных средств поражения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оповещения населения о чрезвычайных ситуациях Порядок подачи сигнала "Внимание всем'" Передача речевой информации о чрезвычайной ситуации, примерное ее со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держание, действие населения по сигналам оповещения о чрезвычайных ситуациях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(занятие целесообразно проводить в имеющихся защитных сооружениях)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защиты органов дыхания и правила их использования Средства за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щиты кожи Медицинские средства защиты и профилактики.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порядок получения и пользования средствами индиви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дуальной защиты.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основное содержание аварийно-спасательных </w:t>
      </w:r>
      <w:proofErr w:type="spell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proofErr w:type="spell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санитарной обработки людей после пребывания их в зонах заражения.  Организация гражданской обороны в общеобразовательном учреждении, ее предназначе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План гражданской обороны образовательного учреждения Обязанности </w:t>
      </w:r>
      <w:proofErr w:type="gram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II. </w:t>
      </w:r>
      <w:proofErr w:type="gramStart"/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медицинских знаний и здорового образа жизни. 3 часов)</w:t>
      </w:r>
      <w:proofErr w:type="gramEnd"/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Основы медицинских знаний и профилактика инфекционных заболеваний. (1 часа)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человека, общие понятия и определения. Здоровье индивидуальное и общест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пления здоровья - социальная потребность общества.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заболевания, причины их возникновения, механизм передачи инфекций Классификация инфекционных заболеваний. Понятие об иммунитете, экстренной и специфиче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профилактике.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характерные инфекционные заболевания, механизм передачи инфекции Про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филактика наиболее часто встречающихся инфекционных заболеваний.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Основы здорового образа жизни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часа)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 - индивидуальная система поведения человека, направленная на сохранение и укрепление здоровья. Общие понятия о режиме жизнедеятельности и его значе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для здоровья человека. Пути обеспечения высокого уровня работоспособности Основные элементы жизнедеятельности человека (умственная и физическая нагрузка, активный отдых, сои, питание и </w:t>
      </w:r>
      <w:proofErr w:type="spellStart"/>
      <w:proofErr w:type="gram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рациональное сочетание элементов жизнедеятельности, обеспечивающих высокий уровень жизни Значение правильного режима труда и отдыха для гармоничного раз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человека, его физических и духовных качеств.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о биологических ритмах организма.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Значение двигательной активности для здоровья человека в процессе его жизнедеятель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Необходимость выработки привычек к систематическим занятиям физической культу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для обеспечения высокого уровня работоспособности и здорового долголетия.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Физиологические особенности влияния закаливающих процедур на организм человека и укрепление его здоровья. Правила использования факторов окружающей природной среды для закаливания. Необходимость выработки привычек к систематическому выполнению закали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вающих процедур.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(употребление алкоголя, курение, употребление наркотиков) и соци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последствия вредных привычек.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и его влияние на состояние здоровья Табачный дым и его составные части Влияние курения на нервную систему, сердечнососудистую систему Пассивное курение и его влияние на здоровье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Наркомания и токсикомания, общие понятия и определения Социальные по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следствия пристрастия к наркотикам Профилактика наркомании, чистота и культура в быту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III. Основы военной службы. (14 часов)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Вооруженные Силы Российской Федерации - защитники нашего Отечества. (8часа)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вооруженных сил Московского государства в Х1У-ХУ веках. Военная ре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 Ивана Грозного в середине XIV века. Военная реформа Петра 1, создание регулярной армии, ее особенности Военные реформы в России во второй половине XIX века, создание массовой армии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Вооруженных Сил, виды Вооруженных Сил и рода войск. Ракетные войска </w:t>
      </w:r>
      <w:proofErr w:type="spellStart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стратегическогоназначения</w:t>
      </w:r>
      <w:proofErr w:type="spellEnd"/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предназначение, обеспечение высокого уровня боеготовности. Сухопутные войска, история создания, предназначение, рода войск, входящие в Сухопут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войска. Военно-воздушные Силы, история создания, предназначение, рода авиации Войска ПВО, история создания, предназначения, решаемые задачи. Включение ПВО в состав ВВС. Военно-морской Флот, история создания, предназначение. Вооруженные Силы Российской Федерации - государственная военная организация, со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ставляющая основу обороны страны. Руководство и управление Вооруженными Силами Ре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 Вооруженных Сил России,</w:t>
      </w: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ее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и их основные содержания. Пограничные войска Федеральной пограничной службы Российской Федерации, внут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ренние войска Министерства внутренний дел Российской Федерации, Железнодорожные вой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 Российской Федерации, войска Федерального агентства правительственной связи и инфор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при Президенте Российской Федерации, войска гражданской обороны, их состав и предназначение.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Боевые традиции Вооруженных Сил России. Символы воинской чести. (3 часа)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Патриотизм и верность воинскому долгу - основные качества защитника Отечест</w:t>
      </w: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ва. 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 - духовно-нравственная основа личности военнослужащего - защитника Отечества, источник духовных сил воина. Преданность своему Отечеству, любовь к 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Родине, стремление служить ее интересам, защищать от врагов - основное содержание патриотизма. Воинский долг - обязанность Отечеству по его вооруженной защите. Основные состав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ляющие личности военнослужащего - защитника Отечества, способного с честью и достоинст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выполнить воинский долг</w:t>
      </w:r>
      <w:r w:rsidRPr="000F30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воинской славы России - дни славных побед, сыгравшие решающую роль в истории России. Основные формы увековечивания памяти российских воинов, отличившихся в сражениях, связанных с днями воинской славы России.  Особенности воинского коллектива, значение войскового товарищества в боевых услови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и повседневной жизни частей и подразделений. Войсковое товарищество - боевая традиция российской армии и флота.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Символы воинской чести. (3 часа)</w:t>
      </w:r>
    </w:p>
    <w:p w:rsidR="00722144" w:rsidRPr="00DF6684" w:rsidRDefault="00EC1165" w:rsidP="007221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Боевое знамя воинской части - особо почетный знак, отличающий особенности боевого предназначения, истории и заслуг воинской части. Ритуал вручения Боевого Знамени воинской части, порядок его хранения и содержания.  История государственных наград за военные отличия в России. Основные государственные награды СССР и России, звание "Герой Советского Союза", звание "Герой Российской Федерации". Ритуал приведения к военной присяге. Ритуал вручения Боевого Знамени воинской части. Порядок вручения личному составу вооружения и военной техники. Порядок проводов воен</w:t>
      </w:r>
      <w:r w:rsidRPr="000F30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нослужащих, уволенных в запас или отставку.</w:t>
      </w:r>
    </w:p>
    <w:p w:rsidR="00722144" w:rsidRDefault="00722144" w:rsidP="00722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1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Методы   и   формы   обучения:</w:t>
      </w:r>
    </w:p>
    <w:p w:rsidR="00722144" w:rsidRDefault="00722144" w:rsidP="00722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Перцептивные: (словесные, наглядные, практические) рассказ, лекция, беседа, семинары демонстрация, практические занятия.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Соревнования. Ролевые игры.</w:t>
      </w:r>
    </w:p>
    <w:p w:rsidR="00722144" w:rsidRDefault="00722144" w:rsidP="0072214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>: (индуктивные и дедуктивные) логическое изложение и восприятие учебного материала учеником. (Анализ ситуации).</w:t>
      </w:r>
    </w:p>
    <w:p w:rsidR="00722144" w:rsidRDefault="00722144" w:rsidP="007221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Гностический: объяснительно-репродуктивный, информационно поисковый, исследовательский.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(Реферат.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Доклад.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Проектное задание)</w:t>
      </w:r>
      <w:proofErr w:type="gramEnd"/>
    </w:p>
    <w:p w:rsidR="00722144" w:rsidRDefault="00722144" w:rsidP="0072214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Кибернетический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: управления и самоуправления учебно-познавательной деятельностью.</w:t>
      </w:r>
    </w:p>
    <w:p w:rsidR="00722144" w:rsidRDefault="00722144" w:rsidP="00722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и самоконтроля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письменный).</w:t>
      </w:r>
    </w:p>
    <w:p w:rsidR="00EC1165" w:rsidRPr="000F3056" w:rsidRDefault="00EC1165" w:rsidP="00EC1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65" w:rsidRPr="000F3056" w:rsidRDefault="00EC1165" w:rsidP="00EC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56">
        <w:rPr>
          <w:rFonts w:ascii="Times New Roman" w:hAnsi="Times New Roman" w:cs="Times New Roman"/>
          <w:b/>
          <w:sz w:val="24"/>
          <w:szCs w:val="24"/>
        </w:rPr>
        <w:t>Учащиеся должны знать/уметь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правила безопасного поведения на улицах и дорогах;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правила пожарной безопасности и поведения при пожарах;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правила безопасного поведения на воде;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 возможных аварийных ситуациях в жилище (образовательном учреждении), причинах их возникновения и правилах поведения;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 xml:space="preserve">правила поведения в </w:t>
      </w:r>
      <w:proofErr w:type="gramStart"/>
      <w:r w:rsidRPr="000F3056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0F3056">
        <w:rPr>
          <w:rFonts w:ascii="Times New Roman" w:hAnsi="Times New Roman" w:cs="Times New Roman"/>
          <w:sz w:val="24"/>
          <w:szCs w:val="24"/>
        </w:rPr>
        <w:t>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lastRenderedPageBreak/>
        <w:t>правила поведения на природе;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правила поведения при нарушении экологического равновесия в местах проживания;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 возможных чрезвычайных ситуациях природного и техногенного характера, наиболее вероятных для данного района, способах оповещения о них и правилах безопасного поведения;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об основных мероприятиях ГО по защите населения от последствий чрезвычайных ситуаций;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об основных хронических неинфекционных заболеваниях, их причинах и связи с образом жизни;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об инфекционных заболеваниях и основных принципах их профилактики;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основные правила поведения в повседневной жизни дома, на улице, в школе и во время занятий спортом с целью предупреждения травматизма;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b/>
          <w:sz w:val="24"/>
          <w:szCs w:val="24"/>
        </w:rPr>
        <w:t>владеть навыками:</w:t>
      </w:r>
    </w:p>
    <w:p w:rsidR="00EC1165" w:rsidRPr="000F3056" w:rsidRDefault="00EC1165" w:rsidP="00EC1165">
      <w:pPr>
        <w:rPr>
          <w:rFonts w:ascii="Times New Roman" w:hAnsi="Times New Roman" w:cs="Times New Roman"/>
          <w:b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безопасного поведения на дорогах;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соблюдать правила поведения на воде и оказывать помощь утопающему;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ожогах, отморожениях, ушибах, кровотечениях;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 xml:space="preserve">правильно вести себя в </w:t>
      </w:r>
      <w:proofErr w:type="gramStart"/>
      <w:r w:rsidRPr="000F3056">
        <w:rPr>
          <w:rFonts w:ascii="Times New Roman" w:hAnsi="Times New Roman" w:cs="Times New Roman"/>
          <w:sz w:val="24"/>
          <w:szCs w:val="24"/>
        </w:rPr>
        <w:t>криминогенных ситуациях</w:t>
      </w:r>
      <w:proofErr w:type="gramEnd"/>
      <w:r w:rsidRPr="000F3056">
        <w:rPr>
          <w:rFonts w:ascii="Times New Roman" w:hAnsi="Times New Roman" w:cs="Times New Roman"/>
          <w:sz w:val="24"/>
          <w:szCs w:val="24"/>
        </w:rPr>
        <w:t xml:space="preserve"> и в местах большого скопления людей;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действовать по сигналу «Внимание всем!», комплектовать минимально необходимый набор документов, вещей и продуктов питания в случае эвакуации;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0F30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F3056">
        <w:rPr>
          <w:rFonts w:ascii="Times New Roman" w:hAnsi="Times New Roman" w:cs="Times New Roman"/>
          <w:sz w:val="24"/>
          <w:szCs w:val="24"/>
        </w:rPr>
        <w:t>: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обеспечения личной безопасности на улицах и дорогах;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соблюдение мер предосторожности и правил поведения пассажиров в общественном транспорте;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пользования бытовыми приборами и инструментами;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 xml:space="preserve">проявление бдительности при угрозе террористического </w:t>
      </w:r>
      <w:proofErr w:type="spellStart"/>
      <w:r w:rsidRPr="000F3056">
        <w:rPr>
          <w:rFonts w:ascii="Times New Roman" w:hAnsi="Times New Roman" w:cs="Times New Roman"/>
          <w:sz w:val="24"/>
          <w:szCs w:val="24"/>
        </w:rPr>
        <w:t>акта</w:t>
      </w:r>
      <w:proofErr w:type="gramStart"/>
      <w:r w:rsidRPr="000F3056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0F3056">
        <w:rPr>
          <w:rFonts w:ascii="Times New Roman" w:hAnsi="Times New Roman" w:cs="Times New Roman"/>
          <w:sz w:val="24"/>
          <w:szCs w:val="24"/>
        </w:rPr>
        <w:t>бращения</w:t>
      </w:r>
      <w:proofErr w:type="spellEnd"/>
      <w:r w:rsidRPr="000F3056">
        <w:rPr>
          <w:rFonts w:ascii="Times New Roman" w:hAnsi="Times New Roman" w:cs="Times New Roman"/>
          <w:sz w:val="24"/>
          <w:szCs w:val="24"/>
        </w:rPr>
        <w:t xml:space="preserve"> (вызова) в случае необходимости в соответствующие службы экстренной помощи.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</w:p>
    <w:p w:rsidR="00EC1165" w:rsidRPr="000F3056" w:rsidRDefault="00EC1165" w:rsidP="00EC1165">
      <w:pPr>
        <w:rPr>
          <w:rFonts w:ascii="Times New Roman" w:hAnsi="Times New Roman" w:cs="Times New Roman"/>
          <w:b/>
          <w:sz w:val="24"/>
          <w:szCs w:val="24"/>
        </w:rPr>
      </w:pPr>
      <w:r w:rsidRPr="000F3056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УЧАЩИХСЯ 10 КЛАССА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 xml:space="preserve">   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обучающимися об основах здорового образа жизни, об опасных и чрезвычайных ситуациях, об оказании первой медицинской помощи.</w:t>
      </w:r>
    </w:p>
    <w:p w:rsidR="00EC1165" w:rsidRPr="000F3056" w:rsidRDefault="00EC1165" w:rsidP="00EC1165">
      <w:pPr>
        <w:rPr>
          <w:rFonts w:ascii="Times New Roman" w:hAnsi="Times New Roman" w:cs="Times New Roman"/>
          <w:sz w:val="24"/>
          <w:szCs w:val="24"/>
        </w:rPr>
      </w:pPr>
      <w:r w:rsidRPr="000F3056">
        <w:rPr>
          <w:rFonts w:ascii="Times New Roman" w:hAnsi="Times New Roman" w:cs="Times New Roman"/>
          <w:sz w:val="24"/>
          <w:szCs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797A29" w:rsidRDefault="00797A29"/>
    <w:sectPr w:rsidR="00797A29" w:rsidSect="0079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6047"/>
    <w:multiLevelType w:val="hybridMultilevel"/>
    <w:tmpl w:val="5B04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165"/>
    <w:rsid w:val="005B4936"/>
    <w:rsid w:val="00722144"/>
    <w:rsid w:val="00797A29"/>
    <w:rsid w:val="00833A94"/>
    <w:rsid w:val="00B12494"/>
    <w:rsid w:val="00CF6238"/>
    <w:rsid w:val="00DF6684"/>
    <w:rsid w:val="00E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65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</cp:revision>
  <cp:lastPrinted>2018-09-25T07:51:00Z</cp:lastPrinted>
  <dcterms:created xsi:type="dcterms:W3CDTF">2016-09-28T07:43:00Z</dcterms:created>
  <dcterms:modified xsi:type="dcterms:W3CDTF">2018-09-25T07:52:00Z</dcterms:modified>
</cp:coreProperties>
</file>